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DFA" w:rsidRPr="00C16DFA" w:rsidRDefault="00C16DFA" w:rsidP="00C16DFA">
      <w:pPr>
        <w:pStyle w:val="a3"/>
        <w:spacing w:before="0" w:beforeAutospacing="0" w:after="0" w:afterAutospacing="0"/>
        <w:ind w:firstLine="709"/>
        <w:jc w:val="both"/>
        <w:rPr>
          <w:b/>
          <w:color w:val="000000"/>
          <w:sz w:val="28"/>
          <w:szCs w:val="28"/>
        </w:rPr>
      </w:pPr>
      <w:r>
        <w:rPr>
          <w:rStyle w:val="font3"/>
          <w:b/>
          <w:color w:val="000000"/>
          <w:sz w:val="28"/>
          <w:szCs w:val="28"/>
        </w:rPr>
        <w:t>С</w:t>
      </w:r>
      <w:r w:rsidRPr="00C16DFA">
        <w:rPr>
          <w:rStyle w:val="font3"/>
          <w:b/>
          <w:color w:val="000000"/>
          <w:sz w:val="28"/>
          <w:szCs w:val="28"/>
        </w:rPr>
        <w:t>ама по себе сдача дел и должности не может быть приравнена к приказу командования об освобождении от должности.</w:t>
      </w:r>
    </w:p>
    <w:p w:rsidR="00C16DFA" w:rsidRPr="00C16DFA" w:rsidRDefault="00C16DFA" w:rsidP="00C16DFA">
      <w:pPr>
        <w:pStyle w:val="a3"/>
        <w:spacing w:before="0" w:beforeAutospacing="0" w:after="0" w:afterAutospacing="0"/>
        <w:ind w:firstLine="709"/>
        <w:jc w:val="both"/>
        <w:rPr>
          <w:b/>
          <w:color w:val="000000"/>
          <w:sz w:val="28"/>
          <w:szCs w:val="28"/>
        </w:rPr>
      </w:pPr>
      <w:r w:rsidRPr="00C16DFA">
        <w:rPr>
          <w:rStyle w:val="font3"/>
          <w:b/>
          <w:color w:val="000000"/>
          <w:sz w:val="28"/>
          <w:szCs w:val="28"/>
        </w:rPr>
        <w:t xml:space="preserve">Поскольку </w:t>
      </w:r>
      <w:r>
        <w:rPr>
          <w:rStyle w:val="font3"/>
          <w:b/>
          <w:color w:val="000000"/>
          <w:sz w:val="28"/>
          <w:szCs w:val="28"/>
        </w:rPr>
        <w:t xml:space="preserve">истец </w:t>
      </w:r>
      <w:bookmarkStart w:id="0" w:name="_GoBack"/>
      <w:bookmarkEnd w:id="0"/>
      <w:r w:rsidRPr="00C16DFA">
        <w:rPr>
          <w:rStyle w:val="font3"/>
          <w:b/>
          <w:color w:val="000000"/>
          <w:sz w:val="28"/>
          <w:szCs w:val="28"/>
        </w:rPr>
        <w:t>в указанный период времени от занимаемой воинской должности приказом командира не освобождался, его следовало полагать проходившим военную службу на воинской должности, вследствие чего он был вправе рассчитывать на получение обусловленных данным статусом выплат до исключения из списков личного состава части.</w:t>
      </w:r>
    </w:p>
    <w:p w:rsidR="00543775" w:rsidRDefault="00543775" w:rsidP="00543775">
      <w:pPr>
        <w:pStyle w:val="a3"/>
        <w:spacing w:before="0" w:beforeAutospacing="0" w:after="0" w:afterAutospacing="0"/>
        <w:jc w:val="center"/>
        <w:rPr>
          <w:rStyle w:val="font5"/>
          <w:b/>
          <w:color w:val="000000"/>
          <w:sz w:val="28"/>
          <w:szCs w:val="28"/>
        </w:rPr>
      </w:pPr>
    </w:p>
    <w:p w:rsidR="00543775" w:rsidRDefault="00543775" w:rsidP="00543775">
      <w:pPr>
        <w:pStyle w:val="a3"/>
        <w:spacing w:before="0" w:beforeAutospacing="0" w:after="0" w:afterAutospacing="0"/>
        <w:jc w:val="center"/>
        <w:rPr>
          <w:rStyle w:val="font5"/>
          <w:b/>
          <w:color w:val="000000"/>
          <w:sz w:val="28"/>
          <w:szCs w:val="28"/>
        </w:rPr>
      </w:pPr>
    </w:p>
    <w:p w:rsidR="00543775" w:rsidRPr="00543775" w:rsidRDefault="00543775" w:rsidP="00543775">
      <w:pPr>
        <w:pStyle w:val="a3"/>
        <w:spacing w:before="0" w:beforeAutospacing="0" w:after="0" w:afterAutospacing="0"/>
        <w:jc w:val="center"/>
        <w:rPr>
          <w:b/>
          <w:color w:val="000000"/>
          <w:sz w:val="28"/>
          <w:szCs w:val="28"/>
        </w:rPr>
      </w:pPr>
      <w:r w:rsidRPr="00543775">
        <w:rPr>
          <w:rStyle w:val="font5"/>
          <w:b/>
          <w:color w:val="000000"/>
          <w:sz w:val="28"/>
          <w:szCs w:val="28"/>
        </w:rPr>
        <w:t>ВЕРХОВНЫЙ СУД РОССИЙСКОЙ ФЕДЕРАЦИИ</w:t>
      </w:r>
    </w:p>
    <w:p w:rsidR="00543775" w:rsidRDefault="00543775" w:rsidP="00543775">
      <w:pPr>
        <w:pStyle w:val="a3"/>
        <w:spacing w:before="0" w:beforeAutospacing="0" w:after="0" w:afterAutospacing="0"/>
        <w:jc w:val="right"/>
        <w:rPr>
          <w:rStyle w:val="font3"/>
          <w:color w:val="000000"/>
          <w:sz w:val="28"/>
          <w:szCs w:val="28"/>
        </w:rPr>
      </w:pPr>
    </w:p>
    <w:p w:rsidR="00543775" w:rsidRPr="00543775" w:rsidRDefault="00543775" w:rsidP="00543775">
      <w:pPr>
        <w:pStyle w:val="a3"/>
        <w:spacing w:before="0" w:beforeAutospacing="0" w:after="0" w:afterAutospacing="0"/>
        <w:jc w:val="right"/>
        <w:rPr>
          <w:color w:val="000000"/>
          <w:sz w:val="28"/>
          <w:szCs w:val="28"/>
        </w:rPr>
      </w:pPr>
      <w:r w:rsidRPr="00543775">
        <w:rPr>
          <w:rStyle w:val="font3"/>
          <w:color w:val="000000"/>
          <w:sz w:val="28"/>
          <w:szCs w:val="28"/>
        </w:rPr>
        <w:t>№228-КАД23-9-К10</w:t>
      </w:r>
    </w:p>
    <w:p w:rsidR="00543775" w:rsidRDefault="00543775" w:rsidP="00543775">
      <w:pPr>
        <w:pStyle w:val="a3"/>
        <w:spacing w:before="0" w:beforeAutospacing="0" w:after="0" w:afterAutospacing="0"/>
        <w:jc w:val="center"/>
        <w:rPr>
          <w:rStyle w:val="font4"/>
          <w:color w:val="000000"/>
          <w:sz w:val="28"/>
          <w:szCs w:val="28"/>
        </w:rPr>
      </w:pPr>
    </w:p>
    <w:p w:rsidR="00543775" w:rsidRPr="00543775" w:rsidRDefault="00543775" w:rsidP="00543775">
      <w:pPr>
        <w:pStyle w:val="a3"/>
        <w:spacing w:before="0" w:beforeAutospacing="0" w:after="0" w:afterAutospacing="0"/>
        <w:jc w:val="center"/>
        <w:rPr>
          <w:color w:val="000000"/>
          <w:sz w:val="28"/>
          <w:szCs w:val="28"/>
        </w:rPr>
      </w:pPr>
      <w:r w:rsidRPr="00543775">
        <w:rPr>
          <w:rStyle w:val="font4"/>
          <w:color w:val="000000"/>
          <w:sz w:val="28"/>
          <w:szCs w:val="28"/>
        </w:rPr>
        <w:t>ОПРЕДЕЛЕНИЕ</w:t>
      </w:r>
    </w:p>
    <w:p w:rsidR="00543775" w:rsidRDefault="00543775" w:rsidP="00543775">
      <w:pPr>
        <w:pStyle w:val="a3"/>
        <w:spacing w:before="0" w:beforeAutospacing="0" w:after="0" w:afterAutospacing="0"/>
        <w:jc w:val="both"/>
        <w:rPr>
          <w:rStyle w:val="font3"/>
          <w:color w:val="000000"/>
          <w:sz w:val="28"/>
          <w:szCs w:val="28"/>
        </w:rPr>
      </w:pPr>
    </w:p>
    <w:p w:rsidR="00543775" w:rsidRPr="00543775" w:rsidRDefault="00543775" w:rsidP="00543775">
      <w:pPr>
        <w:pStyle w:val="a3"/>
        <w:spacing w:before="0" w:beforeAutospacing="0" w:after="0" w:afterAutospacing="0"/>
        <w:jc w:val="both"/>
        <w:rPr>
          <w:color w:val="000000"/>
          <w:sz w:val="28"/>
          <w:szCs w:val="28"/>
        </w:rPr>
      </w:pPr>
      <w:r w:rsidRPr="00543775">
        <w:rPr>
          <w:rStyle w:val="font3"/>
          <w:color w:val="000000"/>
          <w:sz w:val="28"/>
          <w:szCs w:val="28"/>
        </w:rPr>
        <w:t>г. Москва</w:t>
      </w:r>
      <w:r w:rsidRPr="00543775">
        <w:rPr>
          <w:rStyle w:val="font2"/>
          <w:color w:val="000000"/>
          <w:sz w:val="28"/>
          <w:szCs w:val="28"/>
        </w:rPr>
        <w:t>                                                                                 </w:t>
      </w:r>
      <w:r w:rsidRPr="00543775">
        <w:rPr>
          <w:rStyle w:val="font3"/>
          <w:color w:val="000000"/>
          <w:sz w:val="28"/>
          <w:szCs w:val="28"/>
        </w:rPr>
        <w:t>2 ноября 2023 г.</w:t>
      </w:r>
    </w:p>
    <w:p w:rsidR="00543775" w:rsidRDefault="00543775" w:rsidP="00543775">
      <w:pPr>
        <w:pStyle w:val="a3"/>
        <w:spacing w:before="0" w:beforeAutospacing="0" w:after="0" w:afterAutospacing="0"/>
        <w:ind w:firstLine="709"/>
        <w:jc w:val="both"/>
        <w:rPr>
          <w:rStyle w:val="font3"/>
          <w:color w:val="000000"/>
          <w:sz w:val="28"/>
          <w:szCs w:val="28"/>
        </w:rPr>
      </w:pPr>
    </w:p>
    <w:p w:rsidR="00543775" w:rsidRPr="00543775" w:rsidRDefault="00543775" w:rsidP="00543775">
      <w:pPr>
        <w:pStyle w:val="a3"/>
        <w:spacing w:before="0" w:beforeAutospacing="0" w:after="0" w:afterAutospacing="0"/>
        <w:ind w:firstLine="709"/>
        <w:jc w:val="both"/>
        <w:rPr>
          <w:color w:val="000000"/>
          <w:sz w:val="28"/>
          <w:szCs w:val="28"/>
        </w:rPr>
      </w:pPr>
      <w:proofErr w:type="gramStart"/>
      <w:r w:rsidRPr="00543775">
        <w:rPr>
          <w:rStyle w:val="font3"/>
          <w:color w:val="000000"/>
          <w:sz w:val="28"/>
          <w:szCs w:val="28"/>
        </w:rPr>
        <w:t xml:space="preserve">Судья Верховного Суда Российской Федерации </w:t>
      </w:r>
      <w:proofErr w:type="spellStart"/>
      <w:r w:rsidRPr="00543775">
        <w:rPr>
          <w:rStyle w:val="font3"/>
          <w:color w:val="000000"/>
          <w:sz w:val="28"/>
          <w:szCs w:val="28"/>
        </w:rPr>
        <w:t>Сокерин</w:t>
      </w:r>
      <w:proofErr w:type="spellEnd"/>
      <w:r w:rsidRPr="00543775">
        <w:rPr>
          <w:rStyle w:val="font3"/>
          <w:color w:val="000000"/>
          <w:sz w:val="28"/>
          <w:szCs w:val="28"/>
        </w:rPr>
        <w:t xml:space="preserve"> С.Г., изучив материалы истребованного дела № 2а-49/2022 по кассационной жалобе административного ответчика - командира войсковой части 07059 на решение Спасск-Дальнего гарнизонного военного суда от 15 ноября 2022 г., апелляционное определение Тихоокеанского флотского военного суда от 15 февраля 2023 г. и кассационное определение кассационного военного суда от 18 мая 2023 г. по административному исковому заявлению</w:t>
      </w:r>
      <w:proofErr w:type="gramEnd"/>
      <w:r w:rsidRPr="00543775">
        <w:rPr>
          <w:rStyle w:val="font3"/>
          <w:color w:val="000000"/>
          <w:sz w:val="28"/>
          <w:szCs w:val="28"/>
        </w:rPr>
        <w:t xml:space="preserve"> подполковника запаса </w:t>
      </w:r>
      <w:proofErr w:type="spellStart"/>
      <w:r w:rsidRPr="00543775">
        <w:rPr>
          <w:rStyle w:val="font3"/>
          <w:b/>
          <w:color w:val="000000"/>
          <w:sz w:val="28"/>
          <w:szCs w:val="28"/>
        </w:rPr>
        <w:t>Камнев</w:t>
      </w:r>
      <w:r w:rsidRPr="00543775">
        <w:rPr>
          <w:rStyle w:val="font3"/>
          <w:color w:val="000000"/>
          <w:sz w:val="28"/>
          <w:szCs w:val="28"/>
        </w:rPr>
        <w:t>а</w:t>
      </w:r>
      <w:proofErr w:type="spellEnd"/>
      <w:r w:rsidRPr="00543775">
        <w:rPr>
          <w:rStyle w:val="font3"/>
          <w:color w:val="000000"/>
          <w:sz w:val="28"/>
          <w:szCs w:val="28"/>
        </w:rPr>
        <w:t xml:space="preserve"> Антона Викторовича об оспаривании действий должностных лиц войсковой части 07059, связанных с </w:t>
      </w:r>
      <w:r w:rsidRPr="00543775">
        <w:rPr>
          <w:rStyle w:val="font3"/>
          <w:b/>
          <w:color w:val="000000"/>
          <w:sz w:val="28"/>
          <w:szCs w:val="28"/>
        </w:rPr>
        <w:t>привлечением к дисциплинарной ответственности и невыплатой денежного довольствия в полном объеме</w:t>
      </w:r>
      <w:r w:rsidRPr="00543775">
        <w:rPr>
          <w:rStyle w:val="font3"/>
          <w:color w:val="000000"/>
          <w:sz w:val="28"/>
          <w:szCs w:val="28"/>
        </w:rPr>
        <w:t>,</w:t>
      </w:r>
    </w:p>
    <w:p w:rsidR="00543775" w:rsidRDefault="00543775" w:rsidP="00543775">
      <w:pPr>
        <w:pStyle w:val="a3"/>
        <w:spacing w:before="0" w:beforeAutospacing="0" w:after="0" w:afterAutospacing="0"/>
        <w:jc w:val="center"/>
        <w:rPr>
          <w:rStyle w:val="font3"/>
          <w:color w:val="000000"/>
          <w:sz w:val="28"/>
          <w:szCs w:val="28"/>
        </w:rPr>
      </w:pPr>
    </w:p>
    <w:p w:rsidR="00543775" w:rsidRPr="00543775" w:rsidRDefault="00543775" w:rsidP="00543775">
      <w:pPr>
        <w:pStyle w:val="a3"/>
        <w:spacing w:before="0" w:beforeAutospacing="0" w:after="0" w:afterAutospacing="0"/>
        <w:jc w:val="center"/>
        <w:rPr>
          <w:color w:val="000000"/>
          <w:sz w:val="28"/>
          <w:szCs w:val="28"/>
        </w:rPr>
      </w:pPr>
      <w:r w:rsidRPr="00543775">
        <w:rPr>
          <w:rStyle w:val="font3"/>
          <w:color w:val="000000"/>
          <w:sz w:val="28"/>
          <w:szCs w:val="28"/>
        </w:rPr>
        <w:t>установил:</w:t>
      </w:r>
    </w:p>
    <w:p w:rsidR="00543775" w:rsidRDefault="00543775" w:rsidP="00543775">
      <w:pPr>
        <w:pStyle w:val="a3"/>
        <w:spacing w:before="0" w:beforeAutospacing="0" w:after="0" w:afterAutospacing="0"/>
        <w:ind w:firstLine="709"/>
        <w:jc w:val="both"/>
        <w:rPr>
          <w:rStyle w:val="font3"/>
          <w:color w:val="000000"/>
          <w:sz w:val="28"/>
          <w:szCs w:val="28"/>
        </w:rPr>
      </w:pPr>
    </w:p>
    <w:p w:rsidR="00543775" w:rsidRPr="00543775" w:rsidRDefault="00543775" w:rsidP="00543775">
      <w:pPr>
        <w:pStyle w:val="a3"/>
        <w:spacing w:before="0" w:beforeAutospacing="0" w:after="0" w:afterAutospacing="0"/>
        <w:ind w:firstLine="709"/>
        <w:jc w:val="both"/>
        <w:rPr>
          <w:color w:val="000000"/>
          <w:sz w:val="28"/>
          <w:szCs w:val="28"/>
        </w:rPr>
      </w:pPr>
      <w:proofErr w:type="spellStart"/>
      <w:r w:rsidRPr="00543775">
        <w:rPr>
          <w:rStyle w:val="font3"/>
          <w:color w:val="000000"/>
          <w:sz w:val="28"/>
          <w:szCs w:val="28"/>
        </w:rPr>
        <w:t>Камнев</w:t>
      </w:r>
      <w:proofErr w:type="spellEnd"/>
      <w:r w:rsidRPr="00543775">
        <w:rPr>
          <w:rStyle w:val="font3"/>
          <w:color w:val="000000"/>
          <w:sz w:val="28"/>
          <w:szCs w:val="28"/>
        </w:rPr>
        <w:t xml:space="preserve"> обратился с административным исковым заявлением в суд, в котором просил:</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 признать незаконными и отменить приказы воинских должностных лиц войсковой части 07059 в части привлечения его к дисциплинарной ответственности и объявления взысканий: от 26 ноября 2021 г. в виде выговора, от 27 ноября 2021 г. в виде строгого выговора, а также двух взысканий от 14 июня 2022 г. в виде выговоров;</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 признать незаконными действия командира войсковой части 07059, связанные с ненадлежащим обеспечением денежным довольствием за период с 12 июля по 7 сентября 2022 г. и снижением размера ежемесячной премии за добросовестное и эффективное исполнение должностных обязанностей за январь, февраль, апрель, май, июнь 2022 года;</w:t>
      </w:r>
    </w:p>
    <w:p w:rsidR="00543775" w:rsidRPr="00543775" w:rsidRDefault="00543775" w:rsidP="00543775">
      <w:pPr>
        <w:pStyle w:val="a3"/>
        <w:spacing w:before="0" w:beforeAutospacing="0" w:after="0" w:afterAutospacing="0"/>
        <w:ind w:firstLine="709"/>
        <w:jc w:val="both"/>
        <w:rPr>
          <w:color w:val="000000"/>
          <w:sz w:val="28"/>
          <w:szCs w:val="28"/>
        </w:rPr>
      </w:pPr>
      <w:proofErr w:type="gramStart"/>
      <w:r w:rsidRPr="00543775">
        <w:rPr>
          <w:rStyle w:val="font3"/>
          <w:color w:val="000000"/>
          <w:sz w:val="28"/>
          <w:szCs w:val="28"/>
        </w:rPr>
        <w:t xml:space="preserve">- возложить на командира войсковой части 07059 обязанность выплатить ему ежемесячные надбавки за работу со сведениями, составляющими государственную тайну, за классную квалификацию, за особые достижения в службе, премию за образцовое и эффективное исполнение должностных </w:t>
      </w:r>
      <w:r w:rsidRPr="00543775">
        <w:rPr>
          <w:rStyle w:val="font3"/>
          <w:color w:val="000000"/>
          <w:sz w:val="28"/>
          <w:szCs w:val="28"/>
        </w:rPr>
        <w:lastRenderedPageBreak/>
        <w:t>обязанностей за период с 12 июля по 7 сентября 2022 г., а также ежемесячную премию за добросовестное и эффективное исполнение должностных обязанностей за январь, февраль, апрель, май</w:t>
      </w:r>
      <w:proofErr w:type="gramEnd"/>
      <w:r w:rsidRPr="00543775">
        <w:rPr>
          <w:rStyle w:val="font3"/>
          <w:color w:val="000000"/>
          <w:sz w:val="28"/>
          <w:szCs w:val="28"/>
        </w:rPr>
        <w:t>, июнь 2022 года в размере 25 процентов.</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 xml:space="preserve">Решением </w:t>
      </w:r>
      <w:proofErr w:type="gramStart"/>
      <w:r w:rsidRPr="00543775">
        <w:rPr>
          <w:rStyle w:val="font3"/>
          <w:color w:val="000000"/>
          <w:sz w:val="28"/>
          <w:szCs w:val="28"/>
        </w:rPr>
        <w:t>Спасск-Дальнего</w:t>
      </w:r>
      <w:proofErr w:type="gramEnd"/>
      <w:r w:rsidRPr="00543775">
        <w:rPr>
          <w:rStyle w:val="font3"/>
          <w:color w:val="000000"/>
          <w:sz w:val="28"/>
          <w:szCs w:val="28"/>
        </w:rPr>
        <w:t xml:space="preserve"> гарнизонного военного суда от 15 ноября 2022 г., оставленным без изменения в апелляционном и кассационном порядках, административное исковое заявление </w:t>
      </w:r>
      <w:proofErr w:type="spellStart"/>
      <w:r w:rsidRPr="00543775">
        <w:rPr>
          <w:rStyle w:val="font3"/>
          <w:color w:val="000000"/>
          <w:sz w:val="28"/>
          <w:szCs w:val="28"/>
        </w:rPr>
        <w:t>Камнева</w:t>
      </w:r>
      <w:proofErr w:type="spellEnd"/>
      <w:r w:rsidRPr="00543775">
        <w:rPr>
          <w:rStyle w:val="font3"/>
          <w:color w:val="000000"/>
          <w:sz w:val="28"/>
          <w:szCs w:val="28"/>
        </w:rPr>
        <w:t xml:space="preserve"> удовлетворено частично.</w:t>
      </w:r>
    </w:p>
    <w:p w:rsidR="00543775" w:rsidRPr="00543775" w:rsidRDefault="00543775" w:rsidP="00543775">
      <w:pPr>
        <w:pStyle w:val="a3"/>
        <w:spacing w:before="0" w:beforeAutospacing="0" w:after="0" w:afterAutospacing="0"/>
        <w:ind w:firstLine="709"/>
        <w:jc w:val="both"/>
        <w:rPr>
          <w:b/>
          <w:color w:val="000000"/>
          <w:sz w:val="28"/>
          <w:szCs w:val="28"/>
        </w:rPr>
      </w:pPr>
      <w:r w:rsidRPr="00543775">
        <w:rPr>
          <w:rStyle w:val="font3"/>
          <w:b/>
          <w:color w:val="000000"/>
          <w:sz w:val="28"/>
          <w:szCs w:val="28"/>
        </w:rPr>
        <w:t xml:space="preserve">Суд признал незаконными действия командира войсковой части 07059, связанные с невыплатой </w:t>
      </w:r>
      <w:proofErr w:type="spellStart"/>
      <w:r w:rsidRPr="00543775">
        <w:rPr>
          <w:rStyle w:val="font3"/>
          <w:b/>
          <w:color w:val="000000"/>
          <w:sz w:val="28"/>
          <w:szCs w:val="28"/>
        </w:rPr>
        <w:t>Камневу</w:t>
      </w:r>
      <w:proofErr w:type="spellEnd"/>
      <w:r w:rsidRPr="00543775">
        <w:rPr>
          <w:rStyle w:val="font3"/>
          <w:b/>
          <w:color w:val="000000"/>
          <w:sz w:val="28"/>
          <w:szCs w:val="28"/>
        </w:rPr>
        <w:t xml:space="preserve"> денежного довольствия в полном объеме за период с 12 июля по 7 сентября 2022 г., возложив на административного ответчика </w:t>
      </w:r>
      <w:proofErr w:type="gramStart"/>
      <w:r w:rsidRPr="00543775">
        <w:rPr>
          <w:rStyle w:val="font3"/>
          <w:b/>
          <w:color w:val="000000"/>
          <w:sz w:val="28"/>
          <w:szCs w:val="28"/>
        </w:rPr>
        <w:t>обязанность</w:t>
      </w:r>
      <w:proofErr w:type="gramEnd"/>
      <w:r w:rsidRPr="00543775">
        <w:rPr>
          <w:rStyle w:val="font3"/>
          <w:b/>
          <w:color w:val="000000"/>
          <w:sz w:val="28"/>
          <w:szCs w:val="28"/>
        </w:rPr>
        <w:t xml:space="preserve"> издать приказ о выплате ежемесячных надбавок за работу со сведениями, составляющими государственную тайну за 12 июля 2022 г., за классную квалификацию, особые достижения в службе и премии за образцовое и эффективное исполнение должностных обязанностей в установленных законодательством размерах за период с 12 июля по 7 сентября 2022 г., а также внести эти данные в ПИРО «Алушта».</w:t>
      </w:r>
    </w:p>
    <w:p w:rsidR="00543775" w:rsidRPr="00543775" w:rsidRDefault="00543775" w:rsidP="00543775">
      <w:pPr>
        <w:pStyle w:val="a3"/>
        <w:spacing w:before="0" w:beforeAutospacing="0" w:after="0" w:afterAutospacing="0"/>
        <w:ind w:firstLine="709"/>
        <w:jc w:val="both"/>
        <w:rPr>
          <w:b/>
          <w:color w:val="000000"/>
          <w:sz w:val="28"/>
          <w:szCs w:val="28"/>
        </w:rPr>
      </w:pPr>
      <w:r w:rsidRPr="00543775">
        <w:rPr>
          <w:rStyle w:val="font3"/>
          <w:b/>
          <w:color w:val="000000"/>
          <w:sz w:val="28"/>
          <w:szCs w:val="28"/>
        </w:rPr>
        <w:t xml:space="preserve">В удовлетворении требований </w:t>
      </w:r>
      <w:proofErr w:type="spellStart"/>
      <w:r w:rsidRPr="00543775">
        <w:rPr>
          <w:rStyle w:val="font3"/>
          <w:b/>
          <w:color w:val="000000"/>
          <w:sz w:val="28"/>
          <w:szCs w:val="28"/>
        </w:rPr>
        <w:t>Камнева</w:t>
      </w:r>
      <w:proofErr w:type="spellEnd"/>
      <w:r w:rsidRPr="00543775">
        <w:rPr>
          <w:rStyle w:val="font3"/>
          <w:b/>
          <w:color w:val="000000"/>
          <w:sz w:val="28"/>
          <w:szCs w:val="28"/>
        </w:rPr>
        <w:t>, связанных с выплатой надбавки за работу со сведениями, составляющими государственную тайну, за период с 13 июля по 7 сентября 2022 г., привлечением к дисциплинарной ответственности, снижением размера ежемесячной премии за добросовестное и эффективное исполнение должностных обязанностей за январь, февраль, апрель, май, июнь 2022 года судом отказано.</w:t>
      </w:r>
    </w:p>
    <w:p w:rsidR="00543775" w:rsidRPr="00543775" w:rsidRDefault="00543775" w:rsidP="00543775">
      <w:pPr>
        <w:pStyle w:val="a3"/>
        <w:spacing w:before="0" w:beforeAutospacing="0" w:after="0" w:afterAutospacing="0"/>
        <w:ind w:firstLine="709"/>
        <w:jc w:val="both"/>
        <w:rPr>
          <w:color w:val="000000"/>
          <w:sz w:val="28"/>
          <w:szCs w:val="28"/>
        </w:rPr>
      </w:pPr>
      <w:proofErr w:type="gramStart"/>
      <w:r w:rsidRPr="00543775">
        <w:rPr>
          <w:rStyle w:val="font3"/>
          <w:color w:val="000000"/>
          <w:sz w:val="28"/>
          <w:szCs w:val="28"/>
        </w:rPr>
        <w:t xml:space="preserve">В жалобе, поданной в Судебную коллегию по делам военнослужащих Верховного Суда Российской Федерации, </w:t>
      </w:r>
      <w:r w:rsidRPr="00543775">
        <w:rPr>
          <w:rStyle w:val="font3"/>
          <w:b/>
          <w:color w:val="000000"/>
          <w:sz w:val="28"/>
          <w:szCs w:val="28"/>
        </w:rPr>
        <w:t xml:space="preserve">административный ответчик выражает несогласие с принятыми по делу судебными актами в части удовлетворения требований административного истца, </w:t>
      </w:r>
      <w:r w:rsidRPr="00543775">
        <w:rPr>
          <w:rStyle w:val="font3"/>
          <w:color w:val="000000"/>
          <w:sz w:val="28"/>
          <w:szCs w:val="28"/>
        </w:rPr>
        <w:t>касающейся выплат ежемесячных надбавок за классную квалификацию, за особые достижения в службе и премии за добросовестное и эффективное исполнение должностных обязанностей за период с 12 июля 2022 г. по 7 сентября</w:t>
      </w:r>
      <w:proofErr w:type="gramEnd"/>
      <w:r w:rsidRPr="00543775">
        <w:rPr>
          <w:rStyle w:val="font3"/>
          <w:color w:val="000000"/>
          <w:sz w:val="28"/>
          <w:szCs w:val="28"/>
        </w:rPr>
        <w:t xml:space="preserve"> 2022 г., и просит их в данной части отменить.</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 xml:space="preserve">В обоснование своей позиции административный ответчик указывает, что приказ должностного лица об увольнении военнослужащего с военной службы свидетельствует об освобождении такого военнослужащего от занимаемой воинской должности, в </w:t>
      </w:r>
      <w:proofErr w:type="gramStart"/>
      <w:r w:rsidRPr="00543775">
        <w:rPr>
          <w:rStyle w:val="font3"/>
          <w:color w:val="000000"/>
          <w:sz w:val="28"/>
          <w:szCs w:val="28"/>
        </w:rPr>
        <w:t>связи</w:t>
      </w:r>
      <w:proofErr w:type="gramEnd"/>
      <w:r w:rsidRPr="00543775">
        <w:rPr>
          <w:rStyle w:val="font3"/>
          <w:color w:val="000000"/>
          <w:sz w:val="28"/>
          <w:szCs w:val="28"/>
        </w:rPr>
        <w:t xml:space="preserve"> с чем выводы суда о том, что </w:t>
      </w:r>
      <w:proofErr w:type="spellStart"/>
      <w:r w:rsidRPr="00543775">
        <w:rPr>
          <w:rStyle w:val="font3"/>
          <w:color w:val="000000"/>
          <w:sz w:val="28"/>
          <w:szCs w:val="28"/>
        </w:rPr>
        <w:t>Камнев</w:t>
      </w:r>
      <w:proofErr w:type="spellEnd"/>
      <w:r w:rsidRPr="00543775">
        <w:rPr>
          <w:rStyle w:val="font3"/>
          <w:color w:val="000000"/>
          <w:sz w:val="28"/>
          <w:szCs w:val="28"/>
        </w:rPr>
        <w:t xml:space="preserve"> от занимаемой воинской должности не освобождался, являются несостоятельными. При этом правовых оснований для зачисления </w:t>
      </w:r>
      <w:proofErr w:type="spellStart"/>
      <w:r w:rsidRPr="00543775">
        <w:rPr>
          <w:rStyle w:val="font3"/>
          <w:color w:val="000000"/>
          <w:sz w:val="28"/>
          <w:szCs w:val="28"/>
        </w:rPr>
        <w:t>Камнева</w:t>
      </w:r>
      <w:proofErr w:type="spellEnd"/>
      <w:r w:rsidRPr="00543775">
        <w:rPr>
          <w:rStyle w:val="font3"/>
          <w:color w:val="000000"/>
          <w:sz w:val="28"/>
          <w:szCs w:val="28"/>
        </w:rPr>
        <w:t xml:space="preserve"> в распоряжение командира (начальника), предусмотренных ч. 1 ст. 13 Положения о порядке прохождения военной службы, утвержденного Указом</w:t>
      </w:r>
      <w:r>
        <w:rPr>
          <w:rStyle w:val="font3"/>
          <w:color w:val="000000"/>
          <w:sz w:val="28"/>
          <w:szCs w:val="28"/>
        </w:rPr>
        <w:t xml:space="preserve"> </w:t>
      </w:r>
      <w:r w:rsidRPr="00543775">
        <w:rPr>
          <w:rStyle w:val="font3"/>
          <w:color w:val="000000"/>
          <w:sz w:val="28"/>
          <w:szCs w:val="28"/>
        </w:rPr>
        <w:t xml:space="preserve">Президента Российской Федерации от 16 сентября 1999 г. № 1237 (далее </w:t>
      </w:r>
      <w:proofErr w:type="gramStart"/>
      <w:r w:rsidRPr="00543775">
        <w:rPr>
          <w:rStyle w:val="font3"/>
          <w:color w:val="000000"/>
          <w:sz w:val="28"/>
          <w:szCs w:val="28"/>
        </w:rPr>
        <w:t>-П</w:t>
      </w:r>
      <w:proofErr w:type="gramEnd"/>
      <w:r w:rsidRPr="00543775">
        <w:rPr>
          <w:rStyle w:val="font3"/>
          <w:color w:val="000000"/>
          <w:sz w:val="28"/>
          <w:szCs w:val="28"/>
        </w:rPr>
        <w:t>оложение), не имелось. Утверждает об отсутствии оснований для выплаты административному истцу спорных надбавок после сдачи им 11 июля 2022 г. дел и должности.</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 xml:space="preserve">Автор кассационной жалобы обращает внимание, что классная квалификация «специалист 1 класса» была подтверждена </w:t>
      </w:r>
      <w:proofErr w:type="spellStart"/>
      <w:r w:rsidRPr="00543775">
        <w:rPr>
          <w:rStyle w:val="font3"/>
          <w:color w:val="000000"/>
          <w:sz w:val="28"/>
          <w:szCs w:val="28"/>
        </w:rPr>
        <w:t>Камневым</w:t>
      </w:r>
      <w:proofErr w:type="spellEnd"/>
      <w:r w:rsidRPr="00543775">
        <w:rPr>
          <w:rStyle w:val="font3"/>
          <w:color w:val="000000"/>
          <w:sz w:val="28"/>
          <w:szCs w:val="28"/>
        </w:rPr>
        <w:t xml:space="preserve"> по февраль </w:t>
      </w:r>
      <w:r w:rsidRPr="00543775">
        <w:rPr>
          <w:rStyle w:val="font3"/>
          <w:color w:val="000000"/>
          <w:sz w:val="28"/>
          <w:szCs w:val="28"/>
        </w:rPr>
        <w:lastRenderedPageBreak/>
        <w:t xml:space="preserve">2022 года и с марта 2022 года надбавка за классную квалификацию ему не выплачивалась. Несмотря на данные </w:t>
      </w:r>
      <w:proofErr w:type="gramStart"/>
      <w:r w:rsidRPr="00543775">
        <w:rPr>
          <w:rStyle w:val="font3"/>
          <w:color w:val="000000"/>
          <w:sz w:val="28"/>
          <w:szCs w:val="28"/>
        </w:rPr>
        <w:t>обстоятельства</w:t>
      </w:r>
      <w:proofErr w:type="gramEnd"/>
      <w:r w:rsidRPr="00543775">
        <w:rPr>
          <w:rStyle w:val="font3"/>
          <w:color w:val="000000"/>
          <w:sz w:val="28"/>
          <w:szCs w:val="28"/>
        </w:rPr>
        <w:t xml:space="preserve"> суд возложил на административного ответчика обязанность выплатить ее за период с 12 июля по 7 сентября 2022 г.</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Изучив материалы дела и доводы жалобы, прихожу к выводу о том, что оснований для ее передачи для рассмотрения в судебном заседании суда кассационной инстанции не имеется.</w:t>
      </w:r>
    </w:p>
    <w:p w:rsidR="00543775" w:rsidRPr="00543775" w:rsidRDefault="00543775" w:rsidP="00543775">
      <w:pPr>
        <w:pStyle w:val="a3"/>
        <w:spacing w:before="0" w:beforeAutospacing="0" w:after="0" w:afterAutospacing="0"/>
        <w:ind w:firstLine="709"/>
        <w:jc w:val="both"/>
        <w:rPr>
          <w:color w:val="000000"/>
          <w:sz w:val="28"/>
          <w:szCs w:val="28"/>
        </w:rPr>
      </w:pPr>
      <w:proofErr w:type="gramStart"/>
      <w:r w:rsidRPr="00543775">
        <w:rPr>
          <w:rStyle w:val="font3"/>
          <w:color w:val="000000"/>
          <w:sz w:val="28"/>
          <w:szCs w:val="28"/>
        </w:rPr>
        <w:t>Согласно ч. 1 ст.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или могут повлиять на исход административного дела и без устранения которых невозможны восстановление и защита нарушенных прав, свобод и законных интересов, а</w:t>
      </w:r>
      <w:proofErr w:type="gramEnd"/>
      <w:r w:rsidRPr="00543775">
        <w:rPr>
          <w:rStyle w:val="font3"/>
          <w:color w:val="000000"/>
          <w:sz w:val="28"/>
          <w:szCs w:val="28"/>
        </w:rPr>
        <w:t xml:space="preserve"> также защита охраняемых законом публичных интересов.</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Таких оснований для пересмотра обжалуемых судебных постановлений в кассационном порядке по результатам изучения доводов кассационной жалобы и истребованного дела не усматривается.</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 xml:space="preserve">По делу установлено, что </w:t>
      </w:r>
      <w:proofErr w:type="spellStart"/>
      <w:r w:rsidRPr="00543775">
        <w:rPr>
          <w:rStyle w:val="font3"/>
          <w:color w:val="000000"/>
          <w:sz w:val="28"/>
          <w:szCs w:val="28"/>
        </w:rPr>
        <w:t>Камнев</w:t>
      </w:r>
      <w:proofErr w:type="spellEnd"/>
      <w:r w:rsidRPr="00543775">
        <w:rPr>
          <w:rStyle w:val="font3"/>
          <w:color w:val="000000"/>
          <w:sz w:val="28"/>
          <w:szCs w:val="28"/>
        </w:rPr>
        <w:t xml:space="preserve"> проходил военную службу по контракту в войсковой части 07059 в должности заместителя начальника штаба - начальника оперативного отделения воинской части.</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Приказом командующего войсками Восточного военного округа от 23 июня 2022 г. № 585 административный истец по истечении срока контракта уволен с военной службы, с 11 июля 2022 г. он полагался сдавшим дела и должность и 7 сентября 2022 г. был исключен из списков личного состава воинской части.</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 xml:space="preserve">Надбавки за классную квалификацию, за особые достижения в службе и премия за добросовестное и эффективное исполнение должностных обязанностей в период с 12 июля по 7 сентября 2022 г. </w:t>
      </w:r>
      <w:proofErr w:type="spellStart"/>
      <w:r w:rsidRPr="00543775">
        <w:rPr>
          <w:rStyle w:val="font3"/>
          <w:color w:val="000000"/>
          <w:sz w:val="28"/>
          <w:szCs w:val="28"/>
        </w:rPr>
        <w:t>Камневу</w:t>
      </w:r>
      <w:proofErr w:type="spellEnd"/>
      <w:r w:rsidRPr="00543775">
        <w:rPr>
          <w:rStyle w:val="font3"/>
          <w:color w:val="000000"/>
          <w:sz w:val="28"/>
          <w:szCs w:val="28"/>
        </w:rPr>
        <w:t xml:space="preserve"> не выплачивались.</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 xml:space="preserve">Согласно п. 34 Порядка обеспечения денежным довольствием военнослужащих Вооруженных Сил Российской Федерации и предоставления им и членам их семей отдельных выплат, утвержденного приказом Министра обороны Российской Федерации от 6 декабря 2019 г. № 727 (далее </w:t>
      </w:r>
      <w:proofErr w:type="gramStart"/>
      <w:r w:rsidRPr="00543775">
        <w:rPr>
          <w:rStyle w:val="font3"/>
          <w:color w:val="000000"/>
          <w:sz w:val="28"/>
          <w:szCs w:val="28"/>
        </w:rPr>
        <w:t>-П</w:t>
      </w:r>
      <w:proofErr w:type="gramEnd"/>
      <w:r w:rsidRPr="00543775">
        <w:rPr>
          <w:rStyle w:val="font3"/>
          <w:color w:val="000000"/>
          <w:sz w:val="28"/>
          <w:szCs w:val="28"/>
        </w:rPr>
        <w:t>орядок), военнослужащим по контракту ежемесячные дополнительные выплаты выплачиваются со дня вступления в исполнение (временное исполнение) обязанностей по воинской должности и по день освобождения от</w:t>
      </w:r>
      <w:r>
        <w:rPr>
          <w:rStyle w:val="font3"/>
          <w:color w:val="000000"/>
          <w:sz w:val="28"/>
          <w:szCs w:val="28"/>
        </w:rPr>
        <w:t xml:space="preserve"> </w:t>
      </w:r>
      <w:r w:rsidRPr="00543775">
        <w:rPr>
          <w:rStyle w:val="font3"/>
          <w:color w:val="000000"/>
          <w:sz w:val="28"/>
          <w:szCs w:val="28"/>
        </w:rPr>
        <w:t>исполнения обязанностей по занимаемой (временно исполняемой) воинской должности (сдачи дел и должности).</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Как правильно указано в оспариваемых судебных актах перечисленные требования п. 34 Порядка подлежат применению во взаимосвязи со ст. 42 Федерального закона «О воинской обязанности и военной службе» и ст. 13, 14 Положения.</w:t>
      </w:r>
    </w:p>
    <w:p w:rsidR="00543775" w:rsidRPr="00543775" w:rsidRDefault="00543775" w:rsidP="00543775">
      <w:pPr>
        <w:pStyle w:val="a3"/>
        <w:spacing w:before="0" w:beforeAutospacing="0" w:after="0" w:afterAutospacing="0"/>
        <w:ind w:firstLine="709"/>
        <w:jc w:val="both"/>
        <w:rPr>
          <w:color w:val="000000"/>
          <w:sz w:val="28"/>
          <w:szCs w:val="28"/>
        </w:rPr>
      </w:pPr>
      <w:proofErr w:type="gramStart"/>
      <w:r w:rsidRPr="00543775">
        <w:rPr>
          <w:rStyle w:val="font3"/>
          <w:color w:val="000000"/>
          <w:sz w:val="28"/>
          <w:szCs w:val="28"/>
        </w:rPr>
        <w:t xml:space="preserve">Изложенное свидетельствует, что военнослужащему, не освобожденному от занимаемой должности в установленном порядке и увольняемому с военной службы непосредственно с занимаемой воинской должности, денежное </w:t>
      </w:r>
      <w:r w:rsidRPr="00543775">
        <w:rPr>
          <w:rStyle w:val="font3"/>
          <w:color w:val="000000"/>
          <w:sz w:val="28"/>
          <w:szCs w:val="28"/>
        </w:rPr>
        <w:lastRenderedPageBreak/>
        <w:t>довольствие подлежит выплате в полном размере до дня его исключения из списков личного состава воинской части.</w:t>
      </w:r>
      <w:proofErr w:type="gramEnd"/>
    </w:p>
    <w:p w:rsidR="00543775" w:rsidRPr="00C16DFA" w:rsidRDefault="00543775" w:rsidP="00543775">
      <w:pPr>
        <w:pStyle w:val="a3"/>
        <w:spacing w:before="0" w:beforeAutospacing="0" w:after="0" w:afterAutospacing="0"/>
        <w:ind w:firstLine="709"/>
        <w:jc w:val="both"/>
        <w:rPr>
          <w:b/>
          <w:color w:val="000000"/>
          <w:sz w:val="28"/>
          <w:szCs w:val="28"/>
        </w:rPr>
      </w:pPr>
      <w:r w:rsidRPr="00C16DFA">
        <w:rPr>
          <w:rStyle w:val="font3"/>
          <w:b/>
          <w:color w:val="000000"/>
          <w:sz w:val="28"/>
          <w:szCs w:val="28"/>
        </w:rPr>
        <w:t>При этом сама по себе сдача дел и должности не может быть приравнена к приказу командования об освобождении от должности.</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В этой связи выводы судов о том, что прохождение военнослужащим военной службы по контракту не на воинской должности возможно лишь на основании приказа соответствующего воинского должностного лица об освобождении его от занимаемой должности и о зачислении в распоряжение командира (начальника), и что до освобождения такого военнослужащего от занимаемой воинской должности на основании приказа соответствующего командира (начальника) по личному составу он считается проходящим военную службу на воинской должности, являются обоснованными.</w:t>
      </w:r>
    </w:p>
    <w:p w:rsidR="00543775" w:rsidRPr="00C16DFA" w:rsidRDefault="00543775" w:rsidP="00543775">
      <w:pPr>
        <w:pStyle w:val="a3"/>
        <w:spacing w:before="0" w:beforeAutospacing="0" w:after="0" w:afterAutospacing="0"/>
        <w:ind w:firstLine="709"/>
        <w:jc w:val="both"/>
        <w:rPr>
          <w:b/>
          <w:color w:val="000000"/>
          <w:sz w:val="28"/>
          <w:szCs w:val="28"/>
        </w:rPr>
      </w:pPr>
      <w:r w:rsidRPr="00C16DFA">
        <w:rPr>
          <w:rStyle w:val="font3"/>
          <w:b/>
          <w:color w:val="000000"/>
          <w:sz w:val="28"/>
          <w:szCs w:val="28"/>
        </w:rPr>
        <w:t xml:space="preserve">Поскольку </w:t>
      </w:r>
      <w:proofErr w:type="spellStart"/>
      <w:r w:rsidRPr="00C16DFA">
        <w:rPr>
          <w:rStyle w:val="font3"/>
          <w:b/>
          <w:color w:val="000000"/>
          <w:sz w:val="28"/>
          <w:szCs w:val="28"/>
        </w:rPr>
        <w:t>Камнев</w:t>
      </w:r>
      <w:proofErr w:type="spellEnd"/>
      <w:r w:rsidRPr="00C16DFA">
        <w:rPr>
          <w:rStyle w:val="font3"/>
          <w:b/>
          <w:color w:val="000000"/>
          <w:sz w:val="28"/>
          <w:szCs w:val="28"/>
        </w:rPr>
        <w:t xml:space="preserve"> в указанный период времени от занимаемой воинской должности приказом командира не освобождался, его следовало полагать проходившим военную службу на воинской должности, вследствие чего он был вправе рассчитывать на получение обусловленных данным статусом выплат до исключения из списков личного состава части.</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При таких обстоятельствах судами сделан обоснованный вывод о незаконности оспариваемых действий командира войсковой части 07059, связанных с невыплатой административному истцу ежемесячной надбавки за особые достижения в службе и премии за добросовестное и эффективное исполнение должностных обязанностей за период с 12 июля 2022 г. по 7 сентября 2022 г.</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Правильным является и решение суда по вопросу выплаты административному истцу надбавки за классную квалификацию в указанный период времени.</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Согласно пункту 43 Порядка надбавка за классную квалификацию выплачивается со дня присвоения военнослужащим по контракту классной квалификации, оформленного приказом соответствующего командира, и по день окончания срока, на который присвоена классная квалификация.</w:t>
      </w:r>
    </w:p>
    <w:p w:rsidR="00543775" w:rsidRPr="00543775" w:rsidRDefault="00543775" w:rsidP="00543775">
      <w:pPr>
        <w:pStyle w:val="a3"/>
        <w:spacing w:before="0" w:beforeAutospacing="0" w:after="0" w:afterAutospacing="0"/>
        <w:ind w:firstLine="709"/>
        <w:jc w:val="both"/>
        <w:rPr>
          <w:color w:val="000000"/>
          <w:sz w:val="28"/>
          <w:szCs w:val="28"/>
        </w:rPr>
      </w:pPr>
      <w:proofErr w:type="gramStart"/>
      <w:r w:rsidRPr="00543775">
        <w:rPr>
          <w:rStyle w:val="font3"/>
          <w:color w:val="000000"/>
          <w:sz w:val="28"/>
          <w:szCs w:val="28"/>
        </w:rPr>
        <w:t>Надбавка за квалификацию также выплачивается военнослужащим по контракту в случае невозможности участия в испытаниях для присвоения классной квалификации (нахождение в отпуске, командировке, на лечении и по другим уважительным причинам) - по истечении срока, на который</w:t>
      </w:r>
      <w:r w:rsidR="00C16DFA">
        <w:rPr>
          <w:rStyle w:val="font3"/>
          <w:color w:val="000000"/>
          <w:sz w:val="28"/>
          <w:szCs w:val="28"/>
        </w:rPr>
        <w:t xml:space="preserve"> </w:t>
      </w:r>
      <w:r w:rsidRPr="00543775">
        <w:rPr>
          <w:rStyle w:val="font3"/>
          <w:color w:val="000000"/>
          <w:sz w:val="28"/>
          <w:szCs w:val="28"/>
        </w:rPr>
        <w:t>присвоена (не изменена) классная квалификация, но не более чем в течение шести месяцев со дня прекращения оснований, препятствующих участию в испытаниях (п. 44 Порядка).</w:t>
      </w:r>
      <w:proofErr w:type="gramEnd"/>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 xml:space="preserve">Согласно приказу командира войсковой части 07059 от 29 мая 2019 г. № 383 </w:t>
      </w:r>
      <w:proofErr w:type="spellStart"/>
      <w:r w:rsidRPr="00543775">
        <w:rPr>
          <w:rStyle w:val="font3"/>
          <w:color w:val="000000"/>
          <w:sz w:val="28"/>
          <w:szCs w:val="28"/>
        </w:rPr>
        <w:t>Камневу</w:t>
      </w:r>
      <w:proofErr w:type="spellEnd"/>
      <w:r w:rsidRPr="00543775">
        <w:rPr>
          <w:rStyle w:val="font3"/>
          <w:color w:val="000000"/>
          <w:sz w:val="28"/>
          <w:szCs w:val="28"/>
        </w:rPr>
        <w:t xml:space="preserve"> с 1 июля 2019 г. подтверждена классная квалификация «специалист 1-го класса» сроком на три года, т.е. до 1 июля 2022 г.</w:t>
      </w:r>
    </w:p>
    <w:p w:rsidR="00543775" w:rsidRPr="00543775" w:rsidRDefault="00543775" w:rsidP="00543775">
      <w:pPr>
        <w:pStyle w:val="a3"/>
        <w:spacing w:before="0" w:beforeAutospacing="0" w:after="0" w:afterAutospacing="0"/>
        <w:ind w:firstLine="709"/>
        <w:jc w:val="both"/>
        <w:rPr>
          <w:color w:val="000000"/>
          <w:sz w:val="28"/>
          <w:szCs w:val="28"/>
        </w:rPr>
      </w:pPr>
      <w:proofErr w:type="gramStart"/>
      <w:r w:rsidRPr="00543775">
        <w:rPr>
          <w:rStyle w:val="font3"/>
          <w:color w:val="000000"/>
          <w:sz w:val="28"/>
          <w:szCs w:val="28"/>
        </w:rPr>
        <w:t xml:space="preserve">При этом с 1 июля по 7 сентября 2022 г. </w:t>
      </w:r>
      <w:proofErr w:type="spellStart"/>
      <w:r w:rsidRPr="00543775">
        <w:rPr>
          <w:rStyle w:val="font3"/>
          <w:color w:val="000000"/>
          <w:sz w:val="28"/>
          <w:szCs w:val="28"/>
        </w:rPr>
        <w:t>Камнев</w:t>
      </w:r>
      <w:proofErr w:type="spellEnd"/>
      <w:r w:rsidRPr="00543775">
        <w:rPr>
          <w:rStyle w:val="font3"/>
          <w:color w:val="000000"/>
          <w:sz w:val="28"/>
          <w:szCs w:val="28"/>
        </w:rPr>
        <w:t xml:space="preserve"> в соответствии с приказами командира войсковой части 07059 от 16 июня 2022 г. № 114, от 14 июля 2022 г. № 137 находился в отпусках (основных и дополнительных), а также имел выходные дни за привлечение к обязанностям военной службы сверх установленного регламентом времени, что свидетельствовало о невозможности его участия в испытаниях</w:t>
      </w:r>
      <w:proofErr w:type="gramEnd"/>
      <w:r w:rsidRPr="00543775">
        <w:rPr>
          <w:rStyle w:val="font3"/>
          <w:color w:val="000000"/>
          <w:sz w:val="28"/>
          <w:szCs w:val="28"/>
        </w:rPr>
        <w:t xml:space="preserve"> для присвоения классной </w:t>
      </w:r>
      <w:r w:rsidRPr="00543775">
        <w:rPr>
          <w:rStyle w:val="font3"/>
          <w:color w:val="000000"/>
          <w:sz w:val="28"/>
          <w:szCs w:val="28"/>
        </w:rPr>
        <w:lastRenderedPageBreak/>
        <w:t>квалификации по уважительным причинам по истечении установленного срока и как следствие, сохранении за ним в оспариваемый период надбавки за классную квалификацию.</w:t>
      </w:r>
    </w:p>
    <w:p w:rsidR="00543775" w:rsidRPr="00543775" w:rsidRDefault="00543775" w:rsidP="00543775">
      <w:pPr>
        <w:pStyle w:val="a3"/>
        <w:spacing w:before="0" w:beforeAutospacing="0" w:after="0" w:afterAutospacing="0"/>
        <w:ind w:firstLine="709"/>
        <w:jc w:val="both"/>
        <w:rPr>
          <w:color w:val="000000"/>
          <w:sz w:val="28"/>
          <w:szCs w:val="28"/>
        </w:rPr>
      </w:pPr>
      <w:proofErr w:type="gramStart"/>
      <w:r w:rsidRPr="00543775">
        <w:rPr>
          <w:rStyle w:val="font3"/>
          <w:color w:val="000000"/>
          <w:sz w:val="28"/>
          <w:szCs w:val="28"/>
        </w:rPr>
        <w:t xml:space="preserve">Что касается ссылки автора кассационной жалобы о применении судами положений </w:t>
      </w:r>
      <w:proofErr w:type="spellStart"/>
      <w:r w:rsidRPr="00543775">
        <w:rPr>
          <w:rStyle w:val="font3"/>
          <w:color w:val="000000"/>
          <w:sz w:val="28"/>
          <w:szCs w:val="28"/>
        </w:rPr>
        <w:t>абз</w:t>
      </w:r>
      <w:proofErr w:type="spellEnd"/>
      <w:r w:rsidRPr="00543775">
        <w:rPr>
          <w:rStyle w:val="font3"/>
          <w:color w:val="000000"/>
          <w:sz w:val="28"/>
          <w:szCs w:val="28"/>
        </w:rPr>
        <w:t xml:space="preserve">. 5 п. 5 Правил присвоения, изменения и лишения классной квалификации в отношении военнослужащих, утвержденного постановлением Правительства РФ от 29 декабря 2011 г. № 1198, то она является несостоятельной, поскольку назначение </w:t>
      </w:r>
      <w:proofErr w:type="spellStart"/>
      <w:r w:rsidRPr="00543775">
        <w:rPr>
          <w:rStyle w:val="font3"/>
          <w:color w:val="000000"/>
          <w:sz w:val="28"/>
          <w:szCs w:val="28"/>
        </w:rPr>
        <w:t>Камнева</w:t>
      </w:r>
      <w:proofErr w:type="spellEnd"/>
      <w:r w:rsidRPr="00543775">
        <w:rPr>
          <w:rStyle w:val="font3"/>
          <w:color w:val="000000"/>
          <w:sz w:val="28"/>
          <w:szCs w:val="28"/>
        </w:rPr>
        <w:t xml:space="preserve"> в марте 2021 года на иную воинскую должность, вопреки утверждению в кассационной жалобе, изменения направления его служебной деятельности не</w:t>
      </w:r>
      <w:proofErr w:type="gramEnd"/>
      <w:r w:rsidRPr="00543775">
        <w:rPr>
          <w:rStyle w:val="font3"/>
          <w:color w:val="000000"/>
          <w:sz w:val="28"/>
          <w:szCs w:val="28"/>
        </w:rPr>
        <w:t xml:space="preserve"> повлекло.</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Доводы кассационной жалобы о несогласии с оспариваемыми судебными актами не подтверждают существенных нарушений судами норм материального и процессуального права, повлиявших на исход дела и влекущих отмену или изменение обжалуемых судебных актов в кассационном порядке.</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Руководствуясь п. 1 ч. 3 ст. 323 и ст. 324 Кодекса административного судопроизводства Российской Федерации,</w:t>
      </w:r>
    </w:p>
    <w:p w:rsidR="00543775" w:rsidRPr="00543775" w:rsidRDefault="00543775" w:rsidP="00543775">
      <w:pPr>
        <w:pStyle w:val="a3"/>
        <w:spacing w:before="0" w:beforeAutospacing="0" w:after="0" w:afterAutospacing="0"/>
        <w:jc w:val="center"/>
        <w:rPr>
          <w:color w:val="000000"/>
          <w:sz w:val="28"/>
          <w:szCs w:val="28"/>
        </w:rPr>
      </w:pPr>
      <w:r w:rsidRPr="00543775">
        <w:rPr>
          <w:rStyle w:val="font3"/>
          <w:color w:val="000000"/>
          <w:sz w:val="28"/>
          <w:szCs w:val="28"/>
        </w:rPr>
        <w:t>определил:</w:t>
      </w:r>
    </w:p>
    <w:p w:rsidR="00543775" w:rsidRPr="00543775" w:rsidRDefault="00543775" w:rsidP="00543775">
      <w:pPr>
        <w:pStyle w:val="a3"/>
        <w:spacing w:before="0" w:beforeAutospacing="0" w:after="0" w:afterAutospacing="0"/>
        <w:ind w:firstLine="709"/>
        <w:jc w:val="both"/>
        <w:rPr>
          <w:color w:val="000000"/>
          <w:sz w:val="28"/>
          <w:szCs w:val="28"/>
        </w:rPr>
      </w:pPr>
      <w:r w:rsidRPr="00543775">
        <w:rPr>
          <w:rStyle w:val="font3"/>
          <w:color w:val="000000"/>
          <w:sz w:val="28"/>
          <w:szCs w:val="28"/>
        </w:rPr>
        <w:t xml:space="preserve">в передаче кассационной жалобы командира войсковой части 07059 на решение </w:t>
      </w:r>
      <w:proofErr w:type="gramStart"/>
      <w:r w:rsidRPr="00543775">
        <w:rPr>
          <w:rStyle w:val="font3"/>
          <w:color w:val="000000"/>
          <w:sz w:val="28"/>
          <w:szCs w:val="28"/>
        </w:rPr>
        <w:t>Спасск-Дальнего</w:t>
      </w:r>
      <w:proofErr w:type="gramEnd"/>
      <w:r w:rsidRPr="00543775">
        <w:rPr>
          <w:rStyle w:val="font3"/>
          <w:color w:val="000000"/>
          <w:sz w:val="28"/>
          <w:szCs w:val="28"/>
        </w:rPr>
        <w:t xml:space="preserve"> гарнизонного военного суда от 15 ноября 2022 г., апелляционное определение Тихоокеанского флотского военного суда от 15 февраля 2023 г. и кассационное определение кассационного военного суда от 18 мая 2023 г. для рассмотрения в судебном заседании суда кассационной инстанции отказать.</w:t>
      </w:r>
    </w:p>
    <w:p w:rsidR="00543775" w:rsidRPr="00543775" w:rsidRDefault="00543775" w:rsidP="00543775">
      <w:pPr>
        <w:pStyle w:val="a3"/>
        <w:spacing w:before="0" w:beforeAutospacing="0" w:after="0" w:afterAutospacing="0"/>
        <w:jc w:val="both"/>
        <w:rPr>
          <w:color w:val="000000"/>
          <w:sz w:val="28"/>
          <w:szCs w:val="28"/>
        </w:rPr>
      </w:pPr>
      <w:r w:rsidRPr="00543775">
        <w:rPr>
          <w:rStyle w:val="font3"/>
          <w:color w:val="000000"/>
          <w:sz w:val="28"/>
          <w:szCs w:val="28"/>
        </w:rPr>
        <w:t>Судья Верховного Суда</w:t>
      </w:r>
      <w:r w:rsidRPr="00543775">
        <w:rPr>
          <w:rStyle w:val="font2"/>
          <w:color w:val="000000"/>
          <w:sz w:val="28"/>
          <w:szCs w:val="28"/>
        </w:rPr>
        <w:t>               </w:t>
      </w:r>
      <w:r w:rsidRPr="00543775">
        <w:rPr>
          <w:rStyle w:val="font3"/>
          <w:color w:val="000000"/>
          <w:sz w:val="28"/>
          <w:szCs w:val="28"/>
        </w:rPr>
        <w:t>/? </w:t>
      </w:r>
      <w:r w:rsidRPr="00543775">
        <w:rPr>
          <w:rStyle w:val="font3"/>
          <w:i/>
          <w:iCs/>
          <w:color w:val="000000"/>
          <w:sz w:val="28"/>
          <w:szCs w:val="28"/>
        </w:rPr>
        <w:t>/1</w:t>
      </w:r>
    </w:p>
    <w:p w:rsidR="00543775" w:rsidRPr="00543775" w:rsidRDefault="00543775" w:rsidP="00543775">
      <w:pPr>
        <w:pStyle w:val="a3"/>
        <w:spacing w:before="0" w:beforeAutospacing="0" w:after="0" w:afterAutospacing="0"/>
        <w:jc w:val="both"/>
        <w:rPr>
          <w:color w:val="000000"/>
          <w:sz w:val="28"/>
          <w:szCs w:val="28"/>
        </w:rPr>
      </w:pPr>
      <w:r w:rsidRPr="00543775">
        <w:rPr>
          <w:rStyle w:val="font3"/>
          <w:color w:val="000000"/>
          <w:sz w:val="28"/>
          <w:szCs w:val="28"/>
        </w:rPr>
        <w:t>Российской Федерации</w:t>
      </w:r>
      <w:r w:rsidRPr="00543775">
        <w:rPr>
          <w:rStyle w:val="font2"/>
          <w:color w:val="000000"/>
          <w:sz w:val="28"/>
          <w:szCs w:val="28"/>
        </w:rPr>
        <w:t>               </w:t>
      </w:r>
      <w:r w:rsidRPr="00543775">
        <w:rPr>
          <w:rStyle w:val="font3"/>
          <w:color w:val="000000"/>
          <w:sz w:val="28"/>
          <w:szCs w:val="28"/>
        </w:rPr>
        <w:t xml:space="preserve">£ </w:t>
      </w:r>
      <w:proofErr w:type="spellStart"/>
      <w:r w:rsidRPr="00543775">
        <w:rPr>
          <w:rStyle w:val="font3"/>
          <w:color w:val="000000"/>
          <w:sz w:val="28"/>
          <w:szCs w:val="28"/>
        </w:rPr>
        <w:t>Л^у</w:t>
      </w:r>
      <w:proofErr w:type="spellEnd"/>
      <w:proofErr w:type="gramStart"/>
      <w:r w:rsidRPr="00543775">
        <w:rPr>
          <w:rStyle w:val="font3"/>
          <w:color w:val="000000"/>
          <w:sz w:val="28"/>
          <w:szCs w:val="28"/>
        </w:rPr>
        <w:t>^/У</w:t>
      </w:r>
      <w:proofErr w:type="gramEnd"/>
      <w:r w:rsidRPr="00543775">
        <w:rPr>
          <w:rStyle w:val="font3"/>
          <w:color w:val="000000"/>
          <w:sz w:val="28"/>
          <w:szCs w:val="28"/>
        </w:rPr>
        <w:t>_________,</w:t>
      </w:r>
      <w:r w:rsidRPr="00543775">
        <w:rPr>
          <w:rStyle w:val="font2"/>
          <w:color w:val="000000"/>
          <w:sz w:val="28"/>
          <w:szCs w:val="28"/>
        </w:rPr>
        <w:t>        </w:t>
      </w:r>
      <w:r w:rsidRPr="00543775">
        <w:rPr>
          <w:rStyle w:val="font3"/>
          <w:color w:val="000000"/>
          <w:sz w:val="28"/>
          <w:szCs w:val="28"/>
        </w:rPr>
        <w:t xml:space="preserve">С.Г. </w:t>
      </w:r>
      <w:proofErr w:type="spellStart"/>
      <w:r w:rsidRPr="00543775">
        <w:rPr>
          <w:rStyle w:val="font3"/>
          <w:color w:val="000000"/>
          <w:sz w:val="28"/>
          <w:szCs w:val="28"/>
        </w:rPr>
        <w:t>Сокерин</w:t>
      </w:r>
      <w:proofErr w:type="spellEnd"/>
    </w:p>
    <w:p w:rsidR="008771F1" w:rsidRPr="00543775" w:rsidRDefault="008771F1" w:rsidP="00543775">
      <w:pPr>
        <w:spacing w:after="0" w:line="240" w:lineRule="auto"/>
        <w:jc w:val="both"/>
        <w:rPr>
          <w:rFonts w:ascii="Times New Roman" w:hAnsi="Times New Roman" w:cs="Times New Roman"/>
          <w:sz w:val="28"/>
          <w:szCs w:val="28"/>
        </w:rPr>
      </w:pPr>
    </w:p>
    <w:sectPr w:rsidR="008771F1" w:rsidRPr="00543775" w:rsidSect="00543775">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3775"/>
    <w:rsid w:val="00543775"/>
    <w:rsid w:val="008771F1"/>
    <w:rsid w:val="00C16D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4377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543775"/>
  </w:style>
  <w:style w:type="character" w:customStyle="1" w:styleId="font3">
    <w:name w:val="font3"/>
    <w:basedOn w:val="a0"/>
    <w:rsid w:val="00543775"/>
  </w:style>
  <w:style w:type="character" w:customStyle="1" w:styleId="font4">
    <w:name w:val="font4"/>
    <w:basedOn w:val="a0"/>
    <w:rsid w:val="00543775"/>
  </w:style>
  <w:style w:type="character" w:customStyle="1" w:styleId="font2">
    <w:name w:val="font2"/>
    <w:basedOn w:val="a0"/>
    <w:rsid w:val="00543775"/>
  </w:style>
  <w:style w:type="character" w:customStyle="1" w:styleId="font1">
    <w:name w:val="font1"/>
    <w:basedOn w:val="a0"/>
    <w:rsid w:val="00543775"/>
  </w:style>
  <w:style w:type="character" w:customStyle="1" w:styleId="font0">
    <w:name w:val="font0"/>
    <w:basedOn w:val="a0"/>
    <w:rsid w:val="0054377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4377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543775"/>
  </w:style>
  <w:style w:type="character" w:customStyle="1" w:styleId="font3">
    <w:name w:val="font3"/>
    <w:basedOn w:val="a0"/>
    <w:rsid w:val="00543775"/>
  </w:style>
  <w:style w:type="character" w:customStyle="1" w:styleId="font4">
    <w:name w:val="font4"/>
    <w:basedOn w:val="a0"/>
    <w:rsid w:val="00543775"/>
  </w:style>
  <w:style w:type="character" w:customStyle="1" w:styleId="font2">
    <w:name w:val="font2"/>
    <w:basedOn w:val="a0"/>
    <w:rsid w:val="00543775"/>
  </w:style>
  <w:style w:type="character" w:customStyle="1" w:styleId="font1">
    <w:name w:val="font1"/>
    <w:basedOn w:val="a0"/>
    <w:rsid w:val="00543775"/>
  </w:style>
  <w:style w:type="character" w:customStyle="1" w:styleId="font0">
    <w:name w:val="font0"/>
    <w:basedOn w:val="a0"/>
    <w:rsid w:val="00543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107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1844</Words>
  <Characters>10513</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2023-11-07T12:12:00Z</dcterms:created>
  <dcterms:modified xsi:type="dcterms:W3CDTF">2023-11-07T12:32:00Z</dcterms:modified>
</cp:coreProperties>
</file>