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02E" w:rsidRPr="00C66966" w:rsidRDefault="00A1402E" w:rsidP="00A1402E">
      <w:pPr>
        <w:spacing w:line="276" w:lineRule="auto"/>
        <w:ind w:firstLine="709"/>
        <w:rPr>
          <w:szCs w:val="28"/>
        </w:rPr>
      </w:pPr>
      <w:r w:rsidRPr="009C37D6">
        <w:rPr>
          <w:b/>
          <w:szCs w:val="28"/>
        </w:rPr>
        <w:t>Выплата подъемного пособия производится военнослужащим, пр</w:t>
      </w:r>
      <w:r w:rsidRPr="009C37D6">
        <w:rPr>
          <w:b/>
          <w:szCs w:val="28"/>
        </w:rPr>
        <w:t>о</w:t>
      </w:r>
      <w:r w:rsidRPr="009C37D6">
        <w:rPr>
          <w:b/>
          <w:szCs w:val="28"/>
        </w:rPr>
        <w:t>ходящим военную службу по контракту, при переезде на новое место (к ме</w:t>
      </w:r>
      <w:r w:rsidRPr="009C37D6">
        <w:rPr>
          <w:b/>
          <w:szCs w:val="28"/>
        </w:rPr>
        <w:t>с</w:t>
      </w:r>
      <w:r w:rsidRPr="009C37D6">
        <w:rPr>
          <w:b/>
          <w:szCs w:val="28"/>
        </w:rPr>
        <w:t>ту) военной службы в другой населенный пун</w:t>
      </w:r>
      <w:proofErr w:type="gramStart"/>
      <w:r w:rsidRPr="009C37D6">
        <w:rPr>
          <w:b/>
          <w:szCs w:val="28"/>
        </w:rPr>
        <w:t>кт в св</w:t>
      </w:r>
      <w:proofErr w:type="gramEnd"/>
      <w:r w:rsidRPr="009C37D6">
        <w:rPr>
          <w:b/>
          <w:szCs w:val="28"/>
        </w:rPr>
        <w:t>язи с назначением на в</w:t>
      </w:r>
      <w:r w:rsidRPr="009C37D6">
        <w:rPr>
          <w:b/>
          <w:szCs w:val="28"/>
        </w:rPr>
        <w:t>о</w:t>
      </w:r>
      <w:r w:rsidRPr="009C37D6">
        <w:rPr>
          <w:b/>
          <w:szCs w:val="28"/>
        </w:rPr>
        <w:t>инскую должность или в связи с передислокацией воинской части</w:t>
      </w:r>
      <w:r w:rsidRPr="00C66966">
        <w:rPr>
          <w:szCs w:val="28"/>
        </w:rPr>
        <w:t xml:space="preserve"> </w:t>
      </w:r>
    </w:p>
    <w:p w:rsidR="00A1402E" w:rsidRPr="00A74F11" w:rsidRDefault="00A1402E" w:rsidP="00A1402E">
      <w:pPr>
        <w:widowControl w:val="0"/>
        <w:shd w:val="clear" w:color="auto" w:fill="FFFFFF"/>
        <w:suppressAutoHyphens/>
        <w:spacing w:line="276" w:lineRule="auto"/>
        <w:ind w:firstLine="709"/>
        <w:rPr>
          <w:szCs w:val="28"/>
        </w:rPr>
      </w:pPr>
      <w:proofErr w:type="gramStart"/>
      <w:r w:rsidRPr="00A74F11">
        <w:rPr>
          <w:szCs w:val="28"/>
        </w:rPr>
        <w:t>В связи с переездом к новому месту службы при назначении на другую воинскую должность</w:t>
      </w:r>
      <w:proofErr w:type="gramEnd"/>
      <w:r w:rsidRPr="00A74F11">
        <w:rPr>
          <w:szCs w:val="28"/>
        </w:rPr>
        <w:t xml:space="preserve"> В. обратился к командиру </w:t>
      </w:r>
      <w:r>
        <w:rPr>
          <w:szCs w:val="28"/>
        </w:rPr>
        <w:t xml:space="preserve">воинской части </w:t>
      </w:r>
      <w:r w:rsidRPr="00A74F11">
        <w:rPr>
          <w:szCs w:val="28"/>
        </w:rPr>
        <w:t>с рапортом о выплате подъемного пособия на него и членов его семьи. Указанным должностным лицом издан проект приказа, в согласовании которого руководителем управления финансового обеспечения отказано.</w:t>
      </w:r>
    </w:p>
    <w:p w:rsidR="00A1402E" w:rsidRPr="00B21460" w:rsidRDefault="00A1402E" w:rsidP="00A1402E">
      <w:pPr>
        <w:widowControl w:val="0"/>
        <w:shd w:val="clear" w:color="auto" w:fill="FFFFFF"/>
        <w:suppressAutoHyphens/>
        <w:spacing w:line="276" w:lineRule="auto"/>
        <w:ind w:firstLine="709"/>
        <w:rPr>
          <w:szCs w:val="28"/>
        </w:rPr>
      </w:pPr>
      <w:r w:rsidRPr="00B21460">
        <w:rPr>
          <w:szCs w:val="28"/>
        </w:rPr>
        <w:t xml:space="preserve">В. оспорил данный отказ в судебном порядке, просил обязать руководителя управления финансового обеспечения согласовать указанный проект приказа.      </w:t>
      </w:r>
    </w:p>
    <w:p w:rsidR="00A1402E" w:rsidRPr="00B21460" w:rsidRDefault="00A1402E" w:rsidP="00A1402E">
      <w:pPr>
        <w:widowControl w:val="0"/>
        <w:shd w:val="clear" w:color="auto" w:fill="FFFFFF"/>
        <w:suppressAutoHyphens/>
        <w:spacing w:line="276" w:lineRule="auto"/>
        <w:ind w:firstLine="709"/>
        <w:rPr>
          <w:szCs w:val="28"/>
        </w:rPr>
      </w:pPr>
      <w:r w:rsidRPr="00B21460">
        <w:rPr>
          <w:szCs w:val="28"/>
        </w:rPr>
        <w:t>Решением Астраханского гарнизонного военного суда административное исковое заявление удовлетворено.</w:t>
      </w:r>
    </w:p>
    <w:p w:rsidR="00A1402E" w:rsidRPr="00A74F11" w:rsidRDefault="00A1402E" w:rsidP="00A1402E">
      <w:pPr>
        <w:widowControl w:val="0"/>
        <w:shd w:val="clear" w:color="auto" w:fill="FFFFFF"/>
        <w:suppressAutoHyphens/>
        <w:spacing w:line="276" w:lineRule="auto"/>
        <w:ind w:firstLine="709"/>
        <w:rPr>
          <w:szCs w:val="28"/>
        </w:rPr>
      </w:pPr>
      <w:r w:rsidRPr="00B21460">
        <w:rPr>
          <w:szCs w:val="28"/>
        </w:rPr>
        <w:t>Оспоренные действия руководителя управления финансового обеспечения признаны незаконными и на него возложена обязанность согласовать проекта приказа.</w:t>
      </w:r>
    </w:p>
    <w:p w:rsidR="00A1402E" w:rsidRDefault="00A1402E" w:rsidP="00A1402E">
      <w:pPr>
        <w:widowControl w:val="0"/>
        <w:shd w:val="clear" w:color="auto" w:fill="FFFFFF"/>
        <w:suppressAutoHyphens/>
        <w:spacing w:line="276" w:lineRule="auto"/>
        <w:ind w:firstLine="709"/>
        <w:rPr>
          <w:szCs w:val="28"/>
        </w:rPr>
      </w:pPr>
      <w:r w:rsidRPr="00A74F11">
        <w:rPr>
          <w:szCs w:val="28"/>
        </w:rPr>
        <w:t xml:space="preserve">При рассмотрении дела </w:t>
      </w:r>
      <w:proofErr w:type="spellStart"/>
      <w:r>
        <w:rPr>
          <w:szCs w:val="28"/>
        </w:rPr>
        <w:t>Северо-Кавказским</w:t>
      </w:r>
      <w:proofErr w:type="spellEnd"/>
      <w:r>
        <w:rPr>
          <w:szCs w:val="28"/>
        </w:rPr>
        <w:t xml:space="preserve"> окружным военным судом </w:t>
      </w:r>
      <w:r w:rsidRPr="00A74F11">
        <w:rPr>
          <w:szCs w:val="28"/>
        </w:rPr>
        <w:t>в апелляционном порядке выводы гарнизонного военного суда признаны правильными.</w:t>
      </w:r>
    </w:p>
    <w:p w:rsidR="00A1402E" w:rsidRPr="00A74F11" w:rsidRDefault="00A1402E" w:rsidP="00A1402E">
      <w:pPr>
        <w:widowControl w:val="0"/>
        <w:shd w:val="clear" w:color="auto" w:fill="FFFFFF"/>
        <w:suppressAutoHyphens/>
        <w:spacing w:line="276" w:lineRule="auto"/>
        <w:ind w:firstLine="709"/>
        <w:rPr>
          <w:szCs w:val="28"/>
        </w:rPr>
      </w:pPr>
      <w:proofErr w:type="gramStart"/>
      <w:r w:rsidRPr="00A74F11">
        <w:rPr>
          <w:szCs w:val="28"/>
        </w:rPr>
        <w:t xml:space="preserve">В соответствии с ч. 2 ст. 3 </w:t>
      </w:r>
      <w:r>
        <w:t>Федерального закона «</w:t>
      </w:r>
      <w:r w:rsidRPr="008C65E3">
        <w:t>О денежном довольствии военнослужащих и пре</w:t>
      </w:r>
      <w:r>
        <w:t xml:space="preserve">доставлении им отдельных выплат» </w:t>
      </w:r>
      <w:r w:rsidRPr="00A74F11">
        <w:rPr>
          <w:szCs w:val="28"/>
        </w:rPr>
        <w:t>военнослужащим, проходящим военную службу по контракту, при переезде на новое место (к месту) военной службы в другой населенный пункт в связи с назначением на воинскую должность или в связи с передислокацией воинской части производится выплата подъемного пособия.</w:t>
      </w:r>
      <w:proofErr w:type="gramEnd"/>
    </w:p>
    <w:p w:rsidR="00A1402E" w:rsidRPr="00A74F11" w:rsidRDefault="00A1402E" w:rsidP="00A1402E">
      <w:pPr>
        <w:widowControl w:val="0"/>
        <w:shd w:val="clear" w:color="auto" w:fill="FFFFFF"/>
        <w:suppressAutoHyphens/>
        <w:spacing w:line="276" w:lineRule="auto"/>
        <w:ind w:firstLine="709"/>
        <w:rPr>
          <w:szCs w:val="28"/>
        </w:rPr>
      </w:pPr>
      <w:r w:rsidRPr="00A74F11">
        <w:rPr>
          <w:szCs w:val="28"/>
        </w:rPr>
        <w:t>Аналогичное положение содержится в п. 131 Порядка обеспечения денежным довольствием военнослужащих.</w:t>
      </w:r>
    </w:p>
    <w:p w:rsidR="00A1402E" w:rsidRPr="00A74F11" w:rsidRDefault="00A1402E" w:rsidP="00A1402E">
      <w:pPr>
        <w:widowControl w:val="0"/>
        <w:shd w:val="clear" w:color="auto" w:fill="FFFFFF"/>
        <w:suppressAutoHyphens/>
        <w:spacing w:line="276" w:lineRule="auto"/>
        <w:ind w:firstLine="709"/>
        <w:rPr>
          <w:szCs w:val="28"/>
        </w:rPr>
      </w:pPr>
      <w:r w:rsidRPr="00A74F11">
        <w:rPr>
          <w:szCs w:val="28"/>
        </w:rPr>
        <w:t xml:space="preserve">Следовательно, указанные правовые нормы связывают выплату подъемного пособия с переездом к новому месту военной службы, находящемуся в ином населенном пункте, и наличием оснований, предусмотренных </w:t>
      </w:r>
      <w:r>
        <w:rPr>
          <w:szCs w:val="28"/>
        </w:rPr>
        <w:t xml:space="preserve">указанным </w:t>
      </w:r>
      <w:r w:rsidRPr="00A74F11">
        <w:rPr>
          <w:szCs w:val="28"/>
        </w:rPr>
        <w:t>Федеральным законом, для данного переезда.</w:t>
      </w:r>
    </w:p>
    <w:p w:rsidR="00A1402E" w:rsidRPr="004D533E" w:rsidRDefault="00A1402E" w:rsidP="00A1402E">
      <w:pPr>
        <w:widowControl w:val="0"/>
        <w:shd w:val="clear" w:color="auto" w:fill="FFFFFF"/>
        <w:suppressAutoHyphens/>
        <w:spacing w:line="276" w:lineRule="auto"/>
        <w:ind w:firstLine="709"/>
        <w:rPr>
          <w:szCs w:val="28"/>
        </w:rPr>
      </w:pPr>
      <w:proofErr w:type="gramStart"/>
      <w:r w:rsidRPr="004D533E">
        <w:rPr>
          <w:szCs w:val="28"/>
        </w:rPr>
        <w:t>По делу установлено, что воинская часть дислоцирована в с. Тамбовка Астраханской области.</w:t>
      </w:r>
      <w:proofErr w:type="gramEnd"/>
      <w:r w:rsidRPr="004D533E">
        <w:rPr>
          <w:szCs w:val="28"/>
        </w:rPr>
        <w:t xml:space="preserve"> Между тем одно из ее подразделений (радиотехнический батальон), на воинскую должность в которое назначен истец, фактически расположено в </w:t>
      </w:r>
      <w:proofErr w:type="gramStart"/>
      <w:r w:rsidRPr="004D533E">
        <w:rPr>
          <w:szCs w:val="28"/>
        </w:rPr>
        <w:t>г</w:t>
      </w:r>
      <w:proofErr w:type="gramEnd"/>
      <w:r w:rsidRPr="004D533E">
        <w:rPr>
          <w:szCs w:val="28"/>
        </w:rPr>
        <w:t xml:space="preserve">. Астрахани. При этом истец с членами семьи после его назначения на воинскую должность фактически переехал в </w:t>
      </w:r>
      <w:proofErr w:type="gramStart"/>
      <w:r w:rsidRPr="004D533E">
        <w:rPr>
          <w:szCs w:val="28"/>
        </w:rPr>
        <w:t>г</w:t>
      </w:r>
      <w:proofErr w:type="gramEnd"/>
      <w:r w:rsidRPr="004D533E">
        <w:rPr>
          <w:szCs w:val="28"/>
        </w:rPr>
        <w:t>. Астрахань.</w:t>
      </w:r>
    </w:p>
    <w:p w:rsidR="00A1402E" w:rsidRPr="004D533E" w:rsidRDefault="00A1402E" w:rsidP="00A1402E">
      <w:pPr>
        <w:widowControl w:val="0"/>
        <w:shd w:val="clear" w:color="auto" w:fill="FFFFFF"/>
        <w:suppressAutoHyphens/>
        <w:spacing w:line="276" w:lineRule="auto"/>
        <w:ind w:firstLine="709"/>
        <w:rPr>
          <w:szCs w:val="28"/>
        </w:rPr>
      </w:pPr>
      <w:r w:rsidRPr="004D533E">
        <w:rPr>
          <w:szCs w:val="28"/>
        </w:rPr>
        <w:lastRenderedPageBreak/>
        <w:t xml:space="preserve">Нахождение радиотехнического батальона в ином населенном пункте, удаленном от прежнего места военной службы В. более чем на 140 км, а </w:t>
      </w:r>
      <w:proofErr w:type="gramStart"/>
      <w:r w:rsidRPr="004D533E">
        <w:rPr>
          <w:szCs w:val="28"/>
        </w:rPr>
        <w:t>также фактическое</w:t>
      </w:r>
      <w:proofErr w:type="gramEnd"/>
      <w:r w:rsidRPr="004D533E">
        <w:rPr>
          <w:szCs w:val="28"/>
        </w:rPr>
        <w:t xml:space="preserve"> исполнение истцом обязанностей по новому месту службы подтверждено сообщением командира воинской части.</w:t>
      </w:r>
    </w:p>
    <w:p w:rsidR="00A1402E" w:rsidRDefault="00A1402E" w:rsidP="00A1402E">
      <w:pPr>
        <w:widowControl w:val="0"/>
        <w:shd w:val="clear" w:color="auto" w:fill="FFFFFF"/>
        <w:suppressAutoHyphens/>
        <w:spacing w:line="276" w:lineRule="auto"/>
        <w:ind w:firstLine="709"/>
        <w:rPr>
          <w:szCs w:val="28"/>
        </w:rPr>
      </w:pPr>
      <w:r w:rsidRPr="004D533E">
        <w:rPr>
          <w:szCs w:val="28"/>
        </w:rPr>
        <w:t>При таких обстоятельствах суд пришел к правильному выводу о том, ч</w:t>
      </w:r>
      <w:r w:rsidRPr="00A74F11">
        <w:rPr>
          <w:szCs w:val="28"/>
        </w:rPr>
        <w:t>то в связи с назначением на воинскую должность истец фактически осуществил переезд на новое место службы в иной населенный пункт, а поэтому и</w:t>
      </w:r>
      <w:r>
        <w:rPr>
          <w:szCs w:val="28"/>
        </w:rPr>
        <w:t>меет право на подъемное пособие</w:t>
      </w:r>
      <w:r w:rsidRPr="00A74F11">
        <w:rPr>
          <w:szCs w:val="28"/>
        </w:rPr>
        <w:t>.</w:t>
      </w:r>
    </w:p>
    <w:p w:rsidR="00A1402E" w:rsidRPr="00C66966" w:rsidRDefault="00A1402E" w:rsidP="00A1402E">
      <w:pPr>
        <w:spacing w:line="276" w:lineRule="auto"/>
        <w:ind w:firstLine="709"/>
        <w:outlineLvl w:val="2"/>
        <w:rPr>
          <w:szCs w:val="28"/>
        </w:rPr>
      </w:pPr>
    </w:p>
    <w:p w:rsidR="00A1402E" w:rsidRPr="00A53325" w:rsidRDefault="00A1402E" w:rsidP="00A1402E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1402E"/>
    <w:rsid w:val="00755C3E"/>
    <w:rsid w:val="00A1402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402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A1402E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1402E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434</Words>
  <Characters>2477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2017-07-20T11:16:00Z</dcterms:created>
  <dcterms:modified xsi:type="dcterms:W3CDTF">2017-07-20T11:19:00Z</dcterms:modified>
</cp:coreProperties>
</file>