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0F4" w:rsidRPr="00AB1A4F" w:rsidRDefault="00AB40F4" w:rsidP="00AB40F4">
      <w:pPr>
        <w:spacing w:line="276" w:lineRule="auto"/>
        <w:ind w:firstLine="709"/>
        <w:rPr>
          <w:szCs w:val="28"/>
        </w:rPr>
      </w:pPr>
      <w:r w:rsidRPr="00AB1A4F">
        <w:rPr>
          <w:b/>
          <w:szCs w:val="28"/>
        </w:rPr>
        <w:t>Военнослужащим Вооруженных Сил Российской Федерации, подл</w:t>
      </w:r>
      <w:r w:rsidRPr="00AB1A4F">
        <w:rPr>
          <w:b/>
          <w:szCs w:val="28"/>
        </w:rPr>
        <w:t>е</w:t>
      </w:r>
      <w:r w:rsidRPr="00AB1A4F">
        <w:rPr>
          <w:b/>
          <w:szCs w:val="28"/>
        </w:rPr>
        <w:t xml:space="preserve">жащим увольнению с военной службы по достижении предельного возраста, </w:t>
      </w:r>
      <w:proofErr w:type="gramStart"/>
      <w:r w:rsidRPr="00AB1A4F">
        <w:rPr>
          <w:b/>
          <w:szCs w:val="28"/>
        </w:rPr>
        <w:t>с даты наступления</w:t>
      </w:r>
      <w:proofErr w:type="gramEnd"/>
      <w:r w:rsidRPr="00AB1A4F">
        <w:rPr>
          <w:b/>
          <w:szCs w:val="28"/>
        </w:rPr>
        <w:t xml:space="preserve"> такового и по день исключения из списков личного с</w:t>
      </w:r>
      <w:r w:rsidRPr="00AB1A4F">
        <w:rPr>
          <w:b/>
          <w:szCs w:val="28"/>
        </w:rPr>
        <w:t>о</w:t>
      </w:r>
      <w:r w:rsidRPr="00AB1A4F">
        <w:rPr>
          <w:b/>
          <w:szCs w:val="28"/>
        </w:rPr>
        <w:t>става воинской части выплачиваются оклады по воинским должностям с</w:t>
      </w:r>
      <w:r w:rsidRPr="00AB1A4F">
        <w:rPr>
          <w:b/>
          <w:szCs w:val="28"/>
        </w:rPr>
        <w:t>о</w:t>
      </w:r>
      <w:r w:rsidRPr="00AB1A4F">
        <w:rPr>
          <w:b/>
          <w:szCs w:val="28"/>
        </w:rPr>
        <w:t>гласно тарифным разрядам, установленным на день наступления предельн</w:t>
      </w:r>
      <w:r w:rsidRPr="00AB1A4F">
        <w:rPr>
          <w:b/>
          <w:szCs w:val="28"/>
        </w:rPr>
        <w:t>о</w:t>
      </w:r>
      <w:r w:rsidRPr="00AB1A4F">
        <w:rPr>
          <w:b/>
          <w:szCs w:val="28"/>
        </w:rPr>
        <w:t>го возраста</w:t>
      </w:r>
    </w:p>
    <w:p w:rsidR="00AB40F4" w:rsidRPr="00AB1A4F" w:rsidRDefault="00AB40F4" w:rsidP="00AB40F4">
      <w:pPr>
        <w:spacing w:line="276" w:lineRule="auto"/>
        <w:ind w:firstLine="709"/>
        <w:rPr>
          <w:szCs w:val="28"/>
        </w:rPr>
      </w:pPr>
      <w:r w:rsidRPr="00AB1A4F">
        <w:rPr>
          <w:szCs w:val="28"/>
        </w:rPr>
        <w:t>С. обратился в суд с заявлением, в котором просил признать незаконными действия ответчиков по выплате ему с декабря 2014 года денежного довольствия по 14 тарифному разряду и обязать должностных лиц произвести перерасчет д</w:t>
      </w:r>
      <w:r w:rsidRPr="00AB1A4F">
        <w:rPr>
          <w:szCs w:val="28"/>
        </w:rPr>
        <w:t>е</w:t>
      </w:r>
      <w:r w:rsidRPr="00AB1A4F">
        <w:rPr>
          <w:szCs w:val="28"/>
        </w:rPr>
        <w:t xml:space="preserve">нежного довольствия исходя из оклада по воинской должности по 19 тарифному разряду.  </w:t>
      </w:r>
    </w:p>
    <w:p w:rsidR="00AB40F4" w:rsidRPr="00AB1A4F" w:rsidRDefault="00AB40F4" w:rsidP="00AB40F4">
      <w:pPr>
        <w:spacing w:line="276" w:lineRule="auto"/>
        <w:ind w:firstLine="709"/>
        <w:rPr>
          <w:szCs w:val="28"/>
        </w:rPr>
      </w:pPr>
      <w:r w:rsidRPr="00AB1A4F">
        <w:rPr>
          <w:szCs w:val="28"/>
        </w:rPr>
        <w:t>Отказывая в удовлетворении заявления, Северодвинский гарнизонный в</w:t>
      </w:r>
      <w:r w:rsidRPr="00AB1A4F">
        <w:rPr>
          <w:szCs w:val="28"/>
        </w:rPr>
        <w:t>о</w:t>
      </w:r>
      <w:r w:rsidRPr="00AB1A4F">
        <w:rPr>
          <w:szCs w:val="28"/>
        </w:rPr>
        <w:t>енный суд пришел к выводу, что выплата сохраненного оклада по прежней вои</w:t>
      </w:r>
      <w:r w:rsidRPr="00AB1A4F">
        <w:rPr>
          <w:szCs w:val="28"/>
        </w:rPr>
        <w:t>н</w:t>
      </w:r>
      <w:r w:rsidRPr="00AB1A4F">
        <w:rPr>
          <w:szCs w:val="28"/>
        </w:rPr>
        <w:t xml:space="preserve">ской должности производится лишь в период военной службы на той должности, на которую военнослужащий назначен с сохранением указанного оклада. </w:t>
      </w:r>
      <w:proofErr w:type="gramStart"/>
      <w:r w:rsidRPr="00AB1A4F">
        <w:rPr>
          <w:szCs w:val="28"/>
        </w:rPr>
        <w:t>П</w:t>
      </w:r>
      <w:r w:rsidRPr="00AB1A4F">
        <w:rPr>
          <w:szCs w:val="28"/>
        </w:rPr>
        <w:t>о</w:t>
      </w:r>
      <w:r w:rsidRPr="00AB1A4F">
        <w:rPr>
          <w:szCs w:val="28"/>
        </w:rPr>
        <w:t>скольку с 27 ноября 2014 г. С., достигший предельного возраста пребывания на военной службе, в связи с проводимыми организационно-штатными меропри</w:t>
      </w:r>
      <w:r w:rsidRPr="00AB1A4F">
        <w:rPr>
          <w:szCs w:val="28"/>
        </w:rPr>
        <w:t>я</w:t>
      </w:r>
      <w:r w:rsidRPr="00AB1A4F">
        <w:rPr>
          <w:szCs w:val="28"/>
        </w:rPr>
        <w:t>тиями освобожден от занимаемой воинской должности, на которую в 2010 году был назначен с сохранением оклада по ранее занимаемой им должности согласно 19 тарифному разряду, то с указанной даты утратил соответствующее право.</w:t>
      </w:r>
      <w:proofErr w:type="gramEnd"/>
    </w:p>
    <w:p w:rsidR="00AB40F4" w:rsidRPr="00AB1A4F" w:rsidRDefault="00AB40F4" w:rsidP="00AB40F4">
      <w:pPr>
        <w:spacing w:line="276" w:lineRule="auto"/>
        <w:ind w:firstLine="709"/>
        <w:rPr>
          <w:szCs w:val="28"/>
        </w:rPr>
      </w:pPr>
      <w:r w:rsidRPr="00AB1A4F">
        <w:rPr>
          <w:szCs w:val="28"/>
        </w:rPr>
        <w:t>Северный флотский военный суд, рассмотрев дело в апелляционном поря</w:t>
      </w:r>
      <w:r w:rsidRPr="00AB1A4F">
        <w:rPr>
          <w:szCs w:val="28"/>
        </w:rPr>
        <w:t>д</w:t>
      </w:r>
      <w:r w:rsidRPr="00AB1A4F">
        <w:rPr>
          <w:szCs w:val="28"/>
        </w:rPr>
        <w:t>ке, признал, что выводы суда первой инстанции основаны на неверном толков</w:t>
      </w:r>
      <w:r w:rsidRPr="00AB1A4F">
        <w:rPr>
          <w:szCs w:val="28"/>
        </w:rPr>
        <w:t>а</w:t>
      </w:r>
      <w:r w:rsidRPr="00AB1A4F">
        <w:rPr>
          <w:szCs w:val="28"/>
        </w:rPr>
        <w:t>нии норм материального права.</w:t>
      </w:r>
    </w:p>
    <w:p w:rsidR="00AB40F4" w:rsidRPr="00AB1A4F" w:rsidRDefault="00AB40F4" w:rsidP="00AB40F4">
      <w:pPr>
        <w:spacing w:line="276" w:lineRule="auto"/>
        <w:ind w:firstLine="709"/>
        <w:rPr>
          <w:szCs w:val="28"/>
        </w:rPr>
      </w:pPr>
      <w:r w:rsidRPr="00AB1A4F">
        <w:rPr>
          <w:szCs w:val="28"/>
        </w:rPr>
        <w:t>Из материалов дела следует, что 25 июня 2009 г. С. заключил контракт о прохождении военной службы до достижения им предельного возраста – 5 февр</w:t>
      </w:r>
      <w:r w:rsidRPr="00AB1A4F">
        <w:rPr>
          <w:szCs w:val="28"/>
        </w:rPr>
        <w:t>а</w:t>
      </w:r>
      <w:r w:rsidRPr="00AB1A4F">
        <w:rPr>
          <w:szCs w:val="28"/>
        </w:rPr>
        <w:t>ля 2013 г.</w:t>
      </w:r>
    </w:p>
    <w:p w:rsidR="00AB40F4" w:rsidRPr="00AB1A4F" w:rsidRDefault="00AB40F4" w:rsidP="00AB40F4">
      <w:pPr>
        <w:spacing w:line="276" w:lineRule="auto"/>
        <w:ind w:firstLine="709"/>
        <w:rPr>
          <w:szCs w:val="28"/>
        </w:rPr>
      </w:pPr>
      <w:r w:rsidRPr="00AB1A4F">
        <w:rPr>
          <w:szCs w:val="28"/>
        </w:rPr>
        <w:t>По месту прохождения военной службы жильем он обеспечен не был и н</w:t>
      </w:r>
      <w:r w:rsidRPr="00AB1A4F">
        <w:rPr>
          <w:szCs w:val="28"/>
        </w:rPr>
        <w:t>а</w:t>
      </w:r>
      <w:r w:rsidRPr="00AB1A4F">
        <w:rPr>
          <w:szCs w:val="28"/>
        </w:rPr>
        <w:t>стаивал на увольнении после обеспечения жилым помещением по избранному месту жительства.</w:t>
      </w:r>
    </w:p>
    <w:p w:rsidR="00AB40F4" w:rsidRPr="00AB1A4F" w:rsidRDefault="00AB40F4" w:rsidP="00AB40F4">
      <w:pPr>
        <w:spacing w:line="276" w:lineRule="auto"/>
        <w:ind w:firstLine="709"/>
        <w:rPr>
          <w:szCs w:val="28"/>
        </w:rPr>
      </w:pPr>
      <w:proofErr w:type="gramStart"/>
      <w:r w:rsidRPr="00AB1A4F">
        <w:rPr>
          <w:szCs w:val="28"/>
        </w:rPr>
        <w:t>В соответствии с п. 20 Порядка обеспечения денежным довольствием вое</w:t>
      </w:r>
      <w:r w:rsidRPr="00AB1A4F">
        <w:rPr>
          <w:szCs w:val="28"/>
        </w:rPr>
        <w:t>н</w:t>
      </w:r>
      <w:r w:rsidRPr="00AB1A4F">
        <w:rPr>
          <w:szCs w:val="28"/>
        </w:rPr>
        <w:t>нослужащих лицам, подлежащим увольнению с военной службы по достижении предельного возраста пребывания на военной службе, со дня достижения пр</w:t>
      </w:r>
      <w:r w:rsidRPr="00AB1A4F">
        <w:rPr>
          <w:szCs w:val="28"/>
        </w:rPr>
        <w:t>е</w:t>
      </w:r>
      <w:r w:rsidRPr="00AB1A4F">
        <w:rPr>
          <w:szCs w:val="28"/>
        </w:rPr>
        <w:t>дельного возраста и по день исключения из списков личного состава воинской части оклады по воинским должностям выплачиваются согласно тарифным ра</w:t>
      </w:r>
      <w:r w:rsidRPr="00AB1A4F">
        <w:rPr>
          <w:szCs w:val="28"/>
        </w:rPr>
        <w:t>з</w:t>
      </w:r>
      <w:r w:rsidRPr="00AB1A4F">
        <w:rPr>
          <w:szCs w:val="28"/>
        </w:rPr>
        <w:t xml:space="preserve">рядам, установленным на день наступления предельного возраста. </w:t>
      </w:r>
      <w:proofErr w:type="gramEnd"/>
    </w:p>
    <w:p w:rsidR="00AB40F4" w:rsidRPr="00AB1A4F" w:rsidRDefault="00AB40F4" w:rsidP="00AB40F4">
      <w:pPr>
        <w:spacing w:line="276" w:lineRule="auto"/>
        <w:ind w:firstLine="709"/>
        <w:rPr>
          <w:szCs w:val="28"/>
        </w:rPr>
      </w:pPr>
      <w:proofErr w:type="gramStart"/>
      <w:r w:rsidRPr="00AB1A4F">
        <w:rPr>
          <w:szCs w:val="28"/>
        </w:rPr>
        <w:t>На момент достижения предельного возраста пребывания на военной слу</w:t>
      </w:r>
      <w:r w:rsidRPr="00AB1A4F">
        <w:rPr>
          <w:szCs w:val="28"/>
        </w:rPr>
        <w:t>ж</w:t>
      </w:r>
      <w:r w:rsidRPr="00AB1A4F">
        <w:rPr>
          <w:szCs w:val="28"/>
        </w:rPr>
        <w:t xml:space="preserve">бе (5 февраля 2013 г.) истцу был сохранен оклад по ранее занимаемой </w:t>
      </w:r>
      <w:r w:rsidRPr="00AB1A4F">
        <w:rPr>
          <w:szCs w:val="28"/>
        </w:rPr>
        <w:lastRenderedPageBreak/>
        <w:t>им должн</w:t>
      </w:r>
      <w:r w:rsidRPr="00AB1A4F">
        <w:rPr>
          <w:szCs w:val="28"/>
        </w:rPr>
        <w:t>о</w:t>
      </w:r>
      <w:r w:rsidRPr="00AB1A4F">
        <w:rPr>
          <w:szCs w:val="28"/>
        </w:rPr>
        <w:t>сти согласно 19 тарифному разряду, в связи с чем, в силу вышеназванной прав</w:t>
      </w:r>
      <w:r w:rsidRPr="00AB1A4F">
        <w:rPr>
          <w:szCs w:val="28"/>
        </w:rPr>
        <w:t>о</w:t>
      </w:r>
      <w:r w:rsidRPr="00AB1A4F">
        <w:rPr>
          <w:szCs w:val="28"/>
        </w:rPr>
        <w:t>вой нормы, за ним сохранялось право на получение денежного довольствия с уч</w:t>
      </w:r>
      <w:r w:rsidRPr="00AB1A4F">
        <w:rPr>
          <w:szCs w:val="28"/>
        </w:rPr>
        <w:t>е</w:t>
      </w:r>
      <w:r w:rsidRPr="00AB1A4F">
        <w:rPr>
          <w:szCs w:val="28"/>
        </w:rPr>
        <w:t>том указанного оклада до исключения из списков личного состава воинской части при увольнении.</w:t>
      </w:r>
      <w:proofErr w:type="gramEnd"/>
    </w:p>
    <w:p w:rsidR="00755C3E" w:rsidRDefault="00AB40F4" w:rsidP="00AB40F4">
      <w:pPr>
        <w:rPr>
          <w:szCs w:val="28"/>
        </w:rPr>
      </w:pPr>
      <w:proofErr w:type="gramStart"/>
      <w:r w:rsidRPr="00AB1A4F">
        <w:rPr>
          <w:szCs w:val="28"/>
        </w:rPr>
        <w:t>Принимая во внимание указанные нормы материального права и учитывая приведенные обстоятельства, флотский военный суд отменил решение суда пе</w:t>
      </w:r>
      <w:r w:rsidRPr="00AB1A4F">
        <w:rPr>
          <w:szCs w:val="28"/>
        </w:rPr>
        <w:t>р</w:t>
      </w:r>
      <w:r w:rsidRPr="00AB1A4F">
        <w:rPr>
          <w:szCs w:val="28"/>
        </w:rPr>
        <w:t>вой инстанции и принял новое решение, которым действия должностных лиц по установлению С. оклада по воинской должности согласно 14 тарифному разряду признал незаконными, обязав произвести перерасчет и выплату денежного д</w:t>
      </w:r>
      <w:r w:rsidRPr="00AB1A4F">
        <w:rPr>
          <w:szCs w:val="28"/>
        </w:rPr>
        <w:t>о</w:t>
      </w:r>
      <w:r w:rsidRPr="00AB1A4F">
        <w:rPr>
          <w:szCs w:val="28"/>
        </w:rPr>
        <w:t>вольствия С. исходя из оклада по воинской должности по 19 тарифному разряду.</w:t>
      </w:r>
      <w:proofErr w:type="gramEnd"/>
    </w:p>
    <w:p w:rsidR="00AB40F4" w:rsidRPr="00A53325" w:rsidRDefault="00AB40F4" w:rsidP="00AB40F4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AB40F4" w:rsidRDefault="00AB40F4" w:rsidP="00AB40F4"/>
    <w:sectPr w:rsidR="00AB40F4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B40F4"/>
    <w:rsid w:val="00755C3E"/>
    <w:rsid w:val="00AB40F4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40F4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rsid w:val="00AB40F4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AB40F4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482</Words>
  <Characters>2751</Characters>
  <Application>Microsoft Office Word</Application>
  <DocSecurity>0</DocSecurity>
  <Lines>22</Lines>
  <Paragraphs>6</Paragraphs>
  <ScaleCrop>false</ScaleCrop>
  <Company>SPecialiST RePack</Company>
  <LinksUpToDate>false</LinksUpToDate>
  <CharactersWithSpaces>3227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2017-07-20T11:12:00Z</dcterms:created>
  <dcterms:modified xsi:type="dcterms:W3CDTF">2017-07-20T11:16:00Z</dcterms:modified>
</cp:coreProperties>
</file>