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FCA" w:rsidRPr="00D57C93" w:rsidRDefault="00113FCA" w:rsidP="00113FC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Б</w:t>
      </w:r>
      <w:r w:rsidRPr="00D57C93">
        <w:rPr>
          <w:rFonts w:ascii="Tahoma" w:hAnsi="Tahoma" w:cs="Tahoma"/>
          <w:b/>
          <w:iCs/>
        </w:rPr>
        <w:t>езвозмездн</w:t>
      </w:r>
      <w:r>
        <w:rPr>
          <w:rFonts w:ascii="Tahoma" w:hAnsi="Tahoma" w:cs="Tahoma"/>
          <w:b/>
          <w:iCs/>
        </w:rPr>
        <w:t>ый</w:t>
      </w:r>
      <w:r w:rsidRPr="00D57C93">
        <w:rPr>
          <w:rFonts w:ascii="Tahoma" w:hAnsi="Tahoma" w:cs="Tahoma"/>
          <w:b/>
          <w:iCs/>
        </w:rPr>
        <w:t xml:space="preserve"> перевоз личного имущества военнослужащего является компенсаци</w:t>
      </w:r>
      <w:r>
        <w:rPr>
          <w:rFonts w:ascii="Tahoma" w:hAnsi="Tahoma" w:cs="Tahoma"/>
          <w:b/>
          <w:iCs/>
        </w:rPr>
        <w:t>ей</w:t>
      </w:r>
      <w:r w:rsidRPr="00D57C93">
        <w:rPr>
          <w:rFonts w:ascii="Tahoma" w:hAnsi="Tahoma" w:cs="Tahoma"/>
          <w:b/>
          <w:iCs/>
        </w:rPr>
        <w:t xml:space="preserve"> транспортных расходов, понесенных им при переезде к новому месту жительства, а сам перевоз может быть осуществлен различными видами транспорта (за исключением воздушного) с возмещением фактических расходов не выше стоимости перевоза в контейнере массой 20 тонн</w:t>
      </w:r>
    </w:p>
    <w:p w:rsidR="00113FCA" w:rsidRPr="006473F0" w:rsidRDefault="00113FCA" w:rsidP="00113FCA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113FCA" w:rsidRPr="00D57C93" w:rsidRDefault="00113FCA" w:rsidP="00113FCA">
      <w:pPr>
        <w:pStyle w:val="a3"/>
        <w:ind w:firstLine="709"/>
        <w:jc w:val="both"/>
        <w:rPr>
          <w:i/>
          <w:sz w:val="28"/>
          <w:szCs w:val="28"/>
        </w:rPr>
      </w:pPr>
      <w:r w:rsidRPr="00D57C93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7 июня 2016</w:t>
      </w:r>
      <w:r w:rsidRPr="00D57C93">
        <w:rPr>
          <w:i/>
          <w:sz w:val="28"/>
          <w:szCs w:val="28"/>
        </w:rPr>
        <w:t xml:space="preserve"> г. № </w:t>
      </w:r>
      <w:r w:rsidRPr="00AF6E90">
        <w:rPr>
          <w:i/>
          <w:sz w:val="28"/>
          <w:szCs w:val="28"/>
        </w:rPr>
        <w:t xml:space="preserve">210-КГ16-9 </w:t>
      </w:r>
      <w:r w:rsidRPr="00D57C93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заявлению Ш.</w:t>
      </w:r>
      <w:r w:rsidRPr="00D57C93">
        <w:rPr>
          <w:i/>
          <w:sz w:val="28"/>
          <w:szCs w:val="28"/>
        </w:rPr>
        <w:t xml:space="preserve"> (извлечение) </w:t>
      </w:r>
    </w:p>
    <w:p w:rsidR="00113FCA" w:rsidRPr="00006FBE" w:rsidRDefault="00113FCA" w:rsidP="00113FC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:rsidR="00113FCA" w:rsidRPr="00AF6E90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F6E90">
        <w:rPr>
          <w:sz w:val="28"/>
          <w:szCs w:val="28"/>
        </w:rPr>
        <w:t xml:space="preserve">Решением Мурманского гарнизонного военного суда от 9 июля 2015 г., оставленным без изменения апелляционным определением Северного флотского военного суда от 28 августа 2015 г., отказано в удовлетворении заявления </w:t>
      </w:r>
      <w:r>
        <w:rPr>
          <w:sz w:val="28"/>
          <w:szCs w:val="28"/>
        </w:rPr>
        <w:t>Ш</w:t>
      </w:r>
      <w:r w:rsidRPr="00AF6E90">
        <w:rPr>
          <w:sz w:val="28"/>
          <w:szCs w:val="28"/>
        </w:rPr>
        <w:t xml:space="preserve">., в котором он просил признать незаконным отказ начальника </w:t>
      </w:r>
      <w:r>
        <w:rPr>
          <w:color w:val="000000" w:themeColor="text1"/>
          <w:sz w:val="28"/>
          <w:szCs w:val="28"/>
        </w:rPr>
        <w:t xml:space="preserve">федерального казенного учреждения «Управление финансового обеспечения Министерства обороны Российской Федерации по Мурманской области» (далее – </w:t>
      </w:r>
      <w:r w:rsidRPr="00AF6E90">
        <w:rPr>
          <w:sz w:val="28"/>
          <w:szCs w:val="28"/>
        </w:rPr>
        <w:t>Управлени</w:t>
      </w:r>
      <w:r>
        <w:rPr>
          <w:sz w:val="28"/>
          <w:szCs w:val="28"/>
        </w:rPr>
        <w:t>е</w:t>
      </w:r>
      <w:r w:rsidRPr="00AF6E90">
        <w:rPr>
          <w:sz w:val="28"/>
          <w:szCs w:val="28"/>
        </w:rPr>
        <w:t xml:space="preserve"> финансового обеспечения</w:t>
      </w:r>
      <w:r>
        <w:rPr>
          <w:sz w:val="28"/>
          <w:szCs w:val="28"/>
        </w:rPr>
        <w:t>)</w:t>
      </w:r>
      <w:r w:rsidRPr="00AF6E90">
        <w:rPr>
          <w:sz w:val="28"/>
          <w:szCs w:val="28"/>
        </w:rPr>
        <w:t xml:space="preserve"> компенсировать ему произведенные расходы </w:t>
      </w:r>
      <w:r>
        <w:rPr>
          <w:sz w:val="28"/>
          <w:szCs w:val="28"/>
        </w:rPr>
        <w:t>на</w:t>
      </w:r>
      <w:r w:rsidRPr="00AF6E90">
        <w:rPr>
          <w:sz w:val="28"/>
          <w:szCs w:val="28"/>
        </w:rPr>
        <w:t xml:space="preserve"> доставк</w:t>
      </w:r>
      <w:r>
        <w:rPr>
          <w:sz w:val="28"/>
          <w:szCs w:val="28"/>
        </w:rPr>
        <w:t>у</w:t>
      </w:r>
      <w:proofErr w:type="gramEnd"/>
      <w:r w:rsidRPr="00AF6E90">
        <w:rPr>
          <w:sz w:val="28"/>
          <w:szCs w:val="28"/>
        </w:rPr>
        <w:t xml:space="preserve"> личного имущества от прежнего места военной службы в </w:t>
      </w:r>
      <w:proofErr w:type="gramStart"/>
      <w:r w:rsidRPr="00AF6E90">
        <w:rPr>
          <w:sz w:val="28"/>
          <w:szCs w:val="28"/>
        </w:rPr>
        <w:t>г</w:t>
      </w:r>
      <w:proofErr w:type="gramEnd"/>
      <w:r w:rsidRPr="00AF6E90">
        <w:rPr>
          <w:sz w:val="28"/>
          <w:szCs w:val="28"/>
        </w:rPr>
        <w:t>. Санкт-Петербурге к новому месту военной службы в пос. Алакуртти Мурманской области, а также взыскать с Управления финансового обеспечения расходы в размере 26</w:t>
      </w:r>
      <w:r>
        <w:rPr>
          <w:sz w:val="28"/>
          <w:szCs w:val="28"/>
        </w:rPr>
        <w:t xml:space="preserve"> </w:t>
      </w:r>
      <w:r w:rsidRPr="00AF6E90">
        <w:rPr>
          <w:sz w:val="28"/>
          <w:szCs w:val="28"/>
        </w:rPr>
        <w:t xml:space="preserve">170 рублей.  </w:t>
      </w:r>
    </w:p>
    <w:p w:rsidR="00113FCA" w:rsidRPr="00AF6E90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AF6E90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Ш</w:t>
      </w:r>
      <w:r w:rsidRPr="00AF6E90">
        <w:rPr>
          <w:sz w:val="28"/>
          <w:szCs w:val="28"/>
        </w:rPr>
        <w:t>., указывая на отсутствие железнодорожного сообщения между населенными пунктами по прежнему и нов</w:t>
      </w:r>
      <w:r>
        <w:rPr>
          <w:sz w:val="28"/>
          <w:szCs w:val="28"/>
        </w:rPr>
        <w:t>о</w:t>
      </w:r>
      <w:r w:rsidRPr="00AF6E90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AF6E90">
        <w:rPr>
          <w:sz w:val="28"/>
          <w:szCs w:val="28"/>
        </w:rPr>
        <w:t xml:space="preserve"> мест</w:t>
      </w:r>
      <w:r>
        <w:rPr>
          <w:sz w:val="28"/>
          <w:szCs w:val="28"/>
        </w:rPr>
        <w:t>у</w:t>
      </w:r>
      <w:r w:rsidRPr="00AF6E90">
        <w:rPr>
          <w:sz w:val="28"/>
          <w:szCs w:val="28"/>
        </w:rPr>
        <w:t xml:space="preserve"> службы и наличие в связи с этим установленного в законе права на возмещение расходов </w:t>
      </w:r>
      <w:r>
        <w:rPr>
          <w:sz w:val="28"/>
          <w:szCs w:val="28"/>
        </w:rPr>
        <w:t>на</w:t>
      </w:r>
      <w:r w:rsidRPr="00AF6E90">
        <w:rPr>
          <w:sz w:val="28"/>
          <w:szCs w:val="28"/>
        </w:rPr>
        <w:t xml:space="preserve"> перевозк</w:t>
      </w:r>
      <w:r>
        <w:rPr>
          <w:sz w:val="28"/>
          <w:szCs w:val="28"/>
        </w:rPr>
        <w:t>у</w:t>
      </w:r>
      <w:r w:rsidRPr="00AF6E90">
        <w:rPr>
          <w:sz w:val="28"/>
          <w:szCs w:val="28"/>
        </w:rPr>
        <w:t xml:space="preserve"> личного имущества, просит судебные постановления отменить. 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Рассмотрев </w:t>
      </w:r>
      <w:proofErr w:type="gramStart"/>
      <w:r w:rsidRPr="009D3B53">
        <w:rPr>
          <w:sz w:val="28"/>
          <w:szCs w:val="28"/>
        </w:rPr>
        <w:t>материалы дела и обсудив</w:t>
      </w:r>
      <w:proofErr w:type="gramEnd"/>
      <w:r w:rsidRPr="009D3B53">
        <w:rPr>
          <w:sz w:val="28"/>
          <w:szCs w:val="28"/>
        </w:rPr>
        <w:t xml:space="preserve"> доводы кассационной жалобы, Судебная коллегия по делам военнослужащих </w:t>
      </w:r>
      <w:r>
        <w:rPr>
          <w:sz w:val="28"/>
          <w:szCs w:val="28"/>
        </w:rPr>
        <w:t>отменила</w:t>
      </w:r>
      <w:r w:rsidRPr="009D3B53">
        <w:rPr>
          <w:sz w:val="28"/>
          <w:szCs w:val="28"/>
        </w:rPr>
        <w:t xml:space="preserve"> судебные постановления по следующим основаниям.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Ш</w:t>
      </w:r>
      <w:r w:rsidRPr="009D3B53">
        <w:rPr>
          <w:sz w:val="28"/>
          <w:szCs w:val="28"/>
        </w:rPr>
        <w:t xml:space="preserve">., проходивший военную службу в воинской части, дислоцированной в г. </w:t>
      </w:r>
      <w:proofErr w:type="spellStart"/>
      <w:r w:rsidRPr="009D3B53">
        <w:rPr>
          <w:sz w:val="28"/>
          <w:szCs w:val="28"/>
        </w:rPr>
        <w:t>Сертолов</w:t>
      </w:r>
      <w:r>
        <w:rPr>
          <w:sz w:val="28"/>
          <w:szCs w:val="28"/>
        </w:rPr>
        <w:t>е</w:t>
      </w:r>
      <w:proofErr w:type="spellEnd"/>
      <w:r w:rsidRPr="009D3B53">
        <w:rPr>
          <w:sz w:val="28"/>
          <w:szCs w:val="28"/>
        </w:rPr>
        <w:t xml:space="preserve"> Ленинградской области, в связи с назначением на воинскую должность в воинскую часть, дислоцированную в пос. Алакуртти Мурманской области, перевез личные вещи автомобильным транспортом, в </w:t>
      </w:r>
      <w:proofErr w:type="gramStart"/>
      <w:r w:rsidRPr="009D3B53">
        <w:rPr>
          <w:sz w:val="28"/>
          <w:szCs w:val="28"/>
        </w:rPr>
        <w:t>связи</w:t>
      </w:r>
      <w:proofErr w:type="gramEnd"/>
      <w:r w:rsidRPr="009D3B53">
        <w:rPr>
          <w:sz w:val="28"/>
          <w:szCs w:val="28"/>
        </w:rPr>
        <w:t xml:space="preserve"> с чем понес транспортные расходы.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По прибытии к новому месту военной службы заявитель обратился по команде с рапортом об оплате </w:t>
      </w:r>
      <w:r>
        <w:rPr>
          <w:sz w:val="28"/>
          <w:szCs w:val="28"/>
        </w:rPr>
        <w:t>понесённых</w:t>
      </w:r>
      <w:r w:rsidRPr="009D3B53">
        <w:rPr>
          <w:sz w:val="28"/>
          <w:szCs w:val="28"/>
        </w:rPr>
        <w:t xml:space="preserve"> расходов, однако получил отказ, который оспорил в судебном порядке.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Отказывая в удовлетворении заявления, суд первой инстанции исходил из того, что между г. Санкт-Петербургом и г. Мурманском имеется железнодорожное сообщение, в </w:t>
      </w:r>
      <w:proofErr w:type="gramStart"/>
      <w:r w:rsidRPr="009D3B53">
        <w:rPr>
          <w:sz w:val="28"/>
          <w:szCs w:val="28"/>
        </w:rPr>
        <w:t>связи</w:t>
      </w:r>
      <w:proofErr w:type="gramEnd"/>
      <w:r w:rsidRPr="009D3B53">
        <w:rPr>
          <w:sz w:val="28"/>
          <w:szCs w:val="28"/>
        </w:rPr>
        <w:t xml:space="preserve"> с чем оснований для возмещения </w:t>
      </w:r>
      <w:r w:rsidRPr="009D3B53">
        <w:rPr>
          <w:sz w:val="28"/>
          <w:szCs w:val="28"/>
        </w:rPr>
        <w:lastRenderedPageBreak/>
        <w:t xml:space="preserve">заявителю понесенных расходов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перевоз имущества автомобильным транспортом не имеется.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D3B53">
        <w:rPr>
          <w:sz w:val="28"/>
          <w:szCs w:val="28"/>
        </w:rPr>
        <w:t xml:space="preserve">Соглашаясь с решением, суд апелляционной инстанции, кроме того, указал, что ссылка заявителя на отсутствие железнодорожного сообщения между г. Мурманском и пос. Алакуртти Мурманской области является несостоятельной, поскольку в случае перевоза имущества железнодорожным транспортом до г. Мурманска возмещение расходов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его доставк</w:t>
      </w:r>
      <w:r>
        <w:rPr>
          <w:sz w:val="28"/>
          <w:szCs w:val="28"/>
        </w:rPr>
        <w:t>у</w:t>
      </w:r>
      <w:r w:rsidRPr="009D3B53">
        <w:rPr>
          <w:sz w:val="28"/>
          <w:szCs w:val="28"/>
        </w:rPr>
        <w:t xml:space="preserve"> от этого населенного пункта к новому месту проживания производится на основании п. 68 Руководства по оформлению, использованию, хранению и</w:t>
      </w:r>
      <w:proofErr w:type="gramEnd"/>
      <w:r w:rsidRPr="009D3B53">
        <w:rPr>
          <w:sz w:val="28"/>
          <w:szCs w:val="28"/>
        </w:rPr>
        <w:t xml:space="preserve"> обращению с воинскими перевозочными документами в Вооруженных Силах Российской Федерации, утвержденного приказом Министра обороны Российской Федерации от 6 июня 2001 г. № 200 (далее </w:t>
      </w:r>
      <w:r>
        <w:rPr>
          <w:sz w:val="28"/>
          <w:szCs w:val="28"/>
        </w:rPr>
        <w:t>–</w:t>
      </w:r>
      <w:r w:rsidRPr="009D3B53">
        <w:rPr>
          <w:sz w:val="28"/>
          <w:szCs w:val="28"/>
        </w:rPr>
        <w:t xml:space="preserve"> Руководство).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>Между тем такие выводы основаны на неправильном толковании норм материального права.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>Согласно п. 3 ст. 3 Федерального закона от 27 мая 1998 г. № 76-ФЗ «О статусе военнослужащих» социальная защита военнослужащих, граждан, уволенных с военной службы, и членов их семей является функцией государства и предусматривает реализацию их прав, социальных гарантий и компенсаций органами государственной власти, органами военного управления и органами местного самоуправления.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Исходя из правового статуса военнослужащих, </w:t>
      </w:r>
      <w:proofErr w:type="gramStart"/>
      <w:r w:rsidRPr="009D3B53">
        <w:rPr>
          <w:sz w:val="28"/>
          <w:szCs w:val="28"/>
        </w:rPr>
        <w:t>обусловленного</w:t>
      </w:r>
      <w:proofErr w:type="gramEnd"/>
      <w:r w:rsidRPr="009D3B53">
        <w:rPr>
          <w:sz w:val="28"/>
          <w:szCs w:val="28"/>
        </w:rPr>
        <w:t xml:space="preserve"> в том числе условиями прохождения военной службы в месте, отличном от предыдущего места военной службы, в п. 1.2 ст. 20 Федерального закона от 27 мая 1998 г. № 76-ФЗ «О статусе военнослужащих» закреплено право военнослужащих при переводе к новому месту военной службы на перевоз на безвозмездной основе личного имущества к новому месту военной службы.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Такой перевоз осуществляется железнодорожным транспортом, а там, где нет железнодорожного транспорта, </w:t>
      </w:r>
      <w:r>
        <w:rPr>
          <w:sz w:val="28"/>
          <w:szCs w:val="28"/>
        </w:rPr>
        <w:t>–</w:t>
      </w:r>
      <w:r w:rsidRPr="009D3B53">
        <w:rPr>
          <w:sz w:val="28"/>
          <w:szCs w:val="28"/>
        </w:rPr>
        <w:t xml:space="preserve"> другими видами транспорта (за исключением воздушного). В случае перевоза личного имущества в отдельном вагоне, багажом и мелкой отправкой возмещаются фактические расходы, но не выше стоимости перевоза в контейнере массой 20 тонн.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D3B53">
        <w:rPr>
          <w:sz w:val="28"/>
          <w:szCs w:val="28"/>
        </w:rPr>
        <w:t>Содержание названной нормы закона указывает на то, что целью социальной гарантии в виде безвозмездного перевоза личного имущества военнослужащего является компенсация транспортных расходов, понесенных им при переезде к новому месту жительства, а сам перевоз может быть осуществлен различными видами транспорта (за исключением воздушного) с возмещением фактических расходов не выше стоимости перевоза железнодорожным транспортом в контейнере массой 20 тонн.</w:t>
      </w:r>
      <w:proofErr w:type="gramEnd"/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D3B53">
        <w:rPr>
          <w:sz w:val="28"/>
          <w:szCs w:val="28"/>
        </w:rPr>
        <w:t xml:space="preserve">О необходимости возмещения Министерством обороны Российской Федерации и иным федеральным органом исполнительной власти, в котором предусмотрена военная служба, расходов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перевоз военнослужащими личного имущества при приобретении ими перевозочных документов за свой счет указано в п. 6 постановления Правительства Российской Федерации от 20 апреля 2000 г. № 354 «О порядке возмещения расходов, связанных с </w:t>
      </w:r>
      <w:r w:rsidRPr="009D3B53">
        <w:rPr>
          <w:sz w:val="28"/>
          <w:szCs w:val="28"/>
        </w:rPr>
        <w:lastRenderedPageBreak/>
        <w:t>перевозкой военнослужащих, граждан, уволенных с военной службы, и</w:t>
      </w:r>
      <w:proofErr w:type="gramEnd"/>
      <w:r w:rsidRPr="009D3B53">
        <w:rPr>
          <w:sz w:val="28"/>
          <w:szCs w:val="28"/>
        </w:rPr>
        <w:t xml:space="preserve"> членов их семей, а также их личного имущества».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>Следовательно, перевоз военнослужащим личного имущества не железнодорожным, а иным видом транспорта (за исключением воздушного) сам по себе не может являться основанием для отказа в возмещении ему транспортных расходов, размер которых не превышает максимально установленной законом стоимости, то есть стоимости перевоза личного имущества железнодорожным транспортом в контейнере массой 20 тонн.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D3B53">
        <w:rPr>
          <w:sz w:val="28"/>
          <w:szCs w:val="28"/>
        </w:rPr>
        <w:t xml:space="preserve">При этом, делая вывод о наличии железнодорожного сообщения в новом месте военной службы </w:t>
      </w:r>
      <w:r>
        <w:rPr>
          <w:sz w:val="28"/>
          <w:szCs w:val="28"/>
        </w:rPr>
        <w:t>Ш</w:t>
      </w:r>
      <w:r w:rsidRPr="009D3B53">
        <w:rPr>
          <w:sz w:val="28"/>
          <w:szCs w:val="28"/>
        </w:rPr>
        <w:t xml:space="preserve">., расположенном в 350 километрах от ближайшей железнодорожной станции, суды истолковали положения приведенных выше нормативных правовых актов таким образом, что условием возмещения военнослужащему расходов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перевоз личного имущества к</w:t>
      </w:r>
      <w:r>
        <w:rPr>
          <w:sz w:val="28"/>
          <w:szCs w:val="28"/>
        </w:rPr>
        <w:t xml:space="preserve"> </w:t>
      </w:r>
      <w:r w:rsidRPr="009D3B53">
        <w:rPr>
          <w:sz w:val="28"/>
          <w:szCs w:val="28"/>
        </w:rPr>
        <w:t>новому месту военной службы является его доставка железнодорожным транспортом до ближайшей станции и последующий перевоз иными видами транспорта</w:t>
      </w:r>
      <w:proofErr w:type="gramEnd"/>
      <w:r w:rsidRPr="009D3B53">
        <w:rPr>
          <w:sz w:val="28"/>
          <w:szCs w:val="28"/>
        </w:rPr>
        <w:t xml:space="preserve"> независимо от удаленности места дислокации воинской части.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>Такое толкование противоречит как буквальному содержанию указанных норм права, предусматривающих возможность перевоз</w:t>
      </w:r>
      <w:r>
        <w:rPr>
          <w:sz w:val="28"/>
          <w:szCs w:val="28"/>
        </w:rPr>
        <w:t>а</w:t>
      </w:r>
      <w:r w:rsidRPr="009D3B53">
        <w:rPr>
          <w:sz w:val="28"/>
          <w:szCs w:val="28"/>
        </w:rPr>
        <w:t xml:space="preserve"> личного имущества иными видами транспорта, так и заложенному в них принципу экономически обоснованного расходования бюджетных денежных средств, выделяемых на эти цели.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D3B53">
        <w:rPr>
          <w:sz w:val="28"/>
          <w:szCs w:val="28"/>
        </w:rPr>
        <w:t xml:space="preserve">При этом судами оставлены без внимания и оценки сведения о возможной фактической стоимости перевоза личного имущества </w:t>
      </w:r>
      <w:r>
        <w:rPr>
          <w:sz w:val="28"/>
          <w:szCs w:val="28"/>
        </w:rPr>
        <w:t>Ш</w:t>
      </w:r>
      <w:r w:rsidRPr="009D3B53">
        <w:rPr>
          <w:sz w:val="28"/>
          <w:szCs w:val="28"/>
        </w:rPr>
        <w:t xml:space="preserve">. железнодорожным транспортом (при его наличии) в контейнере массой 20 тонн, включающей расходы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доставк</w:t>
      </w:r>
      <w:r>
        <w:rPr>
          <w:sz w:val="28"/>
          <w:szCs w:val="28"/>
        </w:rPr>
        <w:t>у</w:t>
      </w:r>
      <w:r w:rsidRPr="009D3B53">
        <w:rPr>
          <w:sz w:val="28"/>
          <w:szCs w:val="28"/>
        </w:rPr>
        <w:t xml:space="preserve"> от места проживания до станции отправления и от станции назначения к новому месту проживания по маршруту: г. Санкт-Петербург</w:t>
      </w:r>
      <w:r>
        <w:rPr>
          <w:sz w:val="28"/>
          <w:szCs w:val="28"/>
        </w:rPr>
        <w:t xml:space="preserve"> </w:t>
      </w:r>
      <w:r w:rsidRPr="009D3B53">
        <w:rPr>
          <w:sz w:val="28"/>
          <w:szCs w:val="28"/>
        </w:rPr>
        <w:t xml:space="preserve"> </w:t>
      </w:r>
      <w:r w:rsidRPr="00FF07EB">
        <w:rPr>
          <w:sz w:val="28"/>
          <w:szCs w:val="28"/>
          <w:vertAlign w:val="superscript"/>
        </w:rPr>
        <w:t>_</w:t>
      </w:r>
      <w:r w:rsidRPr="009D3B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D3B53">
        <w:rPr>
          <w:sz w:val="28"/>
          <w:szCs w:val="28"/>
        </w:rPr>
        <w:t>п</w:t>
      </w:r>
      <w:r>
        <w:rPr>
          <w:sz w:val="28"/>
          <w:szCs w:val="28"/>
        </w:rPr>
        <w:t>ос</w:t>
      </w:r>
      <w:r w:rsidRPr="009D3B53">
        <w:rPr>
          <w:sz w:val="28"/>
          <w:szCs w:val="28"/>
        </w:rPr>
        <w:t>. Алакуртти Мурманской области.</w:t>
      </w:r>
      <w:proofErr w:type="gramEnd"/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>Таким образом, суду следовало установить наличие либо отсутствие железнодорожного сообщения между указанными населенными пунктами, а в случае, если данное сообщение имеется, выяснить стоимость перевоза личного имущества военнослужащего железнодорожным транспортом в контейнере массой 20 тонн. Однако ничего этого сделано не было.</w:t>
      </w:r>
    </w:p>
    <w:p w:rsidR="00113FCA" w:rsidRPr="009D3B53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9D3B53">
        <w:rPr>
          <w:sz w:val="28"/>
          <w:szCs w:val="28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r>
        <w:rPr>
          <w:sz w:val="28"/>
          <w:szCs w:val="28"/>
        </w:rPr>
        <w:t>Ш</w:t>
      </w:r>
      <w:r w:rsidRPr="009D3B53">
        <w:rPr>
          <w:sz w:val="28"/>
          <w:szCs w:val="28"/>
        </w:rPr>
        <w:t xml:space="preserve">. на возмещение расходов </w:t>
      </w:r>
      <w:r>
        <w:rPr>
          <w:sz w:val="28"/>
          <w:szCs w:val="28"/>
        </w:rPr>
        <w:t>на</w:t>
      </w:r>
      <w:r w:rsidRPr="009D3B53">
        <w:rPr>
          <w:sz w:val="28"/>
          <w:szCs w:val="28"/>
        </w:rPr>
        <w:t xml:space="preserve"> перевоз личного имущества к новому месту военной службы, в </w:t>
      </w:r>
      <w:proofErr w:type="gramStart"/>
      <w:r w:rsidRPr="009D3B53">
        <w:rPr>
          <w:sz w:val="28"/>
          <w:szCs w:val="28"/>
        </w:rPr>
        <w:t>связи</w:t>
      </w:r>
      <w:proofErr w:type="gramEnd"/>
      <w:r w:rsidRPr="009D3B53">
        <w:rPr>
          <w:sz w:val="28"/>
          <w:szCs w:val="28"/>
        </w:rPr>
        <w:t xml:space="preserve"> с чем судебные акты подлежат отмене, а дело </w:t>
      </w:r>
      <w:r w:rsidRPr="00442557">
        <w:rPr>
          <w:sz w:val="28"/>
          <w:szCs w:val="28"/>
          <w:vertAlign w:val="superscript"/>
        </w:rPr>
        <w:t>_</w:t>
      </w:r>
      <w:r>
        <w:rPr>
          <w:sz w:val="28"/>
          <w:szCs w:val="28"/>
        </w:rPr>
        <w:t xml:space="preserve"> </w:t>
      </w:r>
      <w:r w:rsidRPr="009D3B53">
        <w:rPr>
          <w:sz w:val="28"/>
          <w:szCs w:val="28"/>
        </w:rPr>
        <w:t>направлению на новое рассмотрение.</w:t>
      </w:r>
    </w:p>
    <w:p w:rsidR="00113FCA" w:rsidRPr="00A14E1E" w:rsidRDefault="00113FCA" w:rsidP="00113FCA">
      <w:pPr>
        <w:pStyle w:val="a3"/>
        <w:ind w:firstLine="709"/>
        <w:jc w:val="both"/>
        <w:rPr>
          <w:sz w:val="28"/>
          <w:szCs w:val="28"/>
        </w:rPr>
      </w:pPr>
      <w:r w:rsidRPr="00A14E1E">
        <w:rPr>
          <w:sz w:val="28"/>
          <w:szCs w:val="28"/>
        </w:rPr>
        <w:t xml:space="preserve">В связи с </w:t>
      </w:r>
      <w:proofErr w:type="gramStart"/>
      <w:r w:rsidRPr="00A14E1E">
        <w:rPr>
          <w:sz w:val="28"/>
          <w:szCs w:val="28"/>
        </w:rPr>
        <w:t>изложенным</w:t>
      </w:r>
      <w:proofErr w:type="gramEnd"/>
      <w:r w:rsidRPr="00A14E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Судебная коллегия отменила </w:t>
      </w:r>
      <w:r w:rsidRPr="00A14E1E">
        <w:rPr>
          <w:sz w:val="28"/>
          <w:szCs w:val="28"/>
        </w:rPr>
        <w:t>судебн</w:t>
      </w:r>
      <w:r>
        <w:rPr>
          <w:sz w:val="28"/>
          <w:szCs w:val="28"/>
        </w:rPr>
        <w:t>ы</w:t>
      </w:r>
      <w:r w:rsidRPr="00A14E1E">
        <w:rPr>
          <w:sz w:val="28"/>
          <w:szCs w:val="28"/>
        </w:rPr>
        <w:t>е постановлени</w:t>
      </w:r>
      <w:r>
        <w:rPr>
          <w:sz w:val="28"/>
          <w:szCs w:val="28"/>
        </w:rPr>
        <w:t>я</w:t>
      </w:r>
      <w:r w:rsidRPr="00A87EB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 w:rsidRPr="00A87EBB">
        <w:rPr>
          <w:sz w:val="28"/>
          <w:szCs w:val="28"/>
        </w:rPr>
        <w:t>дело направи</w:t>
      </w:r>
      <w:r>
        <w:rPr>
          <w:sz w:val="28"/>
          <w:szCs w:val="28"/>
        </w:rPr>
        <w:t>ла</w:t>
      </w:r>
      <w:r w:rsidRPr="00A87EBB">
        <w:rPr>
          <w:sz w:val="28"/>
          <w:szCs w:val="28"/>
        </w:rPr>
        <w:t xml:space="preserve"> на новое рассмотрение в Мурманский гарнизонный военный суд</w:t>
      </w:r>
      <w:r w:rsidRPr="00A14E1E">
        <w:rPr>
          <w:sz w:val="28"/>
          <w:szCs w:val="28"/>
        </w:rPr>
        <w:t>.</w:t>
      </w:r>
    </w:p>
    <w:p w:rsidR="002A0E31" w:rsidRDefault="002A0E31"/>
    <w:p w:rsidR="00113FCA" w:rsidRPr="0059345D" w:rsidRDefault="00113FCA" w:rsidP="00113FCA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113FCA" w:rsidRDefault="00113FCA"/>
    <w:sectPr w:rsidR="00113FCA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13FCA"/>
    <w:rsid w:val="00113FCA"/>
    <w:rsid w:val="002A0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3FC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13FCA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rsid w:val="00113FC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13FC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113FC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113FC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1172</Words>
  <Characters>6681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2016-08-01T14:13:00Z</dcterms:created>
  <dcterms:modified xsi:type="dcterms:W3CDTF">2016-08-01T14:16:00Z</dcterms:modified>
</cp:coreProperties>
</file>