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594" w:rsidRPr="00112594" w:rsidRDefault="00112594" w:rsidP="00112594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>
        <w:rPr>
          <w:rStyle w:val="font2"/>
          <w:b/>
          <w:color w:val="000000"/>
          <w:sz w:val="28"/>
          <w:szCs w:val="28"/>
        </w:rPr>
        <w:t>Г</w:t>
      </w:r>
      <w:r w:rsidRPr="00112594">
        <w:rPr>
          <w:rStyle w:val="font2"/>
          <w:b/>
          <w:color w:val="000000"/>
          <w:sz w:val="28"/>
          <w:szCs w:val="28"/>
        </w:rPr>
        <w:t>арантии обеспечения жилым помещением для постоянного проживания (в собственность бесплатно или по договору социального найма), Федеральный закон «О статусе военнослужащих» возлагает на федеральный орган власти, в котором предусмотрена военная служба, обязанность по предоставлению такого жилья только один раз за все время военной службы.</w:t>
      </w:r>
    </w:p>
    <w:p w:rsidR="00112594" w:rsidRPr="00112594" w:rsidRDefault="00112594" w:rsidP="00112594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112594">
        <w:rPr>
          <w:rStyle w:val="font2"/>
          <w:b/>
          <w:color w:val="000000"/>
          <w:sz w:val="28"/>
          <w:szCs w:val="28"/>
        </w:rPr>
        <w:t xml:space="preserve">Правовой статус членов семьи военнослужащего произволен от правового статуса самого военнослужащего и они, в случае отсутствия у военнослужащего необходимых правовых оснований для получения жилья в рамках Федерального закона «О статусе военнослужащих», не ограничены в возможности быть обеспеченными жильем в общем порядке согласно нормам Жилищного кодекса Российской Федерации. </w:t>
      </w:r>
    </w:p>
    <w:p w:rsidR="0026712C" w:rsidRDefault="0026712C" w:rsidP="0026712C">
      <w:pPr>
        <w:pStyle w:val="a3"/>
        <w:spacing w:before="0" w:beforeAutospacing="0" w:after="0" w:afterAutospacing="0"/>
        <w:jc w:val="center"/>
        <w:rPr>
          <w:rStyle w:val="font3"/>
          <w:b/>
          <w:color w:val="000000"/>
          <w:sz w:val="28"/>
          <w:szCs w:val="28"/>
        </w:rPr>
      </w:pPr>
    </w:p>
    <w:p w:rsidR="0026712C" w:rsidRPr="0026712C" w:rsidRDefault="0026712C" w:rsidP="0026712C">
      <w:pPr>
        <w:pStyle w:val="a3"/>
        <w:spacing w:before="0" w:beforeAutospacing="0" w:after="0" w:afterAutospacing="0"/>
        <w:jc w:val="center"/>
        <w:rPr>
          <w:rStyle w:val="font3"/>
          <w:b/>
          <w:color w:val="000000"/>
          <w:sz w:val="28"/>
          <w:szCs w:val="28"/>
        </w:rPr>
      </w:pPr>
      <w:r w:rsidRPr="0026712C">
        <w:rPr>
          <w:rStyle w:val="font3"/>
          <w:b/>
          <w:color w:val="000000"/>
          <w:sz w:val="28"/>
          <w:szCs w:val="28"/>
        </w:rPr>
        <w:t xml:space="preserve">ВЕРХОВНЫЙ СУД </w:t>
      </w:r>
    </w:p>
    <w:p w:rsidR="0026712C" w:rsidRPr="0026712C" w:rsidRDefault="0026712C" w:rsidP="0026712C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26712C">
        <w:rPr>
          <w:rStyle w:val="font3"/>
          <w:b/>
          <w:color w:val="000000"/>
          <w:sz w:val="28"/>
          <w:szCs w:val="28"/>
        </w:rPr>
        <w:t>РОССИЙСКОЙ ФЕДЕРАЦИИ</w:t>
      </w:r>
    </w:p>
    <w:p w:rsidR="0026712C" w:rsidRDefault="0026712C" w:rsidP="0026712C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26712C" w:rsidRPr="0026712C" w:rsidRDefault="0026712C" w:rsidP="0026712C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Дело№207-КГ17-6</w:t>
      </w:r>
    </w:p>
    <w:p w:rsidR="0026712C" w:rsidRDefault="0026712C" w:rsidP="0026712C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26712C" w:rsidRPr="0026712C" w:rsidRDefault="0026712C" w:rsidP="0026712C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26712C">
        <w:rPr>
          <w:rStyle w:val="font4"/>
          <w:b/>
          <w:color w:val="000000"/>
          <w:sz w:val="28"/>
          <w:szCs w:val="28"/>
        </w:rPr>
        <w:t>ОПРЕДЕЛЕНИЕ</w:t>
      </w:r>
    </w:p>
    <w:p w:rsidR="0026712C" w:rsidRPr="0026712C" w:rsidRDefault="0026712C" w:rsidP="0026712C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г. Москва</w:t>
      </w:r>
      <w:r w:rsidRPr="0026712C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</w:t>
      </w:r>
      <w:r w:rsidRPr="0026712C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26712C">
        <w:rPr>
          <w:rStyle w:val="font2"/>
          <w:color w:val="000000"/>
          <w:sz w:val="28"/>
          <w:szCs w:val="28"/>
        </w:rPr>
        <w:t>3 августа 2017 г.</w:t>
      </w:r>
    </w:p>
    <w:p w:rsidR="0026712C" w:rsidRDefault="0026712C" w:rsidP="0026712C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 xml:space="preserve">судей Воронова А.В., </w:t>
      </w:r>
      <w:proofErr w:type="spellStart"/>
      <w:r w:rsidRPr="0026712C">
        <w:rPr>
          <w:rStyle w:val="font2"/>
          <w:color w:val="000000"/>
          <w:sz w:val="28"/>
          <w:szCs w:val="28"/>
        </w:rPr>
        <w:t>Дербилова</w:t>
      </w:r>
      <w:proofErr w:type="spellEnd"/>
      <w:r w:rsidRPr="0026712C">
        <w:rPr>
          <w:rStyle w:val="font2"/>
          <w:color w:val="000000"/>
          <w:sz w:val="28"/>
          <w:szCs w:val="28"/>
        </w:rPr>
        <w:t xml:space="preserve"> О.А. 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 xml:space="preserve">при секретаре </w:t>
      </w:r>
      <w:proofErr w:type="spellStart"/>
      <w:r w:rsidRPr="0026712C">
        <w:rPr>
          <w:rStyle w:val="font2"/>
          <w:color w:val="000000"/>
          <w:sz w:val="28"/>
          <w:szCs w:val="28"/>
        </w:rPr>
        <w:t>Деньгуб</w:t>
      </w:r>
      <w:proofErr w:type="spellEnd"/>
      <w:r w:rsidRPr="0026712C">
        <w:rPr>
          <w:rStyle w:val="font2"/>
          <w:color w:val="000000"/>
          <w:sz w:val="28"/>
          <w:szCs w:val="28"/>
        </w:rPr>
        <w:t xml:space="preserve"> Е.П. рассмотрела в открытом судебном заседании административное дело по кассационной жалобе начальника 3 отдела (г. Иркутск) Федерального государственного казенного учреждения «Центральное региональное управление жилищного обеспечения» Министерства обороны Российской Федерации (далее - ФГКУ «</w:t>
      </w:r>
      <w:proofErr w:type="spellStart"/>
      <w:r w:rsidRPr="0026712C">
        <w:rPr>
          <w:rStyle w:val="font2"/>
          <w:color w:val="000000"/>
          <w:sz w:val="28"/>
          <w:szCs w:val="28"/>
        </w:rPr>
        <w:t>Центррегионжилье</w:t>
      </w:r>
      <w:proofErr w:type="spellEnd"/>
      <w:r w:rsidRPr="0026712C">
        <w:rPr>
          <w:rStyle w:val="font2"/>
          <w:color w:val="000000"/>
          <w:sz w:val="28"/>
          <w:szCs w:val="28"/>
        </w:rPr>
        <w:t>») Беловой ОН</w:t>
      </w:r>
      <w:proofErr w:type="gramStart"/>
      <w:r w:rsidRPr="0026712C">
        <w:rPr>
          <w:rStyle w:val="font2"/>
          <w:color w:val="000000"/>
          <w:sz w:val="28"/>
          <w:szCs w:val="28"/>
        </w:rPr>
        <w:t>.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26712C">
        <w:rPr>
          <w:rStyle w:val="font2"/>
          <w:color w:val="000000"/>
          <w:sz w:val="28"/>
          <w:szCs w:val="28"/>
        </w:rPr>
        <w:t>н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а апелляционное определение </w:t>
      </w:r>
      <w:proofErr w:type="spellStart"/>
      <w:r w:rsidRPr="0026712C">
        <w:rPr>
          <w:rStyle w:val="font2"/>
          <w:color w:val="000000"/>
          <w:sz w:val="28"/>
          <w:szCs w:val="28"/>
        </w:rPr>
        <w:t>Восточно-Сибирского</w:t>
      </w:r>
      <w:proofErr w:type="spellEnd"/>
      <w:r w:rsidRPr="0026712C">
        <w:rPr>
          <w:rStyle w:val="font2"/>
          <w:color w:val="000000"/>
          <w:sz w:val="28"/>
          <w:szCs w:val="28"/>
        </w:rPr>
        <w:t xml:space="preserve"> окружного военного суда от 8 ноября 2016 г. об отмене решения Иркутского гарнизонного военного суда от 3 августа 2016 г. об отказе в удовлетворении административного искового заявления (далее - заявление) военнослужащего войсковой части 93855 подполковника Шутова Георгия Георгиевича об оспаривании решения начальника 3 отдела ФГКУ «</w:t>
      </w:r>
      <w:proofErr w:type="spellStart"/>
      <w:r w:rsidRPr="0026712C">
        <w:rPr>
          <w:rStyle w:val="font2"/>
          <w:color w:val="000000"/>
          <w:sz w:val="28"/>
          <w:szCs w:val="28"/>
        </w:rPr>
        <w:t>Центррегионжилье</w:t>
      </w:r>
      <w:proofErr w:type="spellEnd"/>
      <w:r w:rsidRPr="0026712C">
        <w:rPr>
          <w:rStyle w:val="font2"/>
          <w:color w:val="000000"/>
          <w:sz w:val="28"/>
          <w:szCs w:val="28"/>
        </w:rPr>
        <w:t>» о снятии административного истца (далее - истец) и члена его семьи с учета нуждающихся в жилом помещении.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объяснения представителей ФГКУ «</w:t>
      </w:r>
      <w:proofErr w:type="spellStart"/>
      <w:r w:rsidRPr="0026712C">
        <w:rPr>
          <w:rStyle w:val="font2"/>
          <w:color w:val="000000"/>
          <w:sz w:val="28"/>
          <w:szCs w:val="28"/>
        </w:rPr>
        <w:t>Центррегионжилье</w:t>
      </w:r>
      <w:proofErr w:type="spellEnd"/>
      <w:r w:rsidRPr="0026712C">
        <w:rPr>
          <w:rStyle w:val="font2"/>
          <w:color w:val="000000"/>
          <w:sz w:val="28"/>
          <w:szCs w:val="28"/>
        </w:rPr>
        <w:t xml:space="preserve">» </w:t>
      </w:r>
      <w:proofErr w:type="spellStart"/>
      <w:r w:rsidRPr="0026712C">
        <w:rPr>
          <w:rStyle w:val="font2"/>
          <w:color w:val="000000"/>
          <w:sz w:val="28"/>
          <w:szCs w:val="28"/>
        </w:rPr>
        <w:t>Бровина</w:t>
      </w:r>
      <w:proofErr w:type="spellEnd"/>
      <w:r w:rsidRPr="0026712C">
        <w:rPr>
          <w:rStyle w:val="font2"/>
          <w:color w:val="000000"/>
          <w:sz w:val="28"/>
          <w:szCs w:val="28"/>
        </w:rPr>
        <w:t xml:space="preserve"> МИ</w:t>
      </w:r>
      <w:proofErr w:type="gramStart"/>
      <w:r w:rsidRPr="0026712C">
        <w:rPr>
          <w:rStyle w:val="font2"/>
          <w:color w:val="000000"/>
          <w:sz w:val="28"/>
          <w:szCs w:val="28"/>
        </w:rPr>
        <w:t>.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26712C">
        <w:rPr>
          <w:rStyle w:val="font2"/>
          <w:color w:val="000000"/>
          <w:sz w:val="28"/>
          <w:szCs w:val="28"/>
        </w:rPr>
        <w:t>и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 Ивановой Н.О. в обоснование доводов кассационной жалобы, возражения представителя Шутова Г.Г. -</w:t>
      </w:r>
      <w:r>
        <w:rPr>
          <w:rStyle w:val="font2"/>
          <w:color w:val="000000"/>
          <w:sz w:val="28"/>
          <w:szCs w:val="28"/>
        </w:rPr>
        <w:t xml:space="preserve"> </w:t>
      </w:r>
      <w:proofErr w:type="spellStart"/>
      <w:r w:rsidRPr="0026712C">
        <w:rPr>
          <w:rStyle w:val="font2"/>
          <w:color w:val="000000"/>
          <w:sz w:val="28"/>
          <w:szCs w:val="28"/>
        </w:rPr>
        <w:t>Каратавова</w:t>
      </w:r>
      <w:proofErr w:type="spellEnd"/>
      <w:r w:rsidRPr="0026712C">
        <w:rPr>
          <w:rStyle w:val="font2"/>
          <w:color w:val="000000"/>
          <w:sz w:val="28"/>
          <w:szCs w:val="28"/>
        </w:rPr>
        <w:t xml:space="preserve"> СМ. против доводов кассационной жалобы, </w:t>
      </w:r>
      <w:r w:rsidRPr="0026712C">
        <w:rPr>
          <w:rStyle w:val="font2"/>
          <w:color w:val="000000"/>
          <w:sz w:val="28"/>
          <w:szCs w:val="28"/>
        </w:rPr>
        <w:lastRenderedPageBreak/>
        <w:t>Судебная коллегия по делам военнослужащих Верховного Суда Российской Федерации</w:t>
      </w:r>
    </w:p>
    <w:p w:rsidR="0026712C" w:rsidRDefault="0026712C" w:rsidP="0026712C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26712C" w:rsidRPr="0026712C" w:rsidRDefault="0026712C" w:rsidP="0026712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установила:</w:t>
      </w:r>
    </w:p>
    <w:p w:rsidR="0026712C" w:rsidRDefault="0026712C" w:rsidP="0026712C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712C">
        <w:rPr>
          <w:rStyle w:val="font2"/>
          <w:color w:val="000000"/>
          <w:sz w:val="28"/>
          <w:szCs w:val="28"/>
        </w:rPr>
        <w:t xml:space="preserve">апелляционным определением </w:t>
      </w:r>
      <w:proofErr w:type="spellStart"/>
      <w:r w:rsidRPr="0026712C">
        <w:rPr>
          <w:rStyle w:val="font2"/>
          <w:color w:val="000000"/>
          <w:sz w:val="28"/>
          <w:szCs w:val="28"/>
        </w:rPr>
        <w:t>Восточно-Сибирского</w:t>
      </w:r>
      <w:proofErr w:type="spellEnd"/>
      <w:r w:rsidRPr="0026712C">
        <w:rPr>
          <w:rStyle w:val="font2"/>
          <w:color w:val="000000"/>
          <w:sz w:val="28"/>
          <w:szCs w:val="28"/>
        </w:rPr>
        <w:t xml:space="preserve"> окружного военного суда от 8 ноября 2016 г. отменено решение Иркутского гарнизонного</w:t>
      </w:r>
      <w:r>
        <w:rPr>
          <w:rStyle w:val="font2"/>
          <w:color w:val="000000"/>
          <w:sz w:val="28"/>
          <w:szCs w:val="28"/>
        </w:rPr>
        <w:t xml:space="preserve"> </w:t>
      </w:r>
      <w:r w:rsidRPr="0026712C">
        <w:rPr>
          <w:rStyle w:val="font2"/>
          <w:color w:val="000000"/>
          <w:sz w:val="28"/>
          <w:szCs w:val="28"/>
        </w:rPr>
        <w:t>военного суда от 3 августа 2016 г. об отказе Шутову Г.Г. в удовлетворении заявления, в котором он просил признать незаконным решение начальника 3 отдела ФГКУ «</w:t>
      </w:r>
      <w:proofErr w:type="spellStart"/>
      <w:r w:rsidRPr="0026712C">
        <w:rPr>
          <w:rStyle w:val="font2"/>
          <w:color w:val="000000"/>
          <w:sz w:val="28"/>
          <w:szCs w:val="28"/>
        </w:rPr>
        <w:t>Центррегионжилье</w:t>
      </w:r>
      <w:proofErr w:type="spellEnd"/>
      <w:r w:rsidRPr="0026712C">
        <w:rPr>
          <w:rStyle w:val="font2"/>
          <w:color w:val="000000"/>
          <w:sz w:val="28"/>
          <w:szCs w:val="28"/>
        </w:rPr>
        <w:t>» от 24 июня 2016 г. о снятии истца и его сына с учета нуждающихся в жилом помещении.</w:t>
      </w:r>
      <w:proofErr w:type="gramEnd"/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Судом апелляционной инстанции принято новое решение об удовлетворении заявления Шутова Г.Г.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 xml:space="preserve">Определением судьи </w:t>
      </w:r>
      <w:proofErr w:type="spellStart"/>
      <w:r w:rsidRPr="0026712C">
        <w:rPr>
          <w:rStyle w:val="font2"/>
          <w:color w:val="000000"/>
          <w:sz w:val="28"/>
          <w:szCs w:val="28"/>
        </w:rPr>
        <w:t>Восточно-Сибирского</w:t>
      </w:r>
      <w:proofErr w:type="spellEnd"/>
      <w:r w:rsidRPr="0026712C">
        <w:rPr>
          <w:rStyle w:val="font2"/>
          <w:color w:val="000000"/>
          <w:sz w:val="28"/>
          <w:szCs w:val="28"/>
        </w:rPr>
        <w:t xml:space="preserve"> окружного военного суда от 24 января 2017 г. в передаче кассационной жалобы административного ответчика для рассмотрения в судебном заседании суда кассационной инстанции отказано.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В кассационной жалобе начальник 3 отдела ФГКУ «</w:t>
      </w:r>
      <w:proofErr w:type="spellStart"/>
      <w:r w:rsidRPr="0026712C">
        <w:rPr>
          <w:rStyle w:val="font2"/>
          <w:color w:val="000000"/>
          <w:sz w:val="28"/>
          <w:szCs w:val="28"/>
        </w:rPr>
        <w:t>Центррегионжилье</w:t>
      </w:r>
      <w:proofErr w:type="spellEnd"/>
      <w:r w:rsidRPr="0026712C">
        <w:rPr>
          <w:rStyle w:val="font2"/>
          <w:color w:val="000000"/>
          <w:sz w:val="28"/>
          <w:szCs w:val="28"/>
        </w:rPr>
        <w:t>» Белова О</w:t>
      </w:r>
      <w:r w:rsidR="00F970ED">
        <w:rPr>
          <w:rStyle w:val="font2"/>
          <w:color w:val="000000"/>
          <w:sz w:val="28"/>
          <w:szCs w:val="28"/>
        </w:rPr>
        <w:t>.</w:t>
      </w:r>
      <w:r w:rsidRPr="0026712C">
        <w:rPr>
          <w:rStyle w:val="font2"/>
          <w:color w:val="000000"/>
          <w:sz w:val="28"/>
          <w:szCs w:val="28"/>
        </w:rPr>
        <w:t>Н., утверждая о существенном нарушении судом апелляционной инстанции норм материального права, просит апелляционное определение отменить и оставить в силе решение гарнизонного военного суда.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712C">
        <w:rPr>
          <w:rStyle w:val="font2"/>
          <w:color w:val="000000"/>
          <w:sz w:val="28"/>
          <w:szCs w:val="28"/>
        </w:rPr>
        <w:t>В обоснование жалобы она указывает, что судом апелляционной инстанции не принято во внимание, что оставление Шутовым Г.Г. своей прежней семье ранее полученного за счет Министерства обороны Российской Федерации жилого помещения свидетельствует о распоряжении им данным жильем и отсутствии в связи с этим у него права состоять на учете нуждающихся в жилом помещении, равно как и у его сына, чье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 право на обеспечение жильем производно от права военнослужащего.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4 июля 2017 г. кассационная жалоба начальника 3 отдела ФГКУ «</w:t>
      </w:r>
      <w:proofErr w:type="spellStart"/>
      <w:r w:rsidRPr="0026712C">
        <w:rPr>
          <w:rStyle w:val="font2"/>
          <w:color w:val="000000"/>
          <w:sz w:val="28"/>
          <w:szCs w:val="28"/>
        </w:rPr>
        <w:t>Центррегионжилье</w:t>
      </w:r>
      <w:proofErr w:type="spellEnd"/>
      <w:r w:rsidRPr="0026712C">
        <w:rPr>
          <w:rStyle w:val="font2"/>
          <w:color w:val="000000"/>
          <w:sz w:val="28"/>
          <w:szCs w:val="28"/>
        </w:rPr>
        <w:t>»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 xml:space="preserve">Рассмотрев </w:t>
      </w:r>
      <w:proofErr w:type="gramStart"/>
      <w:r w:rsidRPr="0026712C">
        <w:rPr>
          <w:rStyle w:val="font2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находит жалобу подлежащей удовлетворению.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712C">
        <w:rPr>
          <w:rStyle w:val="font2"/>
          <w:color w:val="000000"/>
          <w:sz w:val="28"/>
          <w:szCs w:val="28"/>
        </w:rPr>
        <w:t>В соответствии со ст. 328 КАС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lastRenderedPageBreak/>
        <w:t>Судом апелляционной инстанции при рассмотрении дела допущены существенные нарушения норм материального права, что выразилось в следующем.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712C">
        <w:rPr>
          <w:rStyle w:val="font2"/>
          <w:color w:val="000000"/>
          <w:sz w:val="28"/>
          <w:szCs w:val="28"/>
        </w:rPr>
        <w:t>Из материалов дела следует, что в декабре 1996 года Шутов Г.Г. по месту военной службы в г. Иркутске был обеспечен за счет Министерства обороны Российской Федерации жилым помещением по установленным нормам на состав семьи 3 человека (он, супруга и дочь), а после рождения в августе 1999 года второй дочери он в 2000 году жилищной комиссией воинской части признан нуждающимся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 в улучшении жилищных условий.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В связи с расторжением в марте 2006 года брака и заключением в июле</w:t>
      </w:r>
      <w:r>
        <w:rPr>
          <w:rStyle w:val="font2"/>
          <w:color w:val="000000"/>
          <w:sz w:val="28"/>
          <w:szCs w:val="28"/>
        </w:rPr>
        <w:t xml:space="preserve"> </w:t>
      </w:r>
      <w:r w:rsidRPr="0026712C">
        <w:rPr>
          <w:rStyle w:val="font2"/>
          <w:color w:val="000000"/>
          <w:sz w:val="28"/>
          <w:szCs w:val="28"/>
        </w:rPr>
        <w:t xml:space="preserve">того же года другого брака с гражданкой Костаревой Ю.В. (далее - Шутова Ю.В.) истец выехал из предоставленного ему жилого помещения и вселился в квартиру, принадлежащую с ноября 2007 года Шутовой Ю.В. на праве собственности. </w:t>
      </w:r>
      <w:proofErr w:type="gramStart"/>
      <w:r w:rsidRPr="0026712C">
        <w:rPr>
          <w:rStyle w:val="font2"/>
          <w:color w:val="000000"/>
          <w:sz w:val="28"/>
          <w:szCs w:val="28"/>
        </w:rPr>
        <w:t>В июне 2009 года и в января 2013 года у Шутова Г.Г. во втором браке родились сыновья Денис и Максим.</w:t>
      </w:r>
      <w:proofErr w:type="gramEnd"/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 xml:space="preserve">В 2012 году сын истца - Денис также поставлен жилищной комиссией воинской части на учет </w:t>
      </w:r>
      <w:proofErr w:type="gramStart"/>
      <w:r w:rsidRPr="0026712C">
        <w:rPr>
          <w:rStyle w:val="font2"/>
          <w:color w:val="000000"/>
          <w:sz w:val="28"/>
          <w:szCs w:val="28"/>
        </w:rPr>
        <w:t>нуждающихся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 в жилом помещении.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 xml:space="preserve">Заочным решением Куйбышевского районного суда г. Иркутска от 26 августа 2013 г. Шутов Г.Г. признан утратившим право пользования жилым помещением, предоставленным ему за счет Министерства обороны Российской Федерации, в </w:t>
      </w:r>
      <w:proofErr w:type="gramStart"/>
      <w:r w:rsidRPr="0026712C">
        <w:rPr>
          <w:rStyle w:val="font2"/>
          <w:color w:val="000000"/>
          <w:sz w:val="28"/>
          <w:szCs w:val="28"/>
        </w:rPr>
        <w:t>связи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 с чем 20 марта 2015 г. он был снят с регистрационного учета по указанному адресу и 2 апреля 2015 г. зарегистрирован в квартире, принадлежащей на праве собственности его супруге Шутовой Ю.В.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712C">
        <w:rPr>
          <w:rStyle w:val="font2"/>
          <w:color w:val="000000"/>
          <w:sz w:val="28"/>
          <w:szCs w:val="28"/>
        </w:rPr>
        <w:t>После того как в ФГКУ «</w:t>
      </w:r>
      <w:proofErr w:type="spellStart"/>
      <w:r w:rsidRPr="0026712C">
        <w:rPr>
          <w:rStyle w:val="font2"/>
          <w:color w:val="000000"/>
          <w:sz w:val="28"/>
          <w:szCs w:val="28"/>
        </w:rPr>
        <w:t>Центррегионжилье</w:t>
      </w:r>
      <w:proofErr w:type="spellEnd"/>
      <w:r w:rsidRPr="0026712C">
        <w:rPr>
          <w:rStyle w:val="font2"/>
          <w:color w:val="000000"/>
          <w:sz w:val="28"/>
          <w:szCs w:val="28"/>
        </w:rPr>
        <w:t>» было установлено, что истец ранее обеспечивался по месту военной службы жильем за счет Министерства обороны Российской Федерации и не имеет возможности представить документы о его освобождении, решением начальника 3 отделения ФГКУ «</w:t>
      </w:r>
      <w:proofErr w:type="spellStart"/>
      <w:r w:rsidRPr="0026712C">
        <w:rPr>
          <w:rStyle w:val="font2"/>
          <w:color w:val="000000"/>
          <w:sz w:val="28"/>
          <w:szCs w:val="28"/>
        </w:rPr>
        <w:t>Центррегионжилье</w:t>
      </w:r>
      <w:proofErr w:type="spellEnd"/>
      <w:r w:rsidRPr="0026712C">
        <w:rPr>
          <w:rStyle w:val="font2"/>
          <w:color w:val="000000"/>
          <w:sz w:val="28"/>
          <w:szCs w:val="28"/>
        </w:rPr>
        <w:t xml:space="preserve">» от 24 июня 2014 г. Шутов Г.Г. вместе с сыном сняты с учета нуждающихся в жилом помещении на основании </w:t>
      </w:r>
      <w:proofErr w:type="spellStart"/>
      <w:r w:rsidRPr="0026712C">
        <w:rPr>
          <w:rStyle w:val="font2"/>
          <w:color w:val="000000"/>
          <w:sz w:val="28"/>
          <w:szCs w:val="28"/>
        </w:rPr>
        <w:t>подп</w:t>
      </w:r>
      <w:proofErr w:type="spellEnd"/>
      <w:r w:rsidRPr="0026712C">
        <w:rPr>
          <w:rStyle w:val="font2"/>
          <w:color w:val="000000"/>
          <w:sz w:val="28"/>
          <w:szCs w:val="28"/>
        </w:rPr>
        <w:t>. 6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 п. 1 ст. 56 ЖК РФ, ввиду неправомерных действий должностных лиц жилищной комиссии воинской части при решении вопроса о принятии на учет.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Названное решение Шутов Г.Г. оспорил в судебном порядке.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Отказывая в удовлетворении заявления, суд первой инстанции исходил из того, что истец вместе с сыном обеспечены жилым помещением по установленным нормам в качестве членов семьи собственника жилого помещения своей супруги Шутовой Ю.В.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712C">
        <w:rPr>
          <w:rStyle w:val="font2"/>
          <w:color w:val="000000"/>
          <w:sz w:val="28"/>
          <w:szCs w:val="28"/>
        </w:rPr>
        <w:t>Отменяя это решение, суд апелляционной инстанции посчитал, что в 2000 году Шутов Г.Г. был принят на учет нуждающихся в улучшении жилищных условий на законных основаниях, а его последующие действия, связанные с оставлением жилья бывшим членам семьи, не свидетельствуют о незаконности действий должностных лиц жилищного органа при постановке истца на жилищный учет.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 Кроме того, окружной военный суд указал, что даже с учетом предполагаемого права Шутова Г.Г. на долю в ранее </w:t>
      </w:r>
      <w:r w:rsidRPr="0026712C">
        <w:rPr>
          <w:rStyle w:val="font2"/>
          <w:color w:val="000000"/>
          <w:sz w:val="28"/>
          <w:szCs w:val="28"/>
        </w:rPr>
        <w:lastRenderedPageBreak/>
        <w:t>полученной квартире его обеспеченность жильем является ниже учетной нормы.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Однако такие выводы суда апелляционной инстанции основаны на неправильном истолковании норм материального права.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712C">
        <w:rPr>
          <w:rStyle w:val="font2"/>
          <w:color w:val="000000"/>
          <w:sz w:val="28"/>
          <w:szCs w:val="28"/>
        </w:rPr>
        <w:t>Согласно п. 1 ст. 15 Федерального закона от 27 мая 1998 г. № 76-ФЗ «О статуе военнослужащих» (далее - Федеральный закон «О статуе военнослужащих») военнослужащим-гражданам, заключившим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образовательных организаций высшего образования), и совместно проживающим с ними членам их семей, признанным нуждающимися в жилых помещениях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, </w:t>
      </w:r>
      <w:proofErr w:type="gramStart"/>
      <w:r w:rsidRPr="0026712C">
        <w:rPr>
          <w:rStyle w:val="font2"/>
          <w:color w:val="000000"/>
          <w:sz w:val="28"/>
          <w:szCs w:val="28"/>
        </w:rPr>
        <w:t>федеральным органом исполнительной власти, в котором федеральным законом предусмотрена военная служба, предоставляются субсидия для приобретения</w:t>
      </w:r>
      <w:r>
        <w:rPr>
          <w:rStyle w:val="font2"/>
          <w:color w:val="000000"/>
          <w:sz w:val="28"/>
          <w:szCs w:val="28"/>
        </w:rPr>
        <w:t xml:space="preserve"> </w:t>
      </w:r>
      <w:r w:rsidRPr="0026712C">
        <w:rPr>
          <w:rStyle w:val="font2"/>
          <w:color w:val="000000"/>
          <w:sz w:val="28"/>
          <w:szCs w:val="28"/>
        </w:rPr>
        <w:t>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месту военной службы, а при увольнении с военной службы по достижении ими предельного возраста пребывания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 на военной службе, по состоянию здоровья или в связи с организационно-штатными мероприятиями при общей продолжительности военной службы 10 лет и более - по избранному месту жительства.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В силу п. 5 ст. 15 Федерального закона «О статуе военнослужащих» в случае освобождения жилых помещений, занимаемых военнослужащими и совместно проживающими с ними членами их семей, за исключением жилых помещений, находящихся в их собственности, указанные помещения предоставляются другим военнослужащим и членам их семей.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712C">
        <w:rPr>
          <w:rStyle w:val="font2"/>
          <w:color w:val="000000"/>
          <w:sz w:val="28"/>
          <w:szCs w:val="28"/>
        </w:rPr>
        <w:t>Кроме того, в соответствии с п. 14 ст. 15 Федерального закона «О статуе военнослужащих» обеспечение жилым помещением военнослужащих-граждан, имеющих общую продолжительность военной службы 10 лет и более, при увольнении с 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 и членов их семей при перемене места жительства осуществляется федеральными органами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 исполнительной власти и федеральными государственными органами, в которых предусмотрена военная служба, за счет средств федерального бюджета на строительство и приобретение жилого помещения, в том числе путем выдачи государственных жилищных сертификатов; право на обеспечение жилым помещением на данных условиях предоставляется указанным гражданам один раз.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712C">
        <w:rPr>
          <w:rStyle w:val="font2"/>
          <w:color w:val="000000"/>
          <w:sz w:val="28"/>
          <w:szCs w:val="28"/>
        </w:rPr>
        <w:t xml:space="preserve">Содержание названных норм закона указывает на то, что реализация права на жилище военнослужащих, заключивших контракт о прохождении военной службы до 1 января 1998 г., осуществляется путем предоставления за счет федерального органа власти, в котором предусмотрена военная служба, жилых помещений в период военной службы с оставлением им этого </w:t>
      </w:r>
      <w:r w:rsidRPr="0026712C">
        <w:rPr>
          <w:rStyle w:val="font2"/>
          <w:color w:val="000000"/>
          <w:sz w:val="28"/>
          <w:szCs w:val="28"/>
        </w:rPr>
        <w:lastRenderedPageBreak/>
        <w:t>жилья при увольнении с военной службы или с условием его сдачи для последующего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 обеспечения жильем по избранному месту жительства.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712C">
        <w:rPr>
          <w:rStyle w:val="font2"/>
          <w:color w:val="000000"/>
          <w:sz w:val="28"/>
          <w:szCs w:val="28"/>
        </w:rPr>
        <w:t>Таким образом, предоставляя указанной категории военнослужащих, к которой относится Шутов Г.Г., гарантии обеспечения жилым помещением для постоянного проживания (в собственность бесплатно или по договору социального найма), Федеральный закон «О статусе военнослужащих» возлагает на федеральный орган власти, в котором предусмотрена военная служба, обязанность по предоставлению им такого жилья только один раз за все время военной службы.</w:t>
      </w:r>
      <w:proofErr w:type="gramEnd"/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Исключений из данного правила для военнослужащих, обеспеченных жильем для постоянного проживания в период прохождения военной службы, закон не предусматривает.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При таких данных законных оснований для нахождения истца на жилищном учете после его выезда из предоставленной за счет Министерства обороны Российской Федерации квартиры не имелось.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712C">
        <w:rPr>
          <w:rStyle w:val="font2"/>
          <w:color w:val="000000"/>
          <w:sz w:val="28"/>
          <w:szCs w:val="28"/>
        </w:rPr>
        <w:t>То обстоятельство, что Шутов Г.Г. до выселения из жилого помещения был признан нуждающимся в улучшении жилищных условий правового значения для дела не имеет, поскольку нуждаемость им была прекращена с момента самостоятельного выселения из квартиры, а для получения за счет Министерства обороны Российской Федерации по установленным нормам жилого помещения он был обязан сдать ранее полученное жилье, чего им сделано не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 было.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 xml:space="preserve">Что касается постановки истцом </w:t>
      </w:r>
      <w:proofErr w:type="gramStart"/>
      <w:r w:rsidRPr="0026712C">
        <w:rPr>
          <w:rStyle w:val="font2"/>
          <w:color w:val="000000"/>
          <w:sz w:val="28"/>
          <w:szCs w:val="28"/>
        </w:rPr>
        <w:t>вопроса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 о признании нуждающимся в жилом помещении его сына Дениса, то правовой статус членов семьи военнослужащего произволен от правового статуса самого военнослужащего и они, в случае отсутствия у военнослужащего необходимых правовых оснований для получения жилья в рамках Федерального закона «О статусе военнослужащих», не ограничены в возможности быть обеспеченными жильем в общем порядке согласно нормам Жилищного кодекса Российской Федерации. К тому же, как установлено по делу, мать Шутова Дениса - Шутова Ю.В. помимо находящейся в собственности квартиры в </w:t>
      </w:r>
      <w:proofErr w:type="gramStart"/>
      <w:r w:rsidRPr="0026712C">
        <w:rPr>
          <w:rStyle w:val="font2"/>
          <w:color w:val="000000"/>
          <w:sz w:val="28"/>
          <w:szCs w:val="28"/>
        </w:rPr>
        <w:t>г</w:t>
      </w:r>
      <w:proofErr w:type="gramEnd"/>
      <w:r w:rsidRPr="0026712C">
        <w:rPr>
          <w:rStyle w:val="font2"/>
          <w:color w:val="000000"/>
          <w:sz w:val="28"/>
          <w:szCs w:val="28"/>
        </w:rPr>
        <w:t>. Иркутске общей площадью 33,3 кв. м имеет в собственности 1/3 доли квартиры и дом общей площадью 99,9 кв.м.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 xml:space="preserve">Согласно </w:t>
      </w:r>
      <w:proofErr w:type="spellStart"/>
      <w:r w:rsidRPr="0026712C">
        <w:rPr>
          <w:rStyle w:val="font2"/>
          <w:color w:val="000000"/>
          <w:sz w:val="28"/>
          <w:szCs w:val="28"/>
        </w:rPr>
        <w:t>подп</w:t>
      </w:r>
      <w:proofErr w:type="spellEnd"/>
      <w:r w:rsidRPr="0026712C">
        <w:rPr>
          <w:rStyle w:val="font2"/>
          <w:color w:val="000000"/>
          <w:sz w:val="28"/>
          <w:szCs w:val="28"/>
        </w:rPr>
        <w:t>. 2 п. 1 ст. 56 ЖК РФ граждане снимаются с учета в качестве нуждающихся в жилых помещениях в случае утраты ими оснований, дающих им право на получение жилого помещения по договору социального найма.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В связи с изложенным решение начальника 3 отдела ФГКУ «</w:t>
      </w:r>
      <w:proofErr w:type="spellStart"/>
      <w:r w:rsidRPr="0026712C">
        <w:rPr>
          <w:rStyle w:val="font2"/>
          <w:color w:val="000000"/>
          <w:sz w:val="28"/>
          <w:szCs w:val="28"/>
        </w:rPr>
        <w:t>Центррегионжилье</w:t>
      </w:r>
      <w:proofErr w:type="spellEnd"/>
      <w:r w:rsidRPr="0026712C">
        <w:rPr>
          <w:rStyle w:val="font2"/>
          <w:color w:val="000000"/>
          <w:sz w:val="28"/>
          <w:szCs w:val="28"/>
        </w:rPr>
        <w:t xml:space="preserve">» от 24 июня 2016 г. о снятии истца и его сына с учета нуждающихся в получении жилых помещений является правильным. </w:t>
      </w:r>
      <w:proofErr w:type="gramStart"/>
      <w:r w:rsidRPr="0026712C">
        <w:rPr>
          <w:rStyle w:val="font2"/>
          <w:color w:val="000000"/>
          <w:sz w:val="28"/>
          <w:szCs w:val="28"/>
        </w:rPr>
        <w:t xml:space="preserve">Ошибочная ссылка в решении жилищного органа на </w:t>
      </w:r>
      <w:proofErr w:type="spellStart"/>
      <w:r w:rsidRPr="0026712C">
        <w:rPr>
          <w:rStyle w:val="font2"/>
          <w:color w:val="000000"/>
          <w:sz w:val="28"/>
          <w:szCs w:val="28"/>
        </w:rPr>
        <w:t>подп</w:t>
      </w:r>
      <w:proofErr w:type="spellEnd"/>
      <w:r w:rsidRPr="0026712C">
        <w:rPr>
          <w:rStyle w:val="font2"/>
          <w:color w:val="000000"/>
          <w:sz w:val="28"/>
          <w:szCs w:val="28"/>
        </w:rPr>
        <w:t xml:space="preserve">. 6 п. 1 ст. 56 ЖК РФ не может служить основанием для отмены правильного по существу решения, тем более что в обоснование его принятия административный ответчик правомерно указал, что истец ранее обеспечивался по месту военной службы жильем за счет Министерства обороны Российской </w:t>
      </w:r>
      <w:r w:rsidRPr="0026712C">
        <w:rPr>
          <w:rStyle w:val="font2"/>
          <w:color w:val="000000"/>
          <w:sz w:val="28"/>
          <w:szCs w:val="28"/>
        </w:rPr>
        <w:lastRenderedPageBreak/>
        <w:t>Федерации и не имеет возможности представить документы о его освобождении.</w:t>
      </w:r>
      <w:proofErr w:type="gramEnd"/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Таким образом, суд первой инстанции, признавая законным решение начальника 3 отдела ФГКУ «</w:t>
      </w:r>
      <w:proofErr w:type="spellStart"/>
      <w:r w:rsidRPr="0026712C">
        <w:rPr>
          <w:rStyle w:val="font2"/>
          <w:color w:val="000000"/>
          <w:sz w:val="28"/>
          <w:szCs w:val="28"/>
        </w:rPr>
        <w:t>Центррегионжилье</w:t>
      </w:r>
      <w:proofErr w:type="spellEnd"/>
      <w:r w:rsidRPr="0026712C">
        <w:rPr>
          <w:rStyle w:val="font2"/>
          <w:color w:val="000000"/>
          <w:sz w:val="28"/>
          <w:szCs w:val="28"/>
        </w:rPr>
        <w:t xml:space="preserve">» от 24 июня 2016 г., по существу пришел к правильному выводу о том, что у Шутова Г.Г. и его сына отсутствуют основания для нахождения в </w:t>
      </w:r>
      <w:proofErr w:type="gramStart"/>
      <w:r w:rsidRPr="0026712C">
        <w:rPr>
          <w:rStyle w:val="font2"/>
          <w:color w:val="000000"/>
          <w:sz w:val="28"/>
          <w:szCs w:val="28"/>
        </w:rPr>
        <w:t>списках</w:t>
      </w:r>
      <w:proofErr w:type="gramEnd"/>
      <w:r w:rsidRPr="0026712C">
        <w:rPr>
          <w:rStyle w:val="font2"/>
          <w:color w:val="000000"/>
          <w:sz w:val="28"/>
          <w:szCs w:val="28"/>
        </w:rPr>
        <w:t xml:space="preserve"> нуждающихся в жилом помещении по договору социального найма, а вывод суда апелляционной инстанции об обратном не основан на законе.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 xml:space="preserve">Это обстоятельство является основанием для отмены в кассационном порядке апелляционного определения </w:t>
      </w:r>
      <w:proofErr w:type="spellStart"/>
      <w:r w:rsidRPr="0026712C">
        <w:rPr>
          <w:rStyle w:val="font2"/>
          <w:color w:val="000000"/>
          <w:sz w:val="28"/>
          <w:szCs w:val="28"/>
        </w:rPr>
        <w:t>Восточно-Сибирского</w:t>
      </w:r>
      <w:proofErr w:type="spellEnd"/>
      <w:r w:rsidRPr="0026712C">
        <w:rPr>
          <w:rStyle w:val="font2"/>
          <w:color w:val="000000"/>
          <w:sz w:val="28"/>
          <w:szCs w:val="28"/>
        </w:rPr>
        <w:t xml:space="preserve"> окружного военного суда от 8 ноября 2016 г. и оставления в силе решения Иркутского гарнизонного военного суда от 3 августа 2016 г. по заявлению Шутова Г.Г.</w:t>
      </w: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На основании изложенного, руководствуясь ст. 327, 328, п. 4 ч. 1 ст. 329, 330 КАС РФ, Судебная коллегия по делам военнослужащих Верховного Суда Российской Федерации</w:t>
      </w:r>
    </w:p>
    <w:p w:rsidR="0026712C" w:rsidRPr="0026712C" w:rsidRDefault="0026712C" w:rsidP="0026712C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26712C" w:rsidRPr="0026712C" w:rsidRDefault="0026712C" w:rsidP="0026712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определила:</w:t>
      </w:r>
    </w:p>
    <w:p w:rsidR="0026712C" w:rsidRDefault="0026712C" w:rsidP="0026712C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26712C" w:rsidRPr="0026712C" w:rsidRDefault="0026712C" w:rsidP="0026712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 xml:space="preserve">апелляционное определение </w:t>
      </w:r>
      <w:proofErr w:type="spellStart"/>
      <w:r w:rsidRPr="0026712C">
        <w:rPr>
          <w:rStyle w:val="font2"/>
          <w:color w:val="000000"/>
          <w:sz w:val="28"/>
          <w:szCs w:val="28"/>
        </w:rPr>
        <w:t>Восточно-Сибирского</w:t>
      </w:r>
      <w:proofErr w:type="spellEnd"/>
      <w:r w:rsidRPr="0026712C">
        <w:rPr>
          <w:rStyle w:val="font2"/>
          <w:color w:val="000000"/>
          <w:sz w:val="28"/>
          <w:szCs w:val="28"/>
        </w:rPr>
        <w:t xml:space="preserve"> окружного военного суда от 8 ноября 2016 г. по административному исковому заявлению Шутова Георгия Георгиевича отменить, оставить в силе решение Иркутского гарнизонного военного суда от 3 августа 2016 г. по административному исковому заявлению Шутова Г.Г.</w:t>
      </w:r>
    </w:p>
    <w:p w:rsidR="0026712C" w:rsidRDefault="0026712C" w:rsidP="0026712C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26712C" w:rsidRDefault="0026712C" w:rsidP="0026712C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 xml:space="preserve">Председательствующий </w:t>
      </w:r>
    </w:p>
    <w:p w:rsidR="0026712C" w:rsidRDefault="0026712C" w:rsidP="0026712C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26712C" w:rsidRPr="0026712C" w:rsidRDefault="0026712C" w:rsidP="0026712C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6712C">
        <w:rPr>
          <w:rStyle w:val="font2"/>
          <w:color w:val="000000"/>
          <w:sz w:val="28"/>
          <w:szCs w:val="28"/>
        </w:rPr>
        <w:t>Судьи</w:t>
      </w:r>
    </w:p>
    <w:p w:rsidR="00755C3E" w:rsidRPr="0026712C" w:rsidRDefault="00755C3E" w:rsidP="0026712C">
      <w:pPr>
        <w:spacing w:after="0" w:line="240" w:lineRule="auto"/>
        <w:jc w:val="both"/>
        <w:rPr>
          <w:sz w:val="28"/>
          <w:szCs w:val="28"/>
        </w:rPr>
      </w:pPr>
    </w:p>
    <w:sectPr w:rsidR="00755C3E" w:rsidRPr="0026712C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characterSpacingControl w:val="doNotCompress"/>
  <w:compat/>
  <w:rsids>
    <w:rsidRoot w:val="0026712C"/>
    <w:rsid w:val="00112594"/>
    <w:rsid w:val="0026712C"/>
    <w:rsid w:val="004832F6"/>
    <w:rsid w:val="0072369E"/>
    <w:rsid w:val="00755C3E"/>
    <w:rsid w:val="00F11D8C"/>
    <w:rsid w:val="00F970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7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3">
    <w:name w:val="font3"/>
    <w:basedOn w:val="a0"/>
    <w:rsid w:val="0026712C"/>
  </w:style>
  <w:style w:type="character" w:customStyle="1" w:styleId="font2">
    <w:name w:val="font2"/>
    <w:basedOn w:val="a0"/>
    <w:rsid w:val="0026712C"/>
  </w:style>
  <w:style w:type="character" w:customStyle="1" w:styleId="font4">
    <w:name w:val="font4"/>
    <w:basedOn w:val="a0"/>
    <w:rsid w:val="0026712C"/>
  </w:style>
  <w:style w:type="character" w:customStyle="1" w:styleId="font1">
    <w:name w:val="font1"/>
    <w:basedOn w:val="a0"/>
    <w:rsid w:val="0026712C"/>
  </w:style>
  <w:style w:type="character" w:customStyle="1" w:styleId="apple-converted-space">
    <w:name w:val="apple-converted-space"/>
    <w:basedOn w:val="a0"/>
    <w:rsid w:val="0026712C"/>
  </w:style>
  <w:style w:type="character" w:customStyle="1" w:styleId="font0">
    <w:name w:val="font0"/>
    <w:basedOn w:val="a0"/>
    <w:rsid w:val="002671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1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2129</Words>
  <Characters>12141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2017-08-14T13:11:00Z</dcterms:created>
  <dcterms:modified xsi:type="dcterms:W3CDTF">2019-06-05T16:22:00Z</dcterms:modified>
</cp:coreProperties>
</file>