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802" w:rsidRPr="0050245A" w:rsidRDefault="00642802" w:rsidP="00642802">
      <w:pPr>
        <w:ind w:firstLine="720"/>
        <w:rPr>
          <w:bCs/>
          <w:szCs w:val="28"/>
        </w:rPr>
      </w:pPr>
      <w:r w:rsidRPr="006456EB">
        <w:rPr>
          <w:b/>
          <w:bCs/>
          <w:szCs w:val="28"/>
        </w:rPr>
        <w:t>Военнослужащим, заключившим контракт о прохождении военной службы до 1 января 1998 г., признанным нуждающимися в жилых помещениях, предоставляются субсидия 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по месту военной службы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proofErr w:type="gramStart"/>
      <w:r w:rsidRPr="0050245A">
        <w:rPr>
          <w:bCs/>
          <w:szCs w:val="28"/>
        </w:rPr>
        <w:t>Решением начальника отдела № 3 Западного РУЖО</w:t>
      </w:r>
      <w:r w:rsidRPr="000142BE">
        <w:rPr>
          <w:bCs/>
          <w:szCs w:val="28"/>
        </w:rPr>
        <w:t xml:space="preserve"> </w:t>
      </w:r>
      <w:r w:rsidRPr="0050245A">
        <w:rPr>
          <w:bCs/>
          <w:szCs w:val="28"/>
        </w:rPr>
        <w:t>К. отказано в принятии на учет нуждающихся в жил</w:t>
      </w:r>
      <w:r>
        <w:rPr>
          <w:bCs/>
          <w:szCs w:val="28"/>
        </w:rPr>
        <w:t>ых</w:t>
      </w:r>
      <w:r w:rsidRPr="0050245A">
        <w:rPr>
          <w:bCs/>
          <w:szCs w:val="28"/>
        </w:rPr>
        <w:t xml:space="preserve"> помещени</w:t>
      </w:r>
      <w:r>
        <w:rPr>
          <w:bCs/>
          <w:szCs w:val="28"/>
        </w:rPr>
        <w:t>ях</w:t>
      </w:r>
      <w:r w:rsidRPr="0050245A">
        <w:rPr>
          <w:bCs/>
          <w:szCs w:val="28"/>
        </w:rPr>
        <w:t xml:space="preserve"> по месту прохождения военной службы в г. Полярном Мурманской области.</w:t>
      </w:r>
      <w:proofErr w:type="gramEnd"/>
      <w:r w:rsidRPr="0050245A">
        <w:rPr>
          <w:bCs/>
          <w:szCs w:val="28"/>
        </w:rPr>
        <w:t xml:space="preserve"> Указанные действия ответчика К. обжаловал в суд.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Отказывая в удовлетворении требований заявителя, </w:t>
      </w:r>
      <w:proofErr w:type="spellStart"/>
      <w:r w:rsidRPr="0050245A">
        <w:rPr>
          <w:bCs/>
          <w:szCs w:val="28"/>
        </w:rPr>
        <w:t>Полярнинский</w:t>
      </w:r>
      <w:proofErr w:type="spellEnd"/>
      <w:r w:rsidRPr="0050245A">
        <w:rPr>
          <w:bCs/>
          <w:szCs w:val="28"/>
        </w:rPr>
        <w:t xml:space="preserve"> гарнизонный военный суд указал, что К. по месту прохождения военной службы обеспечен служебным жилым помещением по установленным жилищным законодательством нормам и не планируется к увольнению с военной службы по льготным основаниям.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Флотский военный суд признал решение суда первой инстанции ошибочным вследствие неправильного применения норм материального права и принял новое решение об удовлетворении заявления К.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Согласно абзацу третьему п. 1 ст. 15 Федерального закона «О статусе </w:t>
      </w:r>
      <w:proofErr w:type="gramStart"/>
      <w:r w:rsidRPr="0050245A">
        <w:rPr>
          <w:bCs/>
          <w:szCs w:val="28"/>
        </w:rPr>
        <w:t>военнослужащих», в редакции, действующей с 1 января 2014 г., военнослужащим,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власти, в котором федеральным законом предусмотрена военная служба, предоставляется субсидия</w:t>
      </w:r>
      <w:proofErr w:type="gramEnd"/>
      <w:r w:rsidRPr="0050245A">
        <w:rPr>
          <w:bCs/>
          <w:szCs w:val="28"/>
        </w:rPr>
        <w:t xml:space="preserve">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В соответствии с абзацем тринадцатым</w:t>
      </w:r>
      <w:hyperlink r:id="rId4" w:history="1">
        <w:r w:rsidRPr="0050245A">
          <w:rPr>
            <w:bCs/>
            <w:szCs w:val="28"/>
          </w:rPr>
          <w:t xml:space="preserve"> п. 1 ст. 15</w:t>
        </w:r>
      </w:hyperlink>
      <w:r w:rsidRPr="0050245A">
        <w:rPr>
          <w:bCs/>
          <w:szCs w:val="28"/>
        </w:rPr>
        <w:t xml:space="preserve"> Федерального закона «О статусе военнослужащих» признание военнослужащих нуждающимися в жилых помещениях осуществляется по основаниям, предусмотренным </w:t>
      </w:r>
      <w:hyperlink r:id="rId5" w:history="1">
        <w:r w:rsidRPr="0050245A">
          <w:rPr>
            <w:bCs/>
            <w:szCs w:val="28"/>
          </w:rPr>
          <w:t>ст. 51</w:t>
        </w:r>
      </w:hyperlink>
      <w:r w:rsidRPr="0050245A">
        <w:rPr>
          <w:bCs/>
          <w:szCs w:val="28"/>
        </w:rPr>
        <w:t xml:space="preserve"> ЖК РФ.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Из ст. 51 ЖК РФ следует, что обеспеченность военнослужащего служебным жилым помещением по установленным жилищным законодательством нормам по месту прохождения военной службы не может служить основанием для отказа ему в признании нуждающимся в жилом помещении.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 xml:space="preserve">Поскольку К. заключил контракт о прохождении военной службы до 1 января 1998 г. и проживал в служебной квартире в г. Полярном Мурманской области, то вывод суда первой инстанции о том, что заявитель не имеет права </w:t>
      </w:r>
      <w:r w:rsidRPr="0050245A">
        <w:rPr>
          <w:bCs/>
          <w:szCs w:val="28"/>
        </w:rPr>
        <w:lastRenderedPageBreak/>
        <w:t>состоять на жилищном учете по месту прохождения военной службы, является ошибочным.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proofErr w:type="gramStart"/>
      <w:r w:rsidRPr="0050245A">
        <w:rPr>
          <w:bCs/>
          <w:szCs w:val="28"/>
        </w:rPr>
        <w:t xml:space="preserve">Несостоятельна и ссылка в решении на ту часть нормы </w:t>
      </w:r>
      <w:hyperlink r:id="rId6" w:history="1">
        <w:r w:rsidRPr="0050245A">
          <w:rPr>
            <w:bCs/>
            <w:szCs w:val="28"/>
          </w:rPr>
          <w:t>п. 1 ст. 15</w:t>
        </w:r>
      </w:hyperlink>
      <w:r w:rsidRPr="0050245A">
        <w:rPr>
          <w:bCs/>
          <w:szCs w:val="28"/>
        </w:rPr>
        <w:t xml:space="preserve"> Федерального закона «О статусе военнослужащих», согласно которой военнослужащим, признанным нуждающимися в жилых помещениях,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 службы 10 лет и более предоставляются субсидия</w:t>
      </w:r>
      <w:proofErr w:type="gramEnd"/>
      <w:r w:rsidRPr="0050245A">
        <w:rPr>
          <w:bCs/>
          <w:szCs w:val="28"/>
        </w:rPr>
        <w:t xml:space="preserve"> </w:t>
      </w:r>
      <w:proofErr w:type="gramStart"/>
      <w:r w:rsidRPr="0050245A">
        <w:rPr>
          <w:bCs/>
          <w:szCs w:val="28"/>
        </w:rPr>
        <w:t>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ими месту жительства, поскольку данная норма касается военнослужащих, которые увольняются с военной службы по вышеперечисленным льготным основаниям и избрали место постоянного жительства после увольнения, отличное от места</w:t>
      </w:r>
      <w:proofErr w:type="gramEnd"/>
      <w:r w:rsidRPr="0050245A">
        <w:rPr>
          <w:bCs/>
          <w:szCs w:val="28"/>
        </w:rPr>
        <w:t xml:space="preserve"> </w:t>
      </w:r>
      <w:proofErr w:type="gramStart"/>
      <w:r w:rsidRPr="0050245A">
        <w:rPr>
          <w:bCs/>
          <w:szCs w:val="28"/>
        </w:rPr>
        <w:t>прохождении</w:t>
      </w:r>
      <w:proofErr w:type="gramEnd"/>
      <w:r w:rsidRPr="0050245A">
        <w:rPr>
          <w:bCs/>
          <w:szCs w:val="28"/>
        </w:rPr>
        <w:t xml:space="preserve"> ими военной службы.</w:t>
      </w:r>
    </w:p>
    <w:p w:rsidR="00642802" w:rsidRPr="0050245A" w:rsidRDefault="00642802" w:rsidP="00642802">
      <w:pPr>
        <w:ind w:firstLine="720"/>
        <w:rPr>
          <w:bCs/>
          <w:szCs w:val="28"/>
        </w:rPr>
      </w:pPr>
      <w:r w:rsidRPr="0050245A">
        <w:rPr>
          <w:bCs/>
          <w:szCs w:val="28"/>
        </w:rPr>
        <w:t>Как видно из материалов дела, заявитель к указанной категории военнослужащих не относится и вопрос об обеспечении жильем в месте, отличном от места прохождения военной службы, не ставил.</w:t>
      </w:r>
    </w:p>
    <w:p w:rsidR="00642802" w:rsidRPr="002F5DD8" w:rsidRDefault="00642802" w:rsidP="00642802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C477F4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642802"/>
    <w:rsid w:val="00642802"/>
    <w:rsid w:val="00C25A93"/>
    <w:rsid w:val="00C477F4"/>
    <w:rsid w:val="00E35D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2802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642802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42802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0545B79B66F10D6E620B2259D1E5F8BF7E8E36B3E7B0474D77580F918CA1A837A2588D725FE881F5gBK5G" TargetMode="External"/><Relationship Id="rId5" Type="http://schemas.openxmlformats.org/officeDocument/2006/relationships/hyperlink" Target="consultantplus://offline/ref=A5D948F86B6BB5B541E4D5A8E1614E450BA70959F8EAFB26EA30049487790F54322A6F1A531D889DIEEBJ" TargetMode="External"/><Relationship Id="rId4" Type="http://schemas.openxmlformats.org/officeDocument/2006/relationships/hyperlink" Target="consultantplus://offline/ref=A5D948F86B6BB5B541E4D5A8E1614E450BA70B58F0ECFB26EA30049487790F54322A6F1A531D8E93IEE2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666</Words>
  <Characters>3801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2016-06-16T10:18:00Z</dcterms:created>
  <dcterms:modified xsi:type="dcterms:W3CDTF">2016-07-18T12:40:00Z</dcterms:modified>
</cp:coreProperties>
</file>