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6FA9" w:rsidRPr="00706FA9" w:rsidRDefault="00706FA9" w:rsidP="00706FA9">
      <w:pPr>
        <w:pStyle w:val="a3"/>
        <w:ind w:firstLine="567"/>
        <w:jc w:val="both"/>
        <w:rPr>
          <w:color w:val="000000"/>
          <w:sz w:val="28"/>
          <w:szCs w:val="28"/>
        </w:rPr>
      </w:pPr>
      <w:r w:rsidRPr="00706FA9">
        <w:rPr>
          <w:rStyle w:val="font5"/>
          <w:b/>
          <w:color w:val="000000"/>
          <w:szCs w:val="28"/>
        </w:rPr>
        <w:t>При решении вопроса о том, кого следует относить к членам семьи военнослужащего, имеющим право на обеспечение жильем, следует руководствоваться нормами Жилищного кодекса Российской Федерации, по смыслу которых к членам семьи военнослужащего могут относиться не только родственники, но и иные совместно проживающие с ним лица</w:t>
      </w:r>
      <w:r w:rsidRPr="00706FA9">
        <w:rPr>
          <w:rStyle w:val="font5"/>
          <w:color w:val="000000"/>
          <w:sz w:val="28"/>
          <w:szCs w:val="28"/>
        </w:rPr>
        <w:t>.</w:t>
      </w:r>
    </w:p>
    <w:p w:rsidR="00706FA9" w:rsidRDefault="00706FA9" w:rsidP="00706FA9">
      <w:pPr>
        <w:pStyle w:val="a3"/>
        <w:jc w:val="center"/>
        <w:rPr>
          <w:rStyle w:val="font7"/>
          <w:color w:val="000000"/>
          <w:sz w:val="28"/>
          <w:szCs w:val="28"/>
        </w:rPr>
      </w:pPr>
    </w:p>
    <w:p w:rsidR="00706FA9" w:rsidRPr="00706FA9" w:rsidRDefault="00706FA9" w:rsidP="00706FA9">
      <w:pPr>
        <w:pStyle w:val="a3"/>
        <w:jc w:val="center"/>
        <w:rPr>
          <w:color w:val="000000"/>
          <w:sz w:val="28"/>
          <w:szCs w:val="28"/>
        </w:rPr>
      </w:pPr>
      <w:r w:rsidRPr="00706FA9">
        <w:rPr>
          <w:rStyle w:val="font7"/>
          <w:color w:val="000000"/>
          <w:sz w:val="28"/>
          <w:szCs w:val="28"/>
        </w:rPr>
        <w:t>ВЕРХОВНЫЙ СУД РОССИЙСКОЙ ФЕДЕРАЦИИ</w:t>
      </w:r>
    </w:p>
    <w:p w:rsidR="00706FA9" w:rsidRPr="00706FA9" w:rsidRDefault="00706FA9" w:rsidP="00706FA9">
      <w:pPr>
        <w:pStyle w:val="a3"/>
        <w:ind w:firstLine="567"/>
        <w:jc w:val="right"/>
        <w:rPr>
          <w:color w:val="000000"/>
          <w:sz w:val="28"/>
          <w:szCs w:val="28"/>
        </w:rPr>
      </w:pPr>
      <w:r w:rsidRPr="00706FA9">
        <w:rPr>
          <w:rStyle w:val="font4"/>
          <w:color w:val="000000"/>
          <w:sz w:val="28"/>
          <w:szCs w:val="28"/>
        </w:rPr>
        <w:t>Дело№201-КГ16-53</w:t>
      </w:r>
    </w:p>
    <w:p w:rsidR="00706FA9" w:rsidRPr="00706FA9" w:rsidRDefault="00706FA9" w:rsidP="00706FA9">
      <w:pPr>
        <w:pStyle w:val="a3"/>
        <w:jc w:val="center"/>
        <w:rPr>
          <w:color w:val="000000"/>
          <w:sz w:val="28"/>
          <w:szCs w:val="28"/>
        </w:rPr>
      </w:pPr>
      <w:r w:rsidRPr="00706FA9">
        <w:rPr>
          <w:rStyle w:val="font6"/>
          <w:color w:val="000000"/>
          <w:sz w:val="28"/>
          <w:szCs w:val="28"/>
        </w:rPr>
        <w:t>ОПРЕДЕЛЕНИЕ</w:t>
      </w:r>
    </w:p>
    <w:p w:rsidR="00706FA9" w:rsidRPr="00706FA9" w:rsidRDefault="00706FA9" w:rsidP="00706FA9">
      <w:pPr>
        <w:pStyle w:val="a3"/>
        <w:jc w:val="both"/>
        <w:rPr>
          <w:color w:val="000000"/>
          <w:sz w:val="28"/>
          <w:szCs w:val="28"/>
        </w:rPr>
      </w:pPr>
      <w:r w:rsidRPr="00706FA9">
        <w:rPr>
          <w:rStyle w:val="font4"/>
          <w:color w:val="000000"/>
          <w:sz w:val="28"/>
          <w:szCs w:val="28"/>
        </w:rPr>
        <w:t>г. Москва</w:t>
      </w:r>
      <w:r w:rsidRPr="00706FA9">
        <w:rPr>
          <w:rStyle w:val="font1"/>
          <w:color w:val="000000"/>
          <w:sz w:val="28"/>
          <w:szCs w:val="28"/>
        </w:rPr>
        <w:t>                                                                               </w:t>
      </w:r>
      <w:r w:rsidRPr="00706FA9">
        <w:rPr>
          <w:rStyle w:val="font4"/>
          <w:color w:val="000000"/>
          <w:sz w:val="28"/>
          <w:szCs w:val="28"/>
        </w:rPr>
        <w:t>17 января 2017 г.</w:t>
      </w:r>
    </w:p>
    <w:p w:rsidR="00706FA9" w:rsidRPr="00706FA9" w:rsidRDefault="00706FA9" w:rsidP="00706FA9">
      <w:pPr>
        <w:pStyle w:val="a3"/>
        <w:ind w:firstLine="567"/>
        <w:jc w:val="both"/>
        <w:rPr>
          <w:color w:val="000000"/>
          <w:sz w:val="28"/>
          <w:szCs w:val="28"/>
        </w:rPr>
      </w:pPr>
      <w:r w:rsidRPr="00706FA9">
        <w:rPr>
          <w:rStyle w:val="font4"/>
          <w:color w:val="000000"/>
          <w:sz w:val="28"/>
          <w:szCs w:val="28"/>
        </w:rPr>
        <w:t>Судебная коллегия по делам военнослужащих Верховного Суда Российской Федерации в составе</w:t>
      </w:r>
    </w:p>
    <w:p w:rsidR="00706FA9" w:rsidRPr="00706FA9" w:rsidRDefault="00706FA9" w:rsidP="00706FA9">
      <w:pPr>
        <w:pStyle w:val="a3"/>
        <w:ind w:firstLine="567"/>
        <w:jc w:val="both"/>
        <w:rPr>
          <w:color w:val="000000"/>
          <w:sz w:val="28"/>
          <w:szCs w:val="28"/>
        </w:rPr>
      </w:pPr>
      <w:r w:rsidRPr="00706FA9">
        <w:rPr>
          <w:rStyle w:val="font4"/>
          <w:color w:val="000000"/>
          <w:sz w:val="28"/>
          <w:szCs w:val="28"/>
        </w:rPr>
        <w:t>председательствующего Воронова А.В.,</w:t>
      </w:r>
    </w:p>
    <w:p w:rsidR="00706FA9" w:rsidRPr="00706FA9" w:rsidRDefault="00706FA9" w:rsidP="00706FA9">
      <w:pPr>
        <w:pStyle w:val="a3"/>
        <w:ind w:firstLine="567"/>
        <w:jc w:val="both"/>
        <w:rPr>
          <w:color w:val="000000"/>
          <w:sz w:val="28"/>
          <w:szCs w:val="28"/>
        </w:rPr>
      </w:pPr>
      <w:proofErr w:type="gramStart"/>
      <w:r w:rsidRPr="00706FA9">
        <w:rPr>
          <w:rStyle w:val="font4"/>
          <w:color w:val="000000"/>
          <w:sz w:val="28"/>
          <w:szCs w:val="28"/>
        </w:rPr>
        <w:t xml:space="preserve">судей </w:t>
      </w:r>
      <w:proofErr w:type="spellStart"/>
      <w:r w:rsidRPr="00706FA9">
        <w:rPr>
          <w:rStyle w:val="font4"/>
          <w:color w:val="000000"/>
          <w:sz w:val="28"/>
          <w:szCs w:val="28"/>
        </w:rPr>
        <w:t>Замашнюка</w:t>
      </w:r>
      <w:proofErr w:type="spellEnd"/>
      <w:r w:rsidRPr="00706FA9">
        <w:rPr>
          <w:rStyle w:val="font4"/>
          <w:color w:val="000000"/>
          <w:sz w:val="28"/>
          <w:szCs w:val="28"/>
        </w:rPr>
        <w:t xml:space="preserve"> А.Н., </w:t>
      </w:r>
      <w:proofErr w:type="spellStart"/>
      <w:r w:rsidRPr="00706FA9">
        <w:rPr>
          <w:rStyle w:val="font4"/>
          <w:color w:val="000000"/>
          <w:sz w:val="28"/>
          <w:szCs w:val="28"/>
        </w:rPr>
        <w:t>Сокерина</w:t>
      </w:r>
      <w:proofErr w:type="spellEnd"/>
      <w:r w:rsidRPr="00706FA9">
        <w:rPr>
          <w:rStyle w:val="font4"/>
          <w:color w:val="000000"/>
          <w:sz w:val="28"/>
          <w:szCs w:val="28"/>
        </w:rPr>
        <w:t xml:space="preserve"> С.Г. при секретаре </w:t>
      </w:r>
      <w:proofErr w:type="spellStart"/>
      <w:r w:rsidRPr="00706FA9">
        <w:rPr>
          <w:rStyle w:val="font4"/>
          <w:color w:val="000000"/>
          <w:sz w:val="28"/>
          <w:szCs w:val="28"/>
        </w:rPr>
        <w:t>Жиленковой</w:t>
      </w:r>
      <w:proofErr w:type="spellEnd"/>
      <w:r w:rsidRPr="00706FA9">
        <w:rPr>
          <w:rStyle w:val="font4"/>
          <w:color w:val="000000"/>
          <w:sz w:val="28"/>
          <w:szCs w:val="28"/>
        </w:rPr>
        <w:t xml:space="preserve"> Т.С. рассмотрела в открытом судебном заседании административное дело по кассационной жалобе Лукашова Александра Алексеевича на апелляционное определение судебной коллегии по административным делам Московского окружного военного суда от 9 июня 2016 г. по делу об оспаривании сержантом Лукашовым А.А. действий начальника отделения (территориальное, г. Смоленск) федерального государственного казенного учреждения</w:t>
      </w:r>
      <w:proofErr w:type="gramEnd"/>
      <w:r w:rsidRPr="00706FA9">
        <w:rPr>
          <w:rStyle w:val="font4"/>
          <w:color w:val="000000"/>
          <w:sz w:val="28"/>
          <w:szCs w:val="28"/>
        </w:rPr>
        <w:t xml:space="preserve"> «Западное региональное управление жилищного обеспечения» Министерства обороны Российской Федерации (далее - территориальное отделение), </w:t>
      </w:r>
      <w:proofErr w:type="gramStart"/>
      <w:r w:rsidRPr="00706FA9">
        <w:rPr>
          <w:rStyle w:val="font4"/>
          <w:b/>
          <w:color w:val="000000"/>
          <w:sz w:val="28"/>
          <w:szCs w:val="28"/>
        </w:rPr>
        <w:t>связанных</w:t>
      </w:r>
      <w:proofErr w:type="gramEnd"/>
      <w:r w:rsidRPr="00706FA9">
        <w:rPr>
          <w:rStyle w:val="font4"/>
          <w:b/>
          <w:color w:val="000000"/>
          <w:sz w:val="28"/>
          <w:szCs w:val="28"/>
        </w:rPr>
        <w:t xml:space="preserve"> со снятием сына супруги административного истца с учета нуждающихся в обеспечении служебным жилым помещением</w:t>
      </w:r>
      <w:r w:rsidRPr="00706FA9">
        <w:rPr>
          <w:rStyle w:val="font4"/>
          <w:color w:val="000000"/>
          <w:sz w:val="28"/>
          <w:szCs w:val="28"/>
        </w:rPr>
        <w:t>.</w:t>
      </w:r>
    </w:p>
    <w:p w:rsidR="00706FA9" w:rsidRPr="00706FA9" w:rsidRDefault="00706FA9" w:rsidP="00706FA9">
      <w:pPr>
        <w:pStyle w:val="a3"/>
        <w:ind w:firstLine="567"/>
        <w:jc w:val="both"/>
        <w:rPr>
          <w:color w:val="000000"/>
          <w:sz w:val="28"/>
          <w:szCs w:val="28"/>
        </w:rPr>
      </w:pPr>
      <w:r w:rsidRPr="00706FA9">
        <w:rPr>
          <w:rStyle w:val="font4"/>
          <w:color w:val="000000"/>
          <w:sz w:val="28"/>
          <w:szCs w:val="28"/>
        </w:rPr>
        <w:t xml:space="preserve">Заслушав доклад судьи Верховного Суда Российской Федерации </w:t>
      </w:r>
      <w:proofErr w:type="spellStart"/>
      <w:r w:rsidRPr="00706FA9">
        <w:rPr>
          <w:rStyle w:val="font4"/>
          <w:color w:val="000000"/>
          <w:sz w:val="28"/>
          <w:szCs w:val="28"/>
        </w:rPr>
        <w:t>Сокерина</w:t>
      </w:r>
      <w:proofErr w:type="spellEnd"/>
      <w:r w:rsidRPr="00706FA9">
        <w:rPr>
          <w:rStyle w:val="font4"/>
          <w:color w:val="000000"/>
          <w:sz w:val="28"/>
          <w:szCs w:val="28"/>
        </w:rPr>
        <w:t xml:space="preserve"> С.Г., изложившего обстоятельства административного дела, содержание судебных постановлений, принятых по делу, доводы кассационной жалобы, Судебная коллегия</w:t>
      </w:r>
    </w:p>
    <w:p w:rsidR="00706FA9" w:rsidRPr="00706FA9" w:rsidRDefault="00706FA9" w:rsidP="00706FA9">
      <w:pPr>
        <w:pStyle w:val="a3"/>
        <w:jc w:val="center"/>
        <w:rPr>
          <w:color w:val="000000"/>
          <w:sz w:val="28"/>
          <w:szCs w:val="28"/>
        </w:rPr>
      </w:pPr>
      <w:r w:rsidRPr="00706FA9">
        <w:rPr>
          <w:rStyle w:val="font4"/>
          <w:color w:val="000000"/>
          <w:sz w:val="28"/>
          <w:szCs w:val="28"/>
        </w:rPr>
        <w:t>установила:</w:t>
      </w:r>
    </w:p>
    <w:p w:rsidR="00706FA9" w:rsidRPr="00706FA9" w:rsidRDefault="00706FA9" w:rsidP="00706FA9">
      <w:pPr>
        <w:pStyle w:val="a3"/>
        <w:ind w:firstLine="567"/>
        <w:jc w:val="both"/>
        <w:rPr>
          <w:color w:val="000000"/>
          <w:sz w:val="28"/>
          <w:szCs w:val="28"/>
        </w:rPr>
      </w:pPr>
      <w:proofErr w:type="gramStart"/>
      <w:r w:rsidRPr="00706FA9">
        <w:rPr>
          <w:rStyle w:val="font4"/>
          <w:color w:val="000000"/>
          <w:sz w:val="28"/>
          <w:szCs w:val="28"/>
        </w:rPr>
        <w:t xml:space="preserve">решением Смоленского гарнизонного военного суда от 25 марта 2016 г. удовлетворено административное исковое заявление Лукашова А.А., в котором он просил признать незаконным решение начальника территориального отделения от 15 января 2016 г. № 45 о снятии сына его супруги от первого брака </w:t>
      </w:r>
      <w:proofErr w:type="spellStart"/>
      <w:r w:rsidRPr="00706FA9">
        <w:rPr>
          <w:rStyle w:val="font4"/>
          <w:color w:val="000000"/>
          <w:sz w:val="28"/>
          <w:szCs w:val="28"/>
        </w:rPr>
        <w:t>Канёнкова</w:t>
      </w:r>
      <w:proofErr w:type="spellEnd"/>
      <w:r w:rsidRPr="00706FA9">
        <w:rPr>
          <w:rStyle w:val="font4"/>
          <w:color w:val="000000"/>
          <w:sz w:val="28"/>
          <w:szCs w:val="28"/>
        </w:rPr>
        <w:t xml:space="preserve"> П.А. с учета нуждающихся в обеспечении служебными жилыми помещениями в связи с </w:t>
      </w:r>
      <w:proofErr w:type="spellStart"/>
      <w:r w:rsidRPr="00706FA9">
        <w:rPr>
          <w:rStyle w:val="font4"/>
          <w:color w:val="000000"/>
          <w:sz w:val="28"/>
          <w:szCs w:val="28"/>
        </w:rPr>
        <w:lastRenderedPageBreak/>
        <w:t>непредоставлением</w:t>
      </w:r>
      <w:proofErr w:type="spellEnd"/>
      <w:r w:rsidRPr="00706FA9">
        <w:rPr>
          <w:rStyle w:val="font4"/>
          <w:color w:val="000000"/>
          <w:sz w:val="28"/>
          <w:szCs w:val="28"/>
        </w:rPr>
        <w:t xml:space="preserve"> справки о составе семьи</w:t>
      </w:r>
      <w:proofErr w:type="gramEnd"/>
      <w:r w:rsidRPr="00706FA9">
        <w:rPr>
          <w:rStyle w:val="font4"/>
          <w:color w:val="000000"/>
          <w:sz w:val="28"/>
          <w:szCs w:val="28"/>
        </w:rPr>
        <w:t>, подтверждающей факт</w:t>
      </w:r>
      <w:r>
        <w:rPr>
          <w:rStyle w:val="font4"/>
          <w:color w:val="000000"/>
          <w:sz w:val="28"/>
          <w:szCs w:val="28"/>
        </w:rPr>
        <w:t xml:space="preserve"> </w:t>
      </w:r>
      <w:r w:rsidRPr="00706FA9">
        <w:rPr>
          <w:rStyle w:val="font5"/>
          <w:color w:val="000000"/>
          <w:sz w:val="28"/>
          <w:szCs w:val="28"/>
        </w:rPr>
        <w:t xml:space="preserve">включения в личное дело административного истца в качестве члена семьи указанного лица, а также обязать названное должностное лицо рассмотреть вопрос о внесении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 в реестр </w:t>
      </w:r>
      <w:proofErr w:type="gramStart"/>
      <w:r w:rsidRPr="00706FA9">
        <w:rPr>
          <w:rStyle w:val="font5"/>
          <w:color w:val="000000"/>
          <w:sz w:val="28"/>
          <w:szCs w:val="28"/>
        </w:rPr>
        <w:t>нуждающихся</w:t>
      </w:r>
      <w:proofErr w:type="gramEnd"/>
      <w:r w:rsidRPr="00706FA9">
        <w:rPr>
          <w:rStyle w:val="font5"/>
          <w:color w:val="000000"/>
          <w:sz w:val="28"/>
          <w:szCs w:val="28"/>
        </w:rPr>
        <w:t xml:space="preserve"> в обеспечении служебными жилыми помещениями в качестве члена семьи военнослужащего Лукашова А.А.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Апелляционным определением судебной коллегии по административным делам Московского окружного военного суда от 9 июня 2016 г. решение суда первой инстанции отменено. По делу принято новое решение об отказе в удовлетворении административного искового заявления Лукашова А.А.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Определением судьи Московского окружного военного суда от 10 августа 2016 г. в передаче кассационной жалобы Лукашова А.А. для рассмотрения в судебном заседании суда кассационной инстанции отказано.</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В кассационной жалобе, поданной в Судебную коллегию по делам военнослужащих Верховного Суда Российской Федерации, Лукашов А.А. выражает несогласие с апелляционным определением окружного военного суда, просит его отменить и оставить в силе решение суда первой инстанции.</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В обоснование своей просьбы Лукашов А.А., указывая на то, что сын его супруги от первого брака, проживающий совместно с ним с 2000 года, был вселён в качестве члена семьи в арендуемое им жилое помещение, полагает, что в силу положений ст. 69, 100 ЖК РФ, п. 25 постановления Пленума Верховного Суда Российской Федерации от 29 мая 2014 г. № 8 «О</w:t>
      </w:r>
      <w:proofErr w:type="gramEnd"/>
      <w:r w:rsidRPr="00706FA9">
        <w:rPr>
          <w:rStyle w:val="font5"/>
          <w:color w:val="000000"/>
          <w:sz w:val="28"/>
          <w:szCs w:val="28"/>
        </w:rPr>
        <w:t xml:space="preserve"> практике применения судами законодательства о воинской обязанности, военной службе и статусе военнослужащих», п. 3 ст. 15 Федерального закона «О статусе военнослужащих» подлежит обеспечению служебным жилым помещением с учетом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Определением судьи Верховного Суда Российской Федерации от 5 декабря 2016 г. кассационная жалоба с делом передана для рассмотрения в судебном заседании Судебной коллегии по делам военнослужащих.</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 В судебное заседание они не прибыли и об отложении рассмотрения дела не ходатайствовали.</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В письменных возражениях на кассационную жалобу Лукашова А.А. начальник территориального отделения просит оставить её без удовлетворения. В обоснование своей позиции он указывает, что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 не относится к членам семьи военнослужащего, исчерпывающий перечень которых установлен в п. 5 ст. 2 Федерального закона «О статусе </w:t>
      </w:r>
      <w:r w:rsidRPr="00706FA9">
        <w:rPr>
          <w:rStyle w:val="font5"/>
          <w:color w:val="000000"/>
          <w:sz w:val="28"/>
          <w:szCs w:val="28"/>
        </w:rPr>
        <w:lastRenderedPageBreak/>
        <w:t xml:space="preserve">военнослужащих». Кроме того, в настоящее время Лукашов А.А. с его согласия обеспечен служебным жилым помещением без учёта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 и исключён из числа </w:t>
      </w:r>
      <w:proofErr w:type="gramStart"/>
      <w:r w:rsidRPr="00706FA9">
        <w:rPr>
          <w:rStyle w:val="font5"/>
          <w:color w:val="000000"/>
          <w:sz w:val="28"/>
          <w:szCs w:val="28"/>
        </w:rPr>
        <w:t>нуждающихся</w:t>
      </w:r>
      <w:proofErr w:type="gramEnd"/>
      <w:r w:rsidRPr="00706FA9">
        <w:rPr>
          <w:rStyle w:val="font5"/>
          <w:color w:val="000000"/>
          <w:sz w:val="28"/>
          <w:szCs w:val="28"/>
        </w:rPr>
        <w:t xml:space="preserve"> в служебном жилом помещении.</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Рассмотрев материалы административного дела, обсудив доводы кассационной жалобы, Судебная коллегия по делам военнослужащих</w:t>
      </w:r>
      <w:r>
        <w:rPr>
          <w:rStyle w:val="font5"/>
          <w:color w:val="000000"/>
          <w:sz w:val="28"/>
          <w:szCs w:val="28"/>
        </w:rPr>
        <w:t xml:space="preserve"> </w:t>
      </w:r>
      <w:r w:rsidRPr="00706FA9">
        <w:rPr>
          <w:rStyle w:val="font5"/>
          <w:color w:val="000000"/>
          <w:sz w:val="28"/>
          <w:szCs w:val="28"/>
        </w:rPr>
        <w:t>находит апелляционное определение судебной коллегии по административным делам Московского окружного военного суда от 9 июня 2016 г. подлежащим отмене по следующим основаниям.</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706FA9" w:rsidRPr="00706FA9" w:rsidRDefault="00706FA9" w:rsidP="00706FA9">
      <w:pPr>
        <w:pStyle w:val="a3"/>
        <w:ind w:firstLine="567"/>
        <w:jc w:val="both"/>
        <w:rPr>
          <w:color w:val="000000"/>
          <w:sz w:val="28"/>
          <w:szCs w:val="28"/>
        </w:rPr>
      </w:pPr>
      <w:r w:rsidRPr="00706FA9">
        <w:rPr>
          <w:rStyle w:val="font5"/>
          <w:color w:val="000000"/>
          <w:sz w:val="28"/>
          <w:szCs w:val="28"/>
        </w:rPr>
        <w:t>Из материалов дела следует, что Лукашов А.А., заключивший первый контракт после 1 января 1998 г., проходит военную службу в войсковой части 31980, дислоцированной в г. Смоленске.</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Решением начальника территориального отделения от 16 августа 2013 г. № 67-52/283 Лукашов А.А. признан нуждающимся в получении служебного жилого помещения на состав семьи из 4 человек (административный истец, супруга, его сын и сын супруги от первого брака).</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 xml:space="preserve">Уведомлением начальника территориального отделения от 15 января 2016 г. № 45 Лукашову А.А. сообщено об исключении сына его супруги от первого брака из списка нуждающихся в обеспечении служебным жильем в связи с </w:t>
      </w:r>
      <w:proofErr w:type="spellStart"/>
      <w:r w:rsidRPr="00706FA9">
        <w:rPr>
          <w:rStyle w:val="font5"/>
          <w:color w:val="000000"/>
          <w:sz w:val="28"/>
          <w:szCs w:val="28"/>
        </w:rPr>
        <w:t>непредоставлением</w:t>
      </w:r>
      <w:proofErr w:type="spellEnd"/>
      <w:r w:rsidRPr="00706FA9">
        <w:rPr>
          <w:rStyle w:val="font5"/>
          <w:color w:val="000000"/>
          <w:sz w:val="28"/>
          <w:szCs w:val="28"/>
        </w:rPr>
        <w:t xml:space="preserve"> справки о составе семьи, подтверждающей факт включения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 в личное дело административного истца как члена семьи военнослужащего.</w:t>
      </w:r>
      <w:proofErr w:type="gramEnd"/>
    </w:p>
    <w:p w:rsidR="00706FA9" w:rsidRPr="00706FA9" w:rsidRDefault="00706FA9" w:rsidP="00706FA9">
      <w:pPr>
        <w:pStyle w:val="a3"/>
        <w:ind w:firstLine="567"/>
        <w:jc w:val="both"/>
        <w:rPr>
          <w:color w:val="000000"/>
          <w:sz w:val="28"/>
          <w:szCs w:val="28"/>
        </w:rPr>
      </w:pPr>
      <w:r w:rsidRPr="00706FA9">
        <w:rPr>
          <w:rStyle w:val="font5"/>
          <w:color w:val="000000"/>
          <w:sz w:val="28"/>
          <w:szCs w:val="28"/>
        </w:rPr>
        <w:t>Данное решение должностного лица Лукашов А.А. оспорил в судебном порядке.</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Удовлетворяя административное исковое заявление, суд первой инстанции исходил из того, что при решении вопроса о том, кого следует относить к членам семьи военнослужащего, имеющим право на обеспечение служебным жилым помещением от Министерства обороны Российской Федерации, необходимо руководствоваться положениями Жилищного кодекса Российской Федерации.</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 xml:space="preserve">Отменяя решение гарнизонного военного суда и принимая новое об отказе в удовлетворении административного искового заявления, окружной </w:t>
      </w:r>
      <w:r w:rsidRPr="00706FA9">
        <w:rPr>
          <w:rStyle w:val="font5"/>
          <w:color w:val="000000"/>
          <w:sz w:val="28"/>
          <w:szCs w:val="28"/>
        </w:rPr>
        <w:lastRenderedPageBreak/>
        <w:t>военный суд указал, что при решении вопроса о том, кого следует относить к членам семьи военнослужащего, имеющим право на обеспечение служебным жилым помещением, необходимо руководствоваться п. 5 ст. 2 Федерального закона «О статусе военнослужащих», который содержит перечень лиц, относящихся к членам семьи военнослужащего.</w:t>
      </w:r>
      <w:proofErr w:type="gramEnd"/>
      <w:r w:rsidRPr="00706FA9">
        <w:rPr>
          <w:rStyle w:val="font5"/>
          <w:color w:val="000000"/>
          <w:sz w:val="28"/>
          <w:szCs w:val="28"/>
        </w:rPr>
        <w:t xml:space="preserve"> Поскольку между Лукашовым А.А. и </w:t>
      </w:r>
      <w:proofErr w:type="spellStart"/>
      <w:r w:rsidRPr="00706FA9">
        <w:rPr>
          <w:rStyle w:val="font5"/>
          <w:color w:val="000000"/>
          <w:sz w:val="28"/>
          <w:szCs w:val="28"/>
        </w:rPr>
        <w:t>Канёнковым</w:t>
      </w:r>
      <w:proofErr w:type="spellEnd"/>
      <w:r w:rsidRPr="00706FA9">
        <w:rPr>
          <w:rStyle w:val="font5"/>
          <w:color w:val="000000"/>
          <w:sz w:val="28"/>
          <w:szCs w:val="28"/>
        </w:rPr>
        <w:t xml:space="preserve"> П.А. отсутствует кровное родство, каких-либо данных о том, что последний находится на иждивении административного истца, не имеется, суд апелляционной инстанции пришел к выводу об отсутствии оснований </w:t>
      </w:r>
      <w:proofErr w:type="gramStart"/>
      <w:r w:rsidRPr="00706FA9">
        <w:rPr>
          <w:rStyle w:val="font5"/>
          <w:color w:val="000000"/>
          <w:sz w:val="28"/>
          <w:szCs w:val="28"/>
        </w:rPr>
        <w:t>для</w:t>
      </w:r>
      <w:proofErr w:type="gramEnd"/>
      <w:r w:rsidRPr="00706FA9">
        <w:rPr>
          <w:rStyle w:val="font5"/>
          <w:color w:val="000000"/>
          <w:sz w:val="28"/>
          <w:szCs w:val="28"/>
        </w:rPr>
        <w:t xml:space="preserve"> </w:t>
      </w:r>
      <w:proofErr w:type="gramStart"/>
      <w:r w:rsidRPr="00706FA9">
        <w:rPr>
          <w:rStyle w:val="font5"/>
          <w:color w:val="000000"/>
          <w:sz w:val="28"/>
          <w:szCs w:val="28"/>
        </w:rPr>
        <w:t>удовлетворении</w:t>
      </w:r>
      <w:proofErr w:type="gramEnd"/>
      <w:r w:rsidRPr="00706FA9">
        <w:rPr>
          <w:rStyle w:val="font5"/>
          <w:color w:val="000000"/>
          <w:sz w:val="28"/>
          <w:szCs w:val="28"/>
        </w:rPr>
        <w:t xml:space="preserve"> заявленных требований.</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Однако такой вывод окружного военного суда основан на неправильном применении норм материального права.</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Из п. 1 ст. 15 Федерального закона «О статусе военнослужащих» следует, что военнослужащие, поступившие на военную службу после 1 января 1998 г., и совместно проживающие с ним члены их семей на весь срок военной службы обеспечиваются служебными жилыми помещениями в соответствии с нормами, установленными федеральными законами и иными нормативными правовыми актами Российской Федерации.</w:t>
      </w:r>
      <w:proofErr w:type="gramEnd"/>
    </w:p>
    <w:p w:rsidR="00706FA9" w:rsidRPr="00706FA9" w:rsidRDefault="00706FA9" w:rsidP="00706FA9">
      <w:pPr>
        <w:pStyle w:val="a3"/>
        <w:ind w:firstLine="567"/>
        <w:jc w:val="both"/>
        <w:rPr>
          <w:color w:val="000000"/>
          <w:sz w:val="28"/>
          <w:szCs w:val="28"/>
        </w:rPr>
      </w:pPr>
      <w:r w:rsidRPr="00706FA9">
        <w:rPr>
          <w:rStyle w:val="font5"/>
          <w:color w:val="000000"/>
          <w:sz w:val="28"/>
          <w:szCs w:val="28"/>
        </w:rPr>
        <w:t>Порядок обеспечения военнослужащих служебными жилыми помещениями регулируется Инструкцией о предоставлении военнослужащим - гражданам Российской Федерации, проходящим военную службу по контракту в Вооруженных Силах Российской Федерации, служебных жилых помещений, утвержденной приказом Министра обороны Российской Федерации от 30 сентября 2010 г. № 1280 (далее - Инструкция).</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Пунктом 2 Инструкции установлено, что для получения служебного жилого помещения военнослужащему следует подать заявление в структурное подразделение уполномоченного органа, к которому приложить необходимые документы, в том числе справку о составе семьи.</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Из материалов дела следует, что в 2013 году в установленном порядке Лукашов А.А. обратился с соответствующим заявлением в территориальное отделение, приложив справку от 22 мая 2013 г. № 211, подписанную командиром войсковой части 31980, о том, что в состав его семьи входит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 1996 года рождения.</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То есть на момент </w:t>
      </w:r>
      <w:proofErr w:type="gramStart"/>
      <w:r w:rsidRPr="00706FA9">
        <w:rPr>
          <w:rStyle w:val="font5"/>
          <w:color w:val="000000"/>
          <w:sz w:val="28"/>
          <w:szCs w:val="28"/>
        </w:rPr>
        <w:t>принятия</w:t>
      </w:r>
      <w:proofErr w:type="gramEnd"/>
      <w:r w:rsidRPr="00706FA9">
        <w:rPr>
          <w:rStyle w:val="font5"/>
          <w:color w:val="000000"/>
          <w:sz w:val="28"/>
          <w:szCs w:val="28"/>
        </w:rPr>
        <w:t xml:space="preserve"> на учет нуждающихся в обеспечении служебными жилыми помещениями необходимые документы Лукашовым А.А. были представлены.</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Вывод суда апелляционной инстанции о том, что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 утратил право претендовать на обеспечение служебным жилым помещением в </w:t>
      </w:r>
      <w:r w:rsidRPr="00706FA9">
        <w:rPr>
          <w:rStyle w:val="font5"/>
          <w:color w:val="000000"/>
          <w:sz w:val="28"/>
          <w:szCs w:val="28"/>
        </w:rPr>
        <w:lastRenderedPageBreak/>
        <w:t>качестве члена семьи военнослужащего Лукашова А.А., является необоснованным по следующим причинам.</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При решении вопроса о том, кого следует относить к членам семьи военнослужащего, имеющим право на обеспечение жильем, следует руководствоваться нормами Жилищного кодекса Российской Федерации, по смыслу которых к членам семьи военнослужащего могут относиться не только родственники, но и иные совместно проживающие с ним лица.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Так, согласно </w:t>
      </w:r>
      <w:proofErr w:type="gramStart"/>
      <w:r w:rsidRPr="00706FA9">
        <w:rPr>
          <w:rStyle w:val="font5"/>
          <w:color w:val="000000"/>
          <w:sz w:val="28"/>
          <w:szCs w:val="28"/>
        </w:rPr>
        <w:t>ч</w:t>
      </w:r>
      <w:proofErr w:type="gramEnd"/>
      <w:r w:rsidRPr="00706FA9">
        <w:rPr>
          <w:rStyle w:val="font5"/>
          <w:color w:val="000000"/>
          <w:sz w:val="28"/>
          <w:szCs w:val="28"/>
        </w:rPr>
        <w:t>. 5 ст. 100 ЖК РФ к пользованию специализированными жилыми помещениями применяются правила, предусмотренные ст. 65, ч. 3 и 4 ст. 67 и ст. 69 того же Кодекса.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Из содержания названных норм следует, что члены семьи нанимателя специализированного жилого помещения имеют равные с нанимателем права и обязанности.</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Ч. 1 ст. 70 ЖК РФ устанавливает, что на вселение к родителям их несовершеннолетних детей не требуется согласие остальных членов семьи нанимателя и согласие </w:t>
      </w:r>
      <w:proofErr w:type="spellStart"/>
      <w:r w:rsidRPr="00706FA9">
        <w:rPr>
          <w:rStyle w:val="font5"/>
          <w:color w:val="000000"/>
          <w:sz w:val="28"/>
          <w:szCs w:val="28"/>
        </w:rPr>
        <w:t>наймодателя</w:t>
      </w:r>
      <w:proofErr w:type="spellEnd"/>
      <w:r w:rsidRPr="00706FA9">
        <w:rPr>
          <w:rStyle w:val="font5"/>
          <w:color w:val="000000"/>
          <w:sz w:val="28"/>
          <w:szCs w:val="28"/>
        </w:rPr>
        <w:t>.</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Из материалов дела усматривается, что в марте 2000 г. Лукашов А.А. заключил брак с Лукашовой Л.В., совместно с которой проживал её несовершеннолетний сын -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 xml:space="preserve">Таким образом, с 2000 года, в том числе на момент постановки на учет нуждающихся в обеспечении служебным жилым помещением в 2013 году,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 реализуя предусмотренное ч. 2 ст. 54 СК РФ право ребёнка жить и воспитываться в семье, совместно проживал со своей матерью и Лукашовым А.А., что подтверждается их совместной регистрацией по адресу воинской части 31980, договорами</w:t>
      </w:r>
      <w:proofErr w:type="gramEnd"/>
      <w:r w:rsidRPr="00706FA9">
        <w:rPr>
          <w:rStyle w:val="font5"/>
          <w:color w:val="000000"/>
          <w:sz w:val="28"/>
          <w:szCs w:val="28"/>
        </w:rPr>
        <w:t xml:space="preserve"> найма жилого помещения от 1 января 2015 г. и 1 января 2016 г., из которых следует, что </w:t>
      </w:r>
      <w:proofErr w:type="spellStart"/>
      <w:r w:rsidRPr="00706FA9">
        <w:rPr>
          <w:rStyle w:val="font5"/>
          <w:color w:val="000000"/>
          <w:sz w:val="28"/>
          <w:szCs w:val="28"/>
        </w:rPr>
        <w:t>Канёнков</w:t>
      </w:r>
      <w:proofErr w:type="spellEnd"/>
      <w:r w:rsidRPr="00706FA9">
        <w:rPr>
          <w:rStyle w:val="font5"/>
          <w:color w:val="000000"/>
          <w:sz w:val="28"/>
          <w:szCs w:val="28"/>
        </w:rPr>
        <w:t xml:space="preserve"> П.А. вселён в арендуемое Лукашовым А.А. жилое помещение в качестве члена семьи, а также свидетельствами о регистрации по месту пребывания и копией домовой книги.</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 xml:space="preserve">Вопреки выводам суда апелляционной инстанции, по смыслу взаимосвязанных положений </w:t>
      </w:r>
      <w:proofErr w:type="spellStart"/>
      <w:r w:rsidRPr="00706FA9">
        <w:rPr>
          <w:rStyle w:val="font5"/>
          <w:color w:val="000000"/>
          <w:sz w:val="28"/>
          <w:szCs w:val="28"/>
        </w:rPr>
        <w:t>пп</w:t>
      </w:r>
      <w:proofErr w:type="spellEnd"/>
      <w:r w:rsidRPr="00706FA9">
        <w:rPr>
          <w:rStyle w:val="font5"/>
          <w:color w:val="000000"/>
          <w:sz w:val="28"/>
          <w:szCs w:val="28"/>
        </w:rPr>
        <w:t>. 1 и 3 ст. 15 Федерального закона «О статусе военнослужащих», ч. 5 ст. 100, ст. 65, ч. 3 и 4 ст. 67 и ст. 69 ЖК РФ лица, вселённые военнослужащим в качестве членов его семьи в такое жилое помещение при невозможности представления им служебного жилого помещения приобретают права, равные с</w:t>
      </w:r>
      <w:proofErr w:type="gramEnd"/>
      <w:r w:rsidRPr="00706FA9">
        <w:rPr>
          <w:rStyle w:val="font5"/>
          <w:color w:val="000000"/>
          <w:sz w:val="28"/>
          <w:szCs w:val="28"/>
        </w:rPr>
        <w:t xml:space="preserve"> нанимателем данного жилого помещения. </w:t>
      </w:r>
      <w:proofErr w:type="gramStart"/>
      <w:r w:rsidRPr="00706FA9">
        <w:rPr>
          <w:rStyle w:val="font5"/>
          <w:color w:val="000000"/>
          <w:sz w:val="28"/>
          <w:szCs w:val="28"/>
        </w:rPr>
        <w:t xml:space="preserve">При этом Судебная коллегия учитывает, что по смыслу п. 3 ст. 15 указанного закона проживание военнослужащих с членами семьи в жилых помещениях на условиях найма (поднайма) при отсутствии возможности предоставления им служебных жилых помещений с выплатой ежемесячной </w:t>
      </w:r>
      <w:r w:rsidRPr="00706FA9">
        <w:rPr>
          <w:rStyle w:val="font5"/>
          <w:color w:val="000000"/>
          <w:sz w:val="28"/>
          <w:szCs w:val="28"/>
        </w:rPr>
        <w:lastRenderedPageBreak/>
        <w:t>компенсации является одной из форм реализации жилищных прав военнослужащих, влекущей те же правовые последствия, что и совместное пользование этими лицами служебным жильём, в</w:t>
      </w:r>
      <w:proofErr w:type="gramEnd"/>
      <w:r w:rsidRPr="00706FA9">
        <w:rPr>
          <w:rStyle w:val="font5"/>
          <w:color w:val="000000"/>
          <w:sz w:val="28"/>
          <w:szCs w:val="28"/>
        </w:rPr>
        <w:t xml:space="preserve"> том числе право на улучшение жилищных условий.</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На момент снятия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 с учета нуждающихся в обеспечении служебными жилыми помещениями сложившиеся ранее условия совместного проживания в составе семьи названных выше лиц не изменились.</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Следовательно, вывод суда апелляционной инстанции об отсутствии оснований для признания права Лукашова А.А. на обеспечение служебным жилым помещением с учетом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П.А. является ошибочным.</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 xml:space="preserve">По тем же основаниям подлежит отклонению довод административного ответчика, приведенный в возражениях на кассационную жалобу, о том, что правом на обеспечение жилым помещением обладают лишь члены семьи военнослужащего, указанные в п. 5 ст. 2 Федерального закона «О статусе военнослужащих». Что касается довода об обеспечении в настоящее время Лукашова А.А. служебным жилым помещением без учёта </w:t>
      </w:r>
      <w:proofErr w:type="spellStart"/>
      <w:r w:rsidRPr="00706FA9">
        <w:rPr>
          <w:rStyle w:val="font5"/>
          <w:color w:val="000000"/>
          <w:sz w:val="28"/>
          <w:szCs w:val="28"/>
        </w:rPr>
        <w:t>Канёнкова</w:t>
      </w:r>
      <w:proofErr w:type="spellEnd"/>
      <w:r w:rsidRPr="00706FA9">
        <w:rPr>
          <w:rStyle w:val="font5"/>
          <w:color w:val="000000"/>
          <w:sz w:val="28"/>
          <w:szCs w:val="28"/>
        </w:rPr>
        <w:t xml:space="preserve"> А.А., то данные обстоятельства не подлежат учёту при рассмотрении дела в кассационном порядке, поскольку они не были предметом рассмотрения и оценки в судах первой и апелляционной инстанций.</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С учетом изложенного обжалуемый судебный акт нельзя признать законным, поскольку он принят с существенными нарушениями норм материального права, повлиявшими на исход дела, без их устранения невозможны восстановление и защита охраняемых законом публичных интересов.</w:t>
      </w:r>
      <w:proofErr w:type="gramEnd"/>
    </w:p>
    <w:p w:rsidR="00706FA9" w:rsidRPr="00706FA9" w:rsidRDefault="00706FA9" w:rsidP="00706FA9">
      <w:pPr>
        <w:pStyle w:val="a3"/>
        <w:ind w:firstLine="567"/>
        <w:jc w:val="both"/>
        <w:rPr>
          <w:color w:val="000000"/>
          <w:sz w:val="28"/>
          <w:szCs w:val="28"/>
        </w:rPr>
      </w:pPr>
      <w:r w:rsidRPr="00706FA9">
        <w:rPr>
          <w:rStyle w:val="font5"/>
          <w:color w:val="000000"/>
          <w:sz w:val="28"/>
          <w:szCs w:val="28"/>
        </w:rPr>
        <w:t>Это обстоятельство в силу ст. 328 КАС РФ является основанием для отмены в кассационном порядке апелляционного определения окружного военного суда.</w:t>
      </w:r>
    </w:p>
    <w:p w:rsidR="00706FA9" w:rsidRPr="00706FA9" w:rsidRDefault="00706FA9" w:rsidP="00706FA9">
      <w:pPr>
        <w:pStyle w:val="a3"/>
        <w:ind w:firstLine="567"/>
        <w:jc w:val="both"/>
        <w:rPr>
          <w:color w:val="000000"/>
          <w:sz w:val="28"/>
          <w:szCs w:val="28"/>
        </w:rPr>
      </w:pPr>
      <w:r w:rsidRPr="00706FA9">
        <w:rPr>
          <w:rStyle w:val="font5"/>
          <w:color w:val="000000"/>
          <w:sz w:val="28"/>
          <w:szCs w:val="28"/>
        </w:rPr>
        <w:t>Руководствуясь ст. 327, 328, п. 5 ч. 1 ст. 329, 330 КАС РФ, Судебная коллегия по делам военнослужащих</w:t>
      </w:r>
    </w:p>
    <w:p w:rsidR="00706FA9" w:rsidRPr="00706FA9" w:rsidRDefault="00706FA9" w:rsidP="00706FA9">
      <w:pPr>
        <w:pStyle w:val="a3"/>
        <w:jc w:val="center"/>
        <w:rPr>
          <w:color w:val="000000"/>
          <w:sz w:val="28"/>
          <w:szCs w:val="28"/>
        </w:rPr>
      </w:pPr>
      <w:r w:rsidRPr="00706FA9">
        <w:rPr>
          <w:rStyle w:val="font5"/>
          <w:color w:val="000000"/>
          <w:sz w:val="28"/>
          <w:szCs w:val="28"/>
        </w:rPr>
        <w:t>определила:</w:t>
      </w:r>
    </w:p>
    <w:p w:rsidR="00706FA9" w:rsidRPr="00706FA9" w:rsidRDefault="00706FA9" w:rsidP="00706FA9">
      <w:pPr>
        <w:pStyle w:val="a3"/>
        <w:ind w:firstLine="567"/>
        <w:jc w:val="both"/>
        <w:rPr>
          <w:color w:val="000000"/>
          <w:sz w:val="28"/>
          <w:szCs w:val="28"/>
        </w:rPr>
      </w:pPr>
      <w:proofErr w:type="gramStart"/>
      <w:r w:rsidRPr="00706FA9">
        <w:rPr>
          <w:rStyle w:val="font5"/>
          <w:color w:val="000000"/>
          <w:sz w:val="28"/>
          <w:szCs w:val="28"/>
        </w:rPr>
        <w:t xml:space="preserve">апелляционное определение судебной коллегии по административным делам Московского окружного военного суда от 9 июня 2016 г. по административному делу об оспаривании сержантом Лукашовым А.А. действий начальника отделения (территориальное, г. Смоленск)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связанных со снятием сына супруги </w:t>
      </w:r>
      <w:r w:rsidRPr="00706FA9">
        <w:rPr>
          <w:rStyle w:val="font5"/>
          <w:color w:val="000000"/>
          <w:sz w:val="28"/>
          <w:szCs w:val="28"/>
        </w:rPr>
        <w:lastRenderedPageBreak/>
        <w:t>административного истца с учета нуждающихся в обеспечении служебным жилым помещением отменить.</w:t>
      </w:r>
      <w:proofErr w:type="gramEnd"/>
    </w:p>
    <w:p w:rsidR="00706FA9" w:rsidRPr="00706FA9" w:rsidRDefault="00706FA9" w:rsidP="00706FA9">
      <w:pPr>
        <w:pStyle w:val="a3"/>
        <w:ind w:firstLine="567"/>
        <w:jc w:val="both"/>
        <w:rPr>
          <w:color w:val="000000"/>
          <w:sz w:val="28"/>
          <w:szCs w:val="28"/>
        </w:rPr>
      </w:pPr>
      <w:r w:rsidRPr="00706FA9">
        <w:rPr>
          <w:rStyle w:val="font5"/>
          <w:color w:val="000000"/>
          <w:sz w:val="28"/>
          <w:szCs w:val="28"/>
        </w:rPr>
        <w:t>Оставить в силе решение Смоленского гарнизонного военного суда от 25 марта 2016 г. по данному административному делу.</w:t>
      </w:r>
    </w:p>
    <w:p w:rsidR="00706FA9" w:rsidRPr="00706FA9" w:rsidRDefault="00706FA9" w:rsidP="00706FA9">
      <w:pPr>
        <w:pStyle w:val="a3"/>
        <w:jc w:val="both"/>
        <w:rPr>
          <w:color w:val="000000"/>
          <w:sz w:val="28"/>
          <w:szCs w:val="28"/>
        </w:rPr>
      </w:pPr>
      <w:r w:rsidRPr="00706FA9">
        <w:rPr>
          <w:rStyle w:val="font5"/>
          <w:color w:val="000000"/>
          <w:sz w:val="28"/>
          <w:szCs w:val="28"/>
        </w:rPr>
        <w:t>Председательствующий</w:t>
      </w:r>
      <w:r w:rsidRPr="00706FA9">
        <w:rPr>
          <w:rStyle w:val="font2"/>
          <w:color w:val="000000"/>
          <w:sz w:val="28"/>
          <w:szCs w:val="28"/>
        </w:rPr>
        <w:t>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706FA9">
        <w:rPr>
          <w:rStyle w:val="apple-converted-space"/>
          <w:i/>
          <w:iCs/>
          <w:color w:val="000000"/>
          <w:sz w:val="28"/>
          <w:szCs w:val="28"/>
        </w:rPr>
        <w:t> </w:t>
      </w:r>
      <w:r w:rsidRPr="00706FA9">
        <w:rPr>
          <w:rStyle w:val="font5"/>
          <w:color w:val="000000"/>
          <w:sz w:val="28"/>
          <w:szCs w:val="28"/>
        </w:rPr>
        <w:t>А.В.Воронов</w:t>
      </w:r>
    </w:p>
    <w:p w:rsidR="00E27C67" w:rsidRPr="00706FA9" w:rsidRDefault="00706FA9" w:rsidP="00706FA9">
      <w:pPr>
        <w:pStyle w:val="a3"/>
        <w:jc w:val="both"/>
        <w:rPr>
          <w:sz w:val="28"/>
          <w:szCs w:val="28"/>
        </w:rPr>
      </w:pPr>
      <w:r w:rsidRPr="00706FA9">
        <w:rPr>
          <w:rStyle w:val="font5"/>
          <w:color w:val="000000"/>
          <w:sz w:val="28"/>
          <w:szCs w:val="28"/>
        </w:rPr>
        <w:t>Судьи</w:t>
      </w:r>
      <w:r w:rsidRPr="00706FA9">
        <w:rPr>
          <w:rStyle w:val="font2"/>
          <w:color w:val="000000"/>
          <w:sz w:val="28"/>
          <w:szCs w:val="28"/>
        </w:rPr>
        <w:t>                         </w:t>
      </w:r>
      <w:r w:rsidRPr="00706FA9">
        <w:rPr>
          <w:rStyle w:val="apple-converted-space"/>
          <w:color w:val="000000"/>
          <w:sz w:val="28"/>
          <w:szCs w:val="28"/>
        </w:rPr>
        <w:t> </w:t>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r>
        <w:rPr>
          <w:rStyle w:val="apple-converted-space"/>
          <w:color w:val="000000"/>
          <w:sz w:val="28"/>
          <w:szCs w:val="28"/>
        </w:rPr>
        <w:tab/>
      </w:r>
      <w:proofErr w:type="spellStart"/>
      <w:r w:rsidRPr="00706FA9">
        <w:rPr>
          <w:rStyle w:val="font5"/>
          <w:color w:val="000000"/>
          <w:sz w:val="28"/>
          <w:szCs w:val="28"/>
        </w:rPr>
        <w:t>А.Н.Замашнюк</w:t>
      </w:r>
      <w:proofErr w:type="spellEnd"/>
      <w:r>
        <w:rPr>
          <w:rStyle w:val="font5"/>
          <w:color w:val="000000"/>
          <w:sz w:val="28"/>
          <w:szCs w:val="28"/>
        </w:rPr>
        <w:t xml:space="preserve"> </w:t>
      </w:r>
      <w:proofErr w:type="spellStart"/>
      <w:r w:rsidRPr="00706FA9">
        <w:rPr>
          <w:rStyle w:val="font5"/>
          <w:color w:val="000000"/>
          <w:sz w:val="28"/>
          <w:szCs w:val="28"/>
        </w:rPr>
        <w:t>С.Г.Сокерин</w:t>
      </w:r>
      <w:proofErr w:type="spellEnd"/>
    </w:p>
    <w:sectPr w:rsidR="00E27C67" w:rsidRPr="00706FA9" w:rsidSect="00E27C6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706FA9"/>
    <w:rsid w:val="00706FA9"/>
    <w:rsid w:val="00E27C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7C6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06F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706FA9"/>
  </w:style>
  <w:style w:type="character" w:customStyle="1" w:styleId="font4">
    <w:name w:val="font4"/>
    <w:basedOn w:val="a0"/>
    <w:rsid w:val="00706FA9"/>
  </w:style>
  <w:style w:type="character" w:customStyle="1" w:styleId="font6">
    <w:name w:val="font6"/>
    <w:basedOn w:val="a0"/>
    <w:rsid w:val="00706FA9"/>
  </w:style>
  <w:style w:type="character" w:customStyle="1" w:styleId="font1">
    <w:name w:val="font1"/>
    <w:basedOn w:val="a0"/>
    <w:rsid w:val="00706FA9"/>
  </w:style>
  <w:style w:type="character" w:customStyle="1" w:styleId="font0">
    <w:name w:val="font0"/>
    <w:basedOn w:val="a0"/>
    <w:rsid w:val="00706FA9"/>
  </w:style>
  <w:style w:type="character" w:customStyle="1" w:styleId="font5">
    <w:name w:val="font5"/>
    <w:basedOn w:val="a0"/>
    <w:rsid w:val="00706FA9"/>
  </w:style>
  <w:style w:type="character" w:customStyle="1" w:styleId="font3">
    <w:name w:val="font3"/>
    <w:basedOn w:val="a0"/>
    <w:rsid w:val="00706FA9"/>
  </w:style>
  <w:style w:type="character" w:customStyle="1" w:styleId="font2">
    <w:name w:val="font2"/>
    <w:basedOn w:val="a0"/>
    <w:rsid w:val="00706FA9"/>
  </w:style>
  <w:style w:type="character" w:customStyle="1" w:styleId="apple-converted-space">
    <w:name w:val="apple-converted-space"/>
    <w:basedOn w:val="a0"/>
    <w:rsid w:val="00706FA9"/>
  </w:style>
</w:styles>
</file>

<file path=word/webSettings.xml><?xml version="1.0" encoding="utf-8"?>
<w:webSettings xmlns:r="http://schemas.openxmlformats.org/officeDocument/2006/relationships" xmlns:w="http://schemas.openxmlformats.org/wordprocessingml/2006/main">
  <w:divs>
    <w:div w:id="211270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61EAC-7453-4082-AA03-9FC020308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2075</Words>
  <Characters>11831</Characters>
  <Application>Microsoft Office Word</Application>
  <DocSecurity>0</DocSecurity>
  <Lines>98</Lines>
  <Paragraphs>27</Paragraphs>
  <ScaleCrop>false</ScaleCrop>
  <Company>SPecialiST RePack</Company>
  <LinksUpToDate>false</LinksUpToDate>
  <CharactersWithSpaces>13879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2017-02-07T10:46:00Z</dcterms:created>
  <dcterms:modified xsi:type="dcterms:W3CDTF">2017-02-07T10:55:00Z</dcterms:modified>
</cp:coreProperties>
</file>