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2306" w:rsidRPr="00196F43" w:rsidRDefault="005C2306" w:rsidP="005C2306">
      <w:pPr>
        <w:pStyle w:val="a3"/>
        <w:ind w:firstLine="709"/>
        <w:jc w:val="both"/>
        <w:rPr>
          <w:b/>
          <w:color w:val="000000"/>
          <w:sz w:val="28"/>
          <w:szCs w:val="28"/>
        </w:rPr>
      </w:pPr>
      <w:r w:rsidRPr="00196F43">
        <w:rPr>
          <w:rStyle w:val="font6"/>
          <w:b/>
          <w:color w:val="000000"/>
          <w:sz w:val="28"/>
          <w:szCs w:val="28"/>
        </w:rPr>
        <w:t>В</w:t>
      </w:r>
      <w:r w:rsidRPr="00196F43">
        <w:rPr>
          <w:rStyle w:val="font6"/>
          <w:b/>
          <w:color w:val="000000"/>
          <w:sz w:val="28"/>
          <w:szCs w:val="28"/>
        </w:rPr>
        <w:t>неочередное право обеспечения жилыми помещениями военнослужащих, имеющим трех и более детей, проживающих совместно с военнослужащими-гражданами и гражданами, уволенными с военной службы</w:t>
      </w:r>
      <w:r w:rsidRPr="00196F43">
        <w:rPr>
          <w:rStyle w:val="font6"/>
          <w:b/>
          <w:color w:val="000000"/>
          <w:sz w:val="28"/>
          <w:szCs w:val="28"/>
        </w:rPr>
        <w:t xml:space="preserve">, </w:t>
      </w:r>
      <w:r w:rsidR="00196F43" w:rsidRPr="00196F43">
        <w:rPr>
          <w:rStyle w:val="font6"/>
          <w:b/>
          <w:color w:val="000000"/>
          <w:sz w:val="28"/>
          <w:szCs w:val="28"/>
        </w:rPr>
        <w:t xml:space="preserve">а </w:t>
      </w:r>
      <w:r w:rsidR="00196F43" w:rsidRPr="00196F43">
        <w:rPr>
          <w:rStyle w:val="font6"/>
          <w:b/>
          <w:color w:val="000000"/>
          <w:sz w:val="28"/>
          <w:szCs w:val="28"/>
        </w:rPr>
        <w:t>в возрасте до 23 лет обуча</w:t>
      </w:r>
      <w:r w:rsidR="00196F43" w:rsidRPr="00196F43">
        <w:rPr>
          <w:rStyle w:val="font6"/>
          <w:b/>
          <w:color w:val="000000"/>
          <w:sz w:val="28"/>
          <w:szCs w:val="28"/>
        </w:rPr>
        <w:t>ющихся</w:t>
      </w:r>
      <w:r w:rsidR="00196F43" w:rsidRPr="00196F43">
        <w:rPr>
          <w:rStyle w:val="font6"/>
          <w:b/>
          <w:color w:val="000000"/>
          <w:sz w:val="28"/>
          <w:szCs w:val="28"/>
        </w:rPr>
        <w:t xml:space="preserve"> в образовательной организации по очной форме обучения</w:t>
      </w:r>
      <w:r w:rsidR="00196F43" w:rsidRPr="00196F43">
        <w:rPr>
          <w:rStyle w:val="font6"/>
          <w:b/>
          <w:color w:val="000000"/>
          <w:sz w:val="28"/>
          <w:szCs w:val="28"/>
        </w:rPr>
        <w:t xml:space="preserve">, </w:t>
      </w:r>
      <w:r w:rsidRPr="00196F43">
        <w:rPr>
          <w:rStyle w:val="font6"/>
          <w:b/>
          <w:color w:val="000000"/>
          <w:sz w:val="28"/>
          <w:szCs w:val="28"/>
        </w:rPr>
        <w:t>установлено в п. 17 ст. 15 Федерального закона «О статусе военнослужащих»</w:t>
      </w:r>
      <w:r w:rsidRPr="00196F43">
        <w:rPr>
          <w:rStyle w:val="font6"/>
          <w:b/>
          <w:color w:val="000000"/>
          <w:sz w:val="28"/>
          <w:szCs w:val="28"/>
        </w:rPr>
        <w:t>.</w:t>
      </w:r>
      <w:r w:rsidR="00196F43" w:rsidRPr="00196F43">
        <w:rPr>
          <w:rStyle w:val="font6"/>
          <w:b/>
          <w:color w:val="000000"/>
          <w:sz w:val="28"/>
          <w:szCs w:val="28"/>
        </w:rPr>
        <w:t xml:space="preserve"> Т</w:t>
      </w:r>
      <w:r w:rsidRPr="00196F43">
        <w:rPr>
          <w:rStyle w:val="font6"/>
          <w:b/>
          <w:color w:val="000000"/>
          <w:sz w:val="28"/>
          <w:szCs w:val="28"/>
        </w:rPr>
        <w:t>акое право не поставлено в зависимость от достижения детьми военнослужащего восемнадцатилетнего возраста.</w:t>
      </w:r>
    </w:p>
    <w:p w:rsidR="00C05DFC" w:rsidRPr="00196F43" w:rsidRDefault="00C05DFC" w:rsidP="00826F83">
      <w:pPr>
        <w:pStyle w:val="a3"/>
        <w:ind w:firstLine="709"/>
        <w:jc w:val="center"/>
        <w:rPr>
          <w:b/>
          <w:color w:val="000000"/>
          <w:sz w:val="28"/>
          <w:szCs w:val="28"/>
        </w:rPr>
      </w:pPr>
      <w:r w:rsidRPr="00196F43">
        <w:rPr>
          <w:rStyle w:val="font8"/>
          <w:b/>
          <w:color w:val="000000"/>
          <w:sz w:val="28"/>
          <w:szCs w:val="28"/>
        </w:rPr>
        <w:t>В</w:t>
      </w:r>
      <w:r w:rsidRPr="00196F43">
        <w:rPr>
          <w:rStyle w:val="font8"/>
          <w:b/>
          <w:color w:val="000000"/>
          <w:sz w:val="28"/>
          <w:szCs w:val="28"/>
        </w:rPr>
        <w:t>ЕРХОВНЫЙ СУД РОССИЙСКОЙ ФЕДЕРАЦИИ</w:t>
      </w:r>
    </w:p>
    <w:p w:rsidR="00C05DFC" w:rsidRPr="00C05DFC" w:rsidRDefault="00C05DFC" w:rsidP="00826F83">
      <w:pPr>
        <w:pStyle w:val="a3"/>
        <w:ind w:firstLine="709"/>
        <w:jc w:val="right"/>
        <w:rPr>
          <w:color w:val="000000"/>
          <w:sz w:val="28"/>
          <w:szCs w:val="28"/>
        </w:rPr>
      </w:pPr>
      <w:r w:rsidRPr="00C05DFC">
        <w:rPr>
          <w:rStyle w:val="font6"/>
          <w:color w:val="000000"/>
          <w:sz w:val="28"/>
          <w:szCs w:val="28"/>
        </w:rPr>
        <w:t>Дело № 228-КАД23-8-К10</w:t>
      </w:r>
    </w:p>
    <w:p w:rsidR="00C05DFC" w:rsidRPr="00C05DFC" w:rsidRDefault="00C05DFC" w:rsidP="00826F83">
      <w:pPr>
        <w:pStyle w:val="a3"/>
        <w:ind w:firstLine="709"/>
        <w:jc w:val="center"/>
        <w:rPr>
          <w:color w:val="000000"/>
          <w:sz w:val="28"/>
          <w:szCs w:val="28"/>
        </w:rPr>
      </w:pPr>
      <w:bookmarkStart w:id="0" w:name="_GoBack"/>
      <w:bookmarkEnd w:id="0"/>
      <w:r w:rsidRPr="00C05DFC">
        <w:rPr>
          <w:rStyle w:val="font7"/>
          <w:color w:val="000000"/>
          <w:sz w:val="28"/>
          <w:szCs w:val="28"/>
        </w:rPr>
        <w:t>КАССАЦИОННОЕ ОПРЕДЕЛЕНИЕ</w:t>
      </w:r>
    </w:p>
    <w:p w:rsidR="00C05DFC" w:rsidRPr="00C05DFC" w:rsidRDefault="00C05DFC" w:rsidP="00C05DF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C05DFC">
        <w:rPr>
          <w:rStyle w:val="font6"/>
          <w:color w:val="000000"/>
          <w:sz w:val="28"/>
          <w:szCs w:val="28"/>
        </w:rPr>
        <w:t>г. Москва</w:t>
      </w:r>
      <w:r w:rsidRPr="00C05DFC">
        <w:rPr>
          <w:rStyle w:val="font2"/>
          <w:color w:val="000000"/>
          <w:sz w:val="28"/>
          <w:szCs w:val="28"/>
        </w:rPr>
        <w:t>                                                                            </w:t>
      </w:r>
      <w:r w:rsidRPr="00C05DFC">
        <w:rPr>
          <w:rStyle w:val="font6"/>
          <w:color w:val="000000"/>
          <w:sz w:val="28"/>
          <w:szCs w:val="28"/>
        </w:rPr>
        <w:t>19 октября 2023 г.</w:t>
      </w:r>
    </w:p>
    <w:p w:rsidR="00C05DFC" w:rsidRPr="00C05DFC" w:rsidRDefault="00C05DFC" w:rsidP="00C05DF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C05DFC">
        <w:rPr>
          <w:rStyle w:val="font6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C05DFC" w:rsidRPr="00C05DFC" w:rsidRDefault="00C05DFC" w:rsidP="00C05DF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C05DFC">
        <w:rPr>
          <w:rStyle w:val="font6"/>
          <w:color w:val="000000"/>
          <w:sz w:val="28"/>
          <w:szCs w:val="28"/>
        </w:rPr>
        <w:t>председательствующего Крупнова И.В.,</w:t>
      </w:r>
    </w:p>
    <w:p w:rsidR="00826F83" w:rsidRDefault="00C05DFC" w:rsidP="00C05DFC">
      <w:pPr>
        <w:pStyle w:val="a3"/>
        <w:ind w:firstLine="709"/>
        <w:jc w:val="both"/>
        <w:rPr>
          <w:rStyle w:val="font6"/>
          <w:color w:val="000000"/>
          <w:sz w:val="28"/>
          <w:szCs w:val="28"/>
        </w:rPr>
      </w:pPr>
      <w:r w:rsidRPr="00C05DFC">
        <w:rPr>
          <w:rStyle w:val="font6"/>
          <w:color w:val="000000"/>
          <w:sz w:val="28"/>
          <w:szCs w:val="28"/>
        </w:rPr>
        <w:t xml:space="preserve">судей Воронова А.В., </w:t>
      </w:r>
      <w:proofErr w:type="spellStart"/>
      <w:r w:rsidRPr="00C05DFC">
        <w:rPr>
          <w:rStyle w:val="font6"/>
          <w:color w:val="000000"/>
          <w:sz w:val="28"/>
          <w:szCs w:val="28"/>
        </w:rPr>
        <w:t>Сокерина</w:t>
      </w:r>
      <w:proofErr w:type="spellEnd"/>
      <w:r w:rsidRPr="00C05DFC">
        <w:rPr>
          <w:rStyle w:val="font6"/>
          <w:color w:val="000000"/>
          <w:sz w:val="28"/>
          <w:szCs w:val="28"/>
        </w:rPr>
        <w:t xml:space="preserve"> С.Г., </w:t>
      </w:r>
    </w:p>
    <w:p w:rsidR="00C05DFC" w:rsidRPr="00C05DFC" w:rsidRDefault="00C05DFC" w:rsidP="00C05DFC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C05DFC">
        <w:rPr>
          <w:rStyle w:val="font6"/>
          <w:color w:val="000000"/>
          <w:sz w:val="28"/>
          <w:szCs w:val="28"/>
        </w:rPr>
        <w:t xml:space="preserve">рассмотрела в открытом судебном заседании кассационную жалобу административного истца </w:t>
      </w:r>
      <w:proofErr w:type="spellStart"/>
      <w:r w:rsidRPr="00C05DFC">
        <w:rPr>
          <w:rStyle w:val="font6"/>
          <w:color w:val="000000"/>
          <w:sz w:val="28"/>
          <w:szCs w:val="28"/>
        </w:rPr>
        <w:t>Василеги</w:t>
      </w:r>
      <w:proofErr w:type="spellEnd"/>
      <w:r w:rsidRPr="00C05DFC">
        <w:rPr>
          <w:rStyle w:val="font6"/>
          <w:color w:val="000000"/>
          <w:sz w:val="28"/>
          <w:szCs w:val="28"/>
        </w:rPr>
        <w:t xml:space="preserve"> Сергея Валерьевича на решение Спасск-Дальнего гарнизонного военного суда от 20 декабря 2022 г., апелляционное определение Тихоокеанского флотского военного суда от 1 марта 2023 г. и кассационное определение кассационного военного суда от 27 апреля 2023 г. по административному делу №2а-56/2022 по административному исковому заявлению военнослужащего войсковой части 13984 сержанта </w:t>
      </w:r>
      <w:proofErr w:type="spellStart"/>
      <w:r w:rsidRPr="00826F83">
        <w:rPr>
          <w:rStyle w:val="font6"/>
          <w:b/>
          <w:color w:val="000000"/>
          <w:sz w:val="28"/>
          <w:szCs w:val="28"/>
        </w:rPr>
        <w:t>Василеги</w:t>
      </w:r>
      <w:proofErr w:type="spellEnd"/>
      <w:proofErr w:type="gramEnd"/>
      <w:r w:rsidRPr="00C05DFC">
        <w:rPr>
          <w:rStyle w:val="font6"/>
          <w:color w:val="000000"/>
          <w:sz w:val="28"/>
          <w:szCs w:val="28"/>
        </w:rPr>
        <w:t xml:space="preserve"> С</w:t>
      </w:r>
      <w:r w:rsidR="00826F83">
        <w:rPr>
          <w:rStyle w:val="font6"/>
          <w:color w:val="000000"/>
          <w:sz w:val="28"/>
          <w:szCs w:val="28"/>
        </w:rPr>
        <w:t>.</w:t>
      </w:r>
      <w:r w:rsidRPr="00C05DFC">
        <w:rPr>
          <w:rStyle w:val="font6"/>
          <w:color w:val="000000"/>
          <w:sz w:val="28"/>
          <w:szCs w:val="28"/>
        </w:rPr>
        <w:t xml:space="preserve">В. об оспаривании решения начальника территориального отдела «Приморский» филиала «Восточный» ФГАУ «Центральное управление жилищно-социальной инфраструктуры (комплекса)» Министерства обороны Российской Федерации, связанного с </w:t>
      </w:r>
      <w:r w:rsidRPr="00826F83">
        <w:rPr>
          <w:rStyle w:val="font6"/>
          <w:b/>
          <w:color w:val="000000"/>
          <w:sz w:val="28"/>
          <w:szCs w:val="28"/>
        </w:rPr>
        <w:t xml:space="preserve">отказом в признании нуждающимися в обеспечении жильем </w:t>
      </w:r>
      <w:r w:rsidRPr="00826F83">
        <w:rPr>
          <w:rStyle w:val="font6"/>
          <w:b/>
          <w:color w:val="000000"/>
          <w:sz w:val="28"/>
          <w:szCs w:val="28"/>
          <w:u w:val="single"/>
        </w:rPr>
        <w:t>во внеочередном</w:t>
      </w:r>
      <w:r w:rsidRPr="00826F83">
        <w:rPr>
          <w:rStyle w:val="font6"/>
          <w:b/>
          <w:color w:val="000000"/>
          <w:sz w:val="28"/>
          <w:szCs w:val="28"/>
        </w:rPr>
        <w:t xml:space="preserve"> порядке</w:t>
      </w:r>
      <w:r w:rsidRPr="00C05DFC">
        <w:rPr>
          <w:rStyle w:val="font6"/>
          <w:color w:val="000000"/>
          <w:sz w:val="28"/>
          <w:szCs w:val="28"/>
        </w:rPr>
        <w:t>.</w:t>
      </w:r>
    </w:p>
    <w:p w:rsidR="00C05DFC" w:rsidRPr="00C05DFC" w:rsidRDefault="00C05DFC" w:rsidP="00C05DF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C05DFC">
        <w:rPr>
          <w:rStyle w:val="font6"/>
          <w:color w:val="000000"/>
          <w:sz w:val="28"/>
          <w:szCs w:val="28"/>
        </w:rPr>
        <w:t xml:space="preserve">Заслушав доклад судьи Верховного Суда Российской Федерации </w:t>
      </w:r>
      <w:proofErr w:type="spellStart"/>
      <w:r w:rsidRPr="00C05DFC">
        <w:rPr>
          <w:rStyle w:val="font6"/>
          <w:color w:val="000000"/>
          <w:sz w:val="28"/>
          <w:szCs w:val="28"/>
        </w:rPr>
        <w:t>Сокерина</w:t>
      </w:r>
      <w:proofErr w:type="spellEnd"/>
      <w:r w:rsidRPr="00C05DFC">
        <w:rPr>
          <w:rStyle w:val="font6"/>
          <w:color w:val="000000"/>
          <w:sz w:val="28"/>
          <w:szCs w:val="28"/>
        </w:rPr>
        <w:t xml:space="preserve"> С.Г., изложившего обстоятельства дела, содержание судебных актов, принятых по делу, Судебная коллегия по делам военнослужащих Верховного Суда Российской Федерации</w:t>
      </w:r>
    </w:p>
    <w:p w:rsidR="00C05DFC" w:rsidRPr="00C05DFC" w:rsidRDefault="00C05DFC" w:rsidP="00826F83">
      <w:pPr>
        <w:pStyle w:val="a3"/>
        <w:ind w:firstLine="709"/>
        <w:jc w:val="center"/>
        <w:rPr>
          <w:color w:val="000000"/>
          <w:sz w:val="28"/>
          <w:szCs w:val="28"/>
        </w:rPr>
      </w:pPr>
      <w:r w:rsidRPr="00C05DFC">
        <w:rPr>
          <w:rStyle w:val="font6"/>
          <w:color w:val="000000"/>
          <w:sz w:val="28"/>
          <w:szCs w:val="28"/>
        </w:rPr>
        <w:t>установила:</w:t>
      </w:r>
    </w:p>
    <w:p w:rsidR="00C05DFC" w:rsidRPr="00C05DFC" w:rsidRDefault="00C05DFC" w:rsidP="00C05DFC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C05DFC">
        <w:rPr>
          <w:rStyle w:val="font6"/>
          <w:color w:val="000000"/>
          <w:sz w:val="28"/>
          <w:szCs w:val="28"/>
        </w:rPr>
        <w:t xml:space="preserve">решением Спасск-Дальнего гарнизонного военного суда от 20 декабря 2022 г., оставленным без изменения апелляционным определением Тихоокеанского флотского военного суда от 1 марта 2023 г., отказано в удовлетворении административного искового заявления </w:t>
      </w:r>
      <w:proofErr w:type="spellStart"/>
      <w:r w:rsidRPr="00C05DFC">
        <w:rPr>
          <w:rStyle w:val="font6"/>
          <w:color w:val="000000"/>
          <w:sz w:val="28"/>
          <w:szCs w:val="28"/>
        </w:rPr>
        <w:t>Василеги</w:t>
      </w:r>
      <w:proofErr w:type="spellEnd"/>
      <w:r w:rsidRPr="00C05DFC">
        <w:rPr>
          <w:rStyle w:val="font6"/>
          <w:color w:val="000000"/>
          <w:sz w:val="28"/>
          <w:szCs w:val="28"/>
        </w:rPr>
        <w:t xml:space="preserve"> С</w:t>
      </w:r>
      <w:r w:rsidR="00826F83">
        <w:rPr>
          <w:rStyle w:val="font6"/>
          <w:color w:val="000000"/>
          <w:sz w:val="28"/>
          <w:szCs w:val="28"/>
        </w:rPr>
        <w:t>.</w:t>
      </w:r>
      <w:r w:rsidRPr="00C05DFC">
        <w:rPr>
          <w:rStyle w:val="font6"/>
          <w:color w:val="000000"/>
          <w:sz w:val="28"/>
          <w:szCs w:val="28"/>
        </w:rPr>
        <w:t xml:space="preserve">В. о </w:t>
      </w:r>
      <w:r w:rsidRPr="00C05DFC">
        <w:rPr>
          <w:rStyle w:val="font6"/>
          <w:color w:val="000000"/>
          <w:sz w:val="28"/>
          <w:szCs w:val="28"/>
        </w:rPr>
        <w:lastRenderedPageBreak/>
        <w:t>признании незаконным решения начальника территориального отдела «Приморский» филиала «Восточный» ФГАУ «Центральное управление жилищно-социальной инфраструктуры (комплекса)» Министерства обороны Российской Федерации от 11 ноября 2022 г. № 07-85/113</w:t>
      </w:r>
      <w:proofErr w:type="gramEnd"/>
      <w:r w:rsidRPr="00C05DFC">
        <w:rPr>
          <w:rStyle w:val="font6"/>
          <w:color w:val="000000"/>
          <w:sz w:val="28"/>
          <w:szCs w:val="28"/>
        </w:rPr>
        <w:t xml:space="preserve"> </w:t>
      </w:r>
      <w:proofErr w:type="gramStart"/>
      <w:r w:rsidRPr="00C05DFC">
        <w:rPr>
          <w:rStyle w:val="font6"/>
          <w:color w:val="000000"/>
          <w:sz w:val="28"/>
          <w:szCs w:val="28"/>
        </w:rPr>
        <w:t>в</w:t>
      </w:r>
      <w:proofErr w:type="gramEnd"/>
      <w:r w:rsidRPr="00C05DFC">
        <w:rPr>
          <w:rStyle w:val="font6"/>
          <w:color w:val="000000"/>
          <w:sz w:val="28"/>
          <w:szCs w:val="28"/>
        </w:rPr>
        <w:t xml:space="preserve"> части отказа во внеочередном порядке обеспечения жильем его семьи, принятой на жилищный учет.</w:t>
      </w:r>
    </w:p>
    <w:p w:rsidR="00C05DFC" w:rsidRPr="00C05DFC" w:rsidRDefault="00C05DFC" w:rsidP="00C05DF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C05DFC">
        <w:rPr>
          <w:rStyle w:val="font6"/>
          <w:color w:val="000000"/>
          <w:sz w:val="28"/>
          <w:szCs w:val="28"/>
        </w:rPr>
        <w:t>Кассационным определением кассационного военного суда от 27 апреля 2023 г. решение суда первой инстанции и апелляционное определение флотского военного суда оставлены без изменения.</w:t>
      </w:r>
    </w:p>
    <w:p w:rsidR="00C05DFC" w:rsidRPr="00C05DFC" w:rsidRDefault="00C05DFC" w:rsidP="00C05DF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C05DFC">
        <w:rPr>
          <w:rStyle w:val="font6"/>
          <w:color w:val="000000"/>
          <w:sz w:val="28"/>
          <w:szCs w:val="28"/>
        </w:rPr>
        <w:t>В кассационной жалобе, поданной в Судебную коллегию по делам военнослужащих Верховного</w:t>
      </w:r>
      <w:r w:rsidRPr="00C05DFC">
        <w:rPr>
          <w:rStyle w:val="font2"/>
          <w:color w:val="000000"/>
          <w:sz w:val="28"/>
          <w:szCs w:val="28"/>
        </w:rPr>
        <w:t>        </w:t>
      </w:r>
      <w:r w:rsidRPr="00C05DFC">
        <w:rPr>
          <w:rStyle w:val="font6"/>
          <w:color w:val="000000"/>
          <w:sz w:val="28"/>
          <w:szCs w:val="28"/>
        </w:rPr>
        <w:t>Суда</w:t>
      </w:r>
      <w:r w:rsidRPr="00C05DFC">
        <w:rPr>
          <w:rStyle w:val="font2"/>
          <w:color w:val="000000"/>
          <w:sz w:val="28"/>
          <w:szCs w:val="28"/>
        </w:rPr>
        <w:t>        </w:t>
      </w:r>
      <w:r w:rsidRPr="00C05DFC">
        <w:rPr>
          <w:rStyle w:val="font6"/>
          <w:color w:val="000000"/>
          <w:sz w:val="28"/>
          <w:szCs w:val="28"/>
        </w:rPr>
        <w:t>Российской</w:t>
      </w:r>
      <w:r w:rsidRPr="00C05DFC">
        <w:rPr>
          <w:rStyle w:val="font2"/>
          <w:color w:val="000000"/>
          <w:sz w:val="28"/>
          <w:szCs w:val="28"/>
        </w:rPr>
        <w:t>        </w:t>
      </w:r>
      <w:r w:rsidRPr="00C05DFC">
        <w:rPr>
          <w:rStyle w:val="font6"/>
          <w:color w:val="000000"/>
          <w:sz w:val="28"/>
          <w:szCs w:val="28"/>
        </w:rPr>
        <w:t>Федерации,</w:t>
      </w:r>
    </w:p>
    <w:p w:rsidR="00C05DFC" w:rsidRPr="00C05DFC" w:rsidRDefault="00C05DFC" w:rsidP="00C05DF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C05DFC">
        <w:rPr>
          <w:rStyle w:val="font6"/>
          <w:color w:val="000000"/>
          <w:sz w:val="28"/>
          <w:szCs w:val="28"/>
        </w:rPr>
        <w:t>административный истец просит отменить обжалуемые судебные акты в связи с существенным нарушением норм материального права и принять новый судебный акт по существу спора.</w:t>
      </w:r>
    </w:p>
    <w:p w:rsidR="00C05DFC" w:rsidRPr="00C05DFC" w:rsidRDefault="00C05DFC" w:rsidP="00C05DF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C05DFC">
        <w:rPr>
          <w:rStyle w:val="font6"/>
          <w:color w:val="000000"/>
          <w:sz w:val="28"/>
          <w:szCs w:val="28"/>
        </w:rPr>
        <w:t xml:space="preserve">По мнению административного истца, выводы судов и жилищного органа об утрате им права на жилищное обеспечение во внеочередном порядке </w:t>
      </w:r>
      <w:r w:rsidRPr="00826F83">
        <w:rPr>
          <w:rStyle w:val="font6"/>
          <w:b/>
          <w:color w:val="000000"/>
          <w:sz w:val="28"/>
          <w:szCs w:val="28"/>
        </w:rPr>
        <w:t xml:space="preserve">ввиду достижения одной из его трех дочерей </w:t>
      </w:r>
      <w:proofErr w:type="spellStart"/>
      <w:r w:rsidRPr="00826F83">
        <w:rPr>
          <w:rStyle w:val="font6"/>
          <w:color w:val="000000"/>
          <w:sz w:val="28"/>
          <w:szCs w:val="28"/>
        </w:rPr>
        <w:t>Василегой</w:t>
      </w:r>
      <w:proofErr w:type="spellEnd"/>
      <w:r w:rsidRPr="00826F83">
        <w:rPr>
          <w:rStyle w:val="font6"/>
          <w:color w:val="000000"/>
          <w:sz w:val="28"/>
          <w:szCs w:val="28"/>
        </w:rPr>
        <w:t xml:space="preserve"> А.С, 5 декабря 2003 года рождения,</w:t>
      </w:r>
      <w:r w:rsidRPr="00826F83">
        <w:rPr>
          <w:rStyle w:val="font6"/>
          <w:b/>
          <w:color w:val="000000"/>
          <w:sz w:val="28"/>
          <w:szCs w:val="28"/>
        </w:rPr>
        <w:t xml:space="preserve"> совершеннолетия</w:t>
      </w:r>
      <w:r w:rsidRPr="00C05DFC">
        <w:rPr>
          <w:rStyle w:val="font6"/>
          <w:color w:val="000000"/>
          <w:sz w:val="28"/>
          <w:szCs w:val="28"/>
        </w:rPr>
        <w:t xml:space="preserve"> являются ошибочными и противоречат нормам материального права.</w:t>
      </w:r>
    </w:p>
    <w:p w:rsidR="00C05DFC" w:rsidRPr="00C05DFC" w:rsidRDefault="00C05DFC" w:rsidP="00C05DF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C05DFC">
        <w:rPr>
          <w:rStyle w:val="font6"/>
          <w:color w:val="000000"/>
          <w:sz w:val="28"/>
          <w:szCs w:val="28"/>
        </w:rPr>
        <w:t>В обоснование жалобы он указывает, что положениями п. 5 ст. 2 и п. 17 ст. 15 Федерального закона «О статусе военнослужащих» определен круг лиц, на которых распространяются предусмотренные этим законом специальные социальные гарантии по жилищному обеспечению военнослужащих и членов их семей.</w:t>
      </w:r>
    </w:p>
    <w:p w:rsidR="00C05DFC" w:rsidRPr="00C05DFC" w:rsidRDefault="00C05DFC" w:rsidP="00C05DF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C05DFC">
        <w:rPr>
          <w:rStyle w:val="font6"/>
          <w:color w:val="000000"/>
          <w:sz w:val="28"/>
          <w:szCs w:val="28"/>
        </w:rPr>
        <w:t>Согласно этим нормам жилищные гарантии распространяются, в том числе, на детей военнослужащего в возрасте до 23 лет, обучающихся в образовательных организациях по очной форме обучения.</w:t>
      </w:r>
    </w:p>
    <w:p w:rsidR="00C05DFC" w:rsidRPr="00C05DFC" w:rsidRDefault="00C05DFC" w:rsidP="00C05DFC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C05DFC">
        <w:rPr>
          <w:rStyle w:val="font6"/>
          <w:color w:val="000000"/>
          <w:sz w:val="28"/>
          <w:szCs w:val="28"/>
        </w:rPr>
        <w:t xml:space="preserve">Как считает административный истец, к указанной категории членов семьи военнослужащего относится и его совершеннолетняя дочь </w:t>
      </w:r>
      <w:proofErr w:type="spellStart"/>
      <w:r w:rsidRPr="00C05DFC">
        <w:rPr>
          <w:rStyle w:val="font6"/>
          <w:color w:val="000000"/>
          <w:sz w:val="28"/>
          <w:szCs w:val="28"/>
        </w:rPr>
        <w:t>Василега</w:t>
      </w:r>
      <w:proofErr w:type="spellEnd"/>
      <w:r w:rsidRPr="00C05DFC">
        <w:rPr>
          <w:rStyle w:val="font6"/>
          <w:color w:val="000000"/>
          <w:sz w:val="28"/>
          <w:szCs w:val="28"/>
        </w:rPr>
        <w:t xml:space="preserve"> А.С, 5 декабря 2003 года рождения, которая на момент принятия жилищным органом оспариваемого решения находилась на его иждивении, проживала совместно с ним и обучалась на дневном отделении по очной форме обучения в Спасском филиале краевого государственного бюджетного профессионального учреждения «Владивостокский базовый медицинский колледж».</w:t>
      </w:r>
      <w:proofErr w:type="gramEnd"/>
    </w:p>
    <w:p w:rsidR="00C05DFC" w:rsidRPr="00C05DFC" w:rsidRDefault="00C05DFC" w:rsidP="00C05DF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C05DFC">
        <w:rPr>
          <w:rStyle w:val="font6"/>
          <w:color w:val="000000"/>
          <w:sz w:val="28"/>
          <w:szCs w:val="28"/>
        </w:rPr>
        <w:t>Определением судьи Верховного Суда Российской Федерации от 26 сентября 2023 г. кассационная жалоба с делом передана для рассмотрения в судебном заседании Судебной коллегии по делам военнослужащих.</w:t>
      </w:r>
    </w:p>
    <w:p w:rsidR="00C05DFC" w:rsidRPr="00C05DFC" w:rsidRDefault="00C05DFC" w:rsidP="00C05DF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C05DFC">
        <w:rPr>
          <w:rStyle w:val="font6"/>
          <w:color w:val="000000"/>
          <w:sz w:val="28"/>
          <w:szCs w:val="28"/>
        </w:rPr>
        <w:t xml:space="preserve">Лица, участвующие в деле, о времени и месте рассмотрения жалобы в кассационном порядке извещены своевременно и в надлежащей форме, в </w:t>
      </w:r>
      <w:r w:rsidRPr="00C05DFC">
        <w:rPr>
          <w:rStyle w:val="font6"/>
          <w:color w:val="000000"/>
          <w:sz w:val="28"/>
          <w:szCs w:val="28"/>
        </w:rPr>
        <w:lastRenderedPageBreak/>
        <w:t>судебное заседание не прибыли, в письменном виде ходатайствовали о рассмотрении дела в их отсутствие.</w:t>
      </w:r>
    </w:p>
    <w:p w:rsidR="00C05DFC" w:rsidRPr="00C05DFC" w:rsidRDefault="00C05DFC" w:rsidP="00C05DF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C05DFC">
        <w:rPr>
          <w:rStyle w:val="font6"/>
          <w:color w:val="000000"/>
          <w:sz w:val="28"/>
          <w:szCs w:val="28"/>
        </w:rPr>
        <w:t>Предусмотренных ст.</w:t>
      </w:r>
      <w:r w:rsidRPr="00C05DFC">
        <w:rPr>
          <w:rStyle w:val="font2"/>
          <w:color w:val="000000"/>
          <w:sz w:val="28"/>
          <w:szCs w:val="28"/>
        </w:rPr>
        <w:t> </w:t>
      </w:r>
      <w:r w:rsidRPr="00C05DFC">
        <w:rPr>
          <w:rStyle w:val="font6"/>
          <w:color w:val="000000"/>
          <w:sz w:val="28"/>
          <w:szCs w:val="28"/>
        </w:rPr>
        <w:t>152 Кодекса административного</w:t>
      </w:r>
      <w:r w:rsidR="00826F83">
        <w:rPr>
          <w:rStyle w:val="font6"/>
          <w:color w:val="000000"/>
          <w:sz w:val="28"/>
          <w:szCs w:val="28"/>
        </w:rPr>
        <w:t xml:space="preserve"> </w:t>
      </w:r>
      <w:r w:rsidRPr="00C05DFC">
        <w:rPr>
          <w:rStyle w:val="font6"/>
          <w:color w:val="000000"/>
          <w:sz w:val="28"/>
          <w:szCs w:val="28"/>
        </w:rPr>
        <w:t>судопроизводства Российской Федерации оснований для отложения судебного разбирательства административного дела не имеется.</w:t>
      </w:r>
    </w:p>
    <w:p w:rsidR="00C05DFC" w:rsidRPr="00C05DFC" w:rsidRDefault="00C05DFC" w:rsidP="00C05DF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C05DFC">
        <w:rPr>
          <w:rStyle w:val="font6"/>
          <w:color w:val="000000"/>
          <w:sz w:val="28"/>
          <w:szCs w:val="28"/>
        </w:rPr>
        <w:t>Рассмотрев материалы дела, обсудив доводы кассационной жалобы, Судебная коллегия по делам военнослужащих находит жалобу подлежащей удовлетворению.</w:t>
      </w:r>
    </w:p>
    <w:p w:rsidR="00C05DFC" w:rsidRPr="00C05DFC" w:rsidRDefault="00C05DFC" w:rsidP="00C05DFC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C05DFC">
        <w:rPr>
          <w:rStyle w:val="font6"/>
          <w:color w:val="000000"/>
          <w:sz w:val="28"/>
          <w:szCs w:val="28"/>
        </w:rPr>
        <w:t>Согласно ч. 1 ст. 328 Кодекса административного судопроизводства Российской Федерации основаниями для отмены или изменения судебных актов в кассационном порядке судебной коллегией Верховного Суда Российской Федерации являются существенные нарушения норм материального права или норм процессуального права, которые повлияли или могут повлиять на исход административного дела и без устранения которых невозможны восстановление и защита нарушенных прав, свобод и законных интересов, а</w:t>
      </w:r>
      <w:proofErr w:type="gramEnd"/>
      <w:r w:rsidRPr="00C05DFC">
        <w:rPr>
          <w:rStyle w:val="font6"/>
          <w:color w:val="000000"/>
          <w:sz w:val="28"/>
          <w:szCs w:val="28"/>
        </w:rPr>
        <w:t xml:space="preserve"> также защита охраняемых законом публичных интересов.</w:t>
      </w:r>
    </w:p>
    <w:p w:rsidR="00C05DFC" w:rsidRPr="00C05DFC" w:rsidRDefault="00C05DFC" w:rsidP="00C05DF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C05DFC">
        <w:rPr>
          <w:rStyle w:val="font6"/>
          <w:color w:val="000000"/>
          <w:sz w:val="28"/>
          <w:szCs w:val="28"/>
        </w:rPr>
        <w:t>Судами первой, апелляционной и кассационной инстанций при рассмотрении данного дела допущены существенные нарушения норм материального права, что выразилось в следующем.</w:t>
      </w:r>
    </w:p>
    <w:p w:rsidR="00C05DFC" w:rsidRPr="00C05DFC" w:rsidRDefault="00C05DFC" w:rsidP="00C05DF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C05DFC">
        <w:rPr>
          <w:rStyle w:val="font6"/>
          <w:color w:val="000000"/>
          <w:sz w:val="28"/>
          <w:szCs w:val="28"/>
        </w:rPr>
        <w:t xml:space="preserve">Из материалов дела следует, что </w:t>
      </w:r>
      <w:proofErr w:type="spellStart"/>
      <w:r w:rsidRPr="00C05DFC">
        <w:rPr>
          <w:rStyle w:val="font6"/>
          <w:color w:val="000000"/>
          <w:sz w:val="28"/>
          <w:szCs w:val="28"/>
        </w:rPr>
        <w:t>Василега</w:t>
      </w:r>
      <w:proofErr w:type="spellEnd"/>
      <w:r w:rsidRPr="00C05DFC">
        <w:rPr>
          <w:rStyle w:val="font6"/>
          <w:color w:val="000000"/>
          <w:sz w:val="28"/>
          <w:szCs w:val="28"/>
        </w:rPr>
        <w:t xml:space="preserve"> С</w:t>
      </w:r>
      <w:r w:rsidR="00826F83">
        <w:rPr>
          <w:rStyle w:val="font6"/>
          <w:color w:val="000000"/>
          <w:sz w:val="28"/>
          <w:szCs w:val="28"/>
        </w:rPr>
        <w:t>.</w:t>
      </w:r>
      <w:r w:rsidRPr="00C05DFC">
        <w:rPr>
          <w:rStyle w:val="font6"/>
          <w:color w:val="000000"/>
          <w:sz w:val="28"/>
          <w:szCs w:val="28"/>
        </w:rPr>
        <w:t>В., заключивший первый контракт о прохождении военной службы после 1 января 1998 г., имеет продолжительность военной службы в календарном исчислении свыше 25 лет, а в льготном - более 37 лет.</w:t>
      </w:r>
    </w:p>
    <w:p w:rsidR="00C05DFC" w:rsidRPr="00C05DFC" w:rsidRDefault="00C05DFC" w:rsidP="00C05DFC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C05DFC">
        <w:rPr>
          <w:rStyle w:val="font6"/>
          <w:color w:val="000000"/>
          <w:sz w:val="28"/>
          <w:szCs w:val="28"/>
        </w:rPr>
        <w:t xml:space="preserve">В 2020 году </w:t>
      </w:r>
      <w:proofErr w:type="spellStart"/>
      <w:r w:rsidRPr="00C05DFC">
        <w:rPr>
          <w:rStyle w:val="font6"/>
          <w:color w:val="000000"/>
          <w:sz w:val="28"/>
          <w:szCs w:val="28"/>
        </w:rPr>
        <w:t>Василега</w:t>
      </w:r>
      <w:proofErr w:type="spellEnd"/>
      <w:r w:rsidRPr="00C05DFC">
        <w:rPr>
          <w:rStyle w:val="font6"/>
          <w:color w:val="000000"/>
          <w:sz w:val="28"/>
          <w:szCs w:val="28"/>
        </w:rPr>
        <w:t xml:space="preserve"> С</w:t>
      </w:r>
      <w:r w:rsidR="00AA0488">
        <w:rPr>
          <w:rStyle w:val="font6"/>
          <w:color w:val="000000"/>
          <w:sz w:val="28"/>
          <w:szCs w:val="28"/>
        </w:rPr>
        <w:t>.</w:t>
      </w:r>
      <w:r w:rsidRPr="00C05DFC">
        <w:rPr>
          <w:rStyle w:val="font6"/>
          <w:color w:val="000000"/>
          <w:sz w:val="28"/>
          <w:szCs w:val="28"/>
        </w:rPr>
        <w:t xml:space="preserve">В. с семьей (он, его жена и две дочери </w:t>
      </w:r>
      <w:proofErr w:type="spellStart"/>
      <w:r w:rsidRPr="00C05DFC">
        <w:rPr>
          <w:rStyle w:val="font6"/>
          <w:color w:val="000000"/>
          <w:sz w:val="28"/>
          <w:szCs w:val="28"/>
        </w:rPr>
        <w:t>Василега</w:t>
      </w:r>
      <w:proofErr w:type="spellEnd"/>
      <w:r w:rsidRPr="00C05DFC">
        <w:rPr>
          <w:rStyle w:val="font6"/>
          <w:color w:val="000000"/>
          <w:sz w:val="28"/>
          <w:szCs w:val="28"/>
        </w:rPr>
        <w:t xml:space="preserve"> А.С, 5 декабря 2003 года рождения, </w:t>
      </w:r>
      <w:proofErr w:type="spellStart"/>
      <w:r w:rsidRPr="00C05DFC">
        <w:rPr>
          <w:rStyle w:val="font6"/>
          <w:color w:val="000000"/>
          <w:sz w:val="28"/>
          <w:szCs w:val="28"/>
        </w:rPr>
        <w:t>Василега</w:t>
      </w:r>
      <w:proofErr w:type="spellEnd"/>
      <w:r w:rsidRPr="00C05DFC">
        <w:rPr>
          <w:rStyle w:val="font6"/>
          <w:color w:val="000000"/>
          <w:sz w:val="28"/>
          <w:szCs w:val="28"/>
        </w:rPr>
        <w:t xml:space="preserve"> Д.С, 17 марта 2011 года рождения) принят на учет нуждающихся в жилых помещениях в г. Владивостоке с формой жилищного обеспечения - предоставление жилищной субсидии.</w:t>
      </w:r>
      <w:proofErr w:type="gramEnd"/>
    </w:p>
    <w:p w:rsidR="00C05DFC" w:rsidRPr="00C05DFC" w:rsidRDefault="00C05DFC" w:rsidP="00C05DF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C05DFC">
        <w:rPr>
          <w:rStyle w:val="font6"/>
          <w:color w:val="000000"/>
          <w:sz w:val="28"/>
          <w:szCs w:val="28"/>
        </w:rPr>
        <w:t xml:space="preserve">В связи с рождением у административного истца в 2022 году третьей дочери </w:t>
      </w:r>
      <w:proofErr w:type="spellStart"/>
      <w:r w:rsidRPr="00C05DFC">
        <w:rPr>
          <w:rStyle w:val="font6"/>
          <w:color w:val="000000"/>
          <w:sz w:val="28"/>
          <w:szCs w:val="28"/>
        </w:rPr>
        <w:t>Василеги</w:t>
      </w:r>
      <w:proofErr w:type="spellEnd"/>
      <w:r w:rsidRPr="00C05DFC">
        <w:rPr>
          <w:rStyle w:val="font6"/>
          <w:color w:val="000000"/>
          <w:sz w:val="28"/>
          <w:szCs w:val="28"/>
        </w:rPr>
        <w:t xml:space="preserve"> К</w:t>
      </w:r>
      <w:r w:rsidR="00AA0488">
        <w:rPr>
          <w:rStyle w:val="font6"/>
          <w:color w:val="000000"/>
          <w:sz w:val="28"/>
          <w:szCs w:val="28"/>
        </w:rPr>
        <w:t>.</w:t>
      </w:r>
      <w:r w:rsidRPr="00C05DFC">
        <w:rPr>
          <w:rStyle w:val="font6"/>
          <w:color w:val="000000"/>
          <w:sz w:val="28"/>
          <w:szCs w:val="28"/>
        </w:rPr>
        <w:t>С. он 27 октября 2022 г. обратился в жилищный орган с заявлениями о внесении соответствующих изменений в его учетные данные и включении его семьи в список подлежащих внеочередному обеспечению жильем.</w:t>
      </w:r>
    </w:p>
    <w:p w:rsidR="00C05DFC" w:rsidRPr="00C05DFC" w:rsidRDefault="00C05DFC" w:rsidP="00C05DF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C05DFC">
        <w:rPr>
          <w:rStyle w:val="font6"/>
          <w:color w:val="000000"/>
          <w:sz w:val="28"/>
          <w:szCs w:val="28"/>
        </w:rPr>
        <w:t xml:space="preserve">Решением начальника территориального отдела «Приморский» филиала «Восточный» ФГАУ «Центральное управление жилищно-социальной инфраструктуры (комплекса)» Министерства обороны Российской Федерации от 11 ноября 2022 г. № 07-85/113 в учетные данные административного истца внесены изменения, согласно которым на жилищный учет совместно с ним принята также его дочь </w:t>
      </w:r>
      <w:proofErr w:type="spellStart"/>
      <w:r w:rsidRPr="00C05DFC">
        <w:rPr>
          <w:rStyle w:val="font6"/>
          <w:color w:val="000000"/>
          <w:sz w:val="28"/>
          <w:szCs w:val="28"/>
        </w:rPr>
        <w:t>Василега</w:t>
      </w:r>
      <w:proofErr w:type="spellEnd"/>
      <w:r w:rsidRPr="00C05DFC">
        <w:rPr>
          <w:rStyle w:val="font6"/>
          <w:color w:val="000000"/>
          <w:sz w:val="28"/>
          <w:szCs w:val="28"/>
        </w:rPr>
        <w:t xml:space="preserve"> К.С, 2022 года рождения.</w:t>
      </w:r>
    </w:p>
    <w:p w:rsidR="00C05DFC" w:rsidRPr="00C05DFC" w:rsidRDefault="00C05DFC" w:rsidP="00C05DF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C05DFC">
        <w:rPr>
          <w:rStyle w:val="font6"/>
          <w:color w:val="000000"/>
          <w:sz w:val="28"/>
          <w:szCs w:val="28"/>
        </w:rPr>
        <w:lastRenderedPageBreak/>
        <w:t>Однако этим же решением жилищного органа административному истцу отказано во внеочередном обеспечении жильем со ссылкой на</w:t>
      </w:r>
      <w:r w:rsidR="00AA0488">
        <w:rPr>
          <w:rStyle w:val="font6"/>
          <w:color w:val="000000"/>
          <w:sz w:val="28"/>
          <w:szCs w:val="28"/>
        </w:rPr>
        <w:t xml:space="preserve"> </w:t>
      </w:r>
      <w:r w:rsidRPr="00C05DFC">
        <w:rPr>
          <w:rStyle w:val="font6"/>
          <w:color w:val="000000"/>
          <w:sz w:val="28"/>
          <w:szCs w:val="28"/>
        </w:rPr>
        <w:t xml:space="preserve">п. 17 ст. 15 Федерального закона «О статусе военнослужащих» и ч. 1 ст. 54 Семейного кодекса Российской Федерации, поскольку его старшая дочь </w:t>
      </w:r>
      <w:proofErr w:type="spellStart"/>
      <w:r w:rsidRPr="00C05DFC">
        <w:rPr>
          <w:rStyle w:val="font6"/>
          <w:color w:val="000000"/>
          <w:sz w:val="28"/>
          <w:szCs w:val="28"/>
        </w:rPr>
        <w:t>Василега</w:t>
      </w:r>
      <w:proofErr w:type="spellEnd"/>
      <w:r w:rsidRPr="00C05DFC">
        <w:rPr>
          <w:rStyle w:val="font6"/>
          <w:color w:val="000000"/>
          <w:sz w:val="28"/>
          <w:szCs w:val="28"/>
        </w:rPr>
        <w:t xml:space="preserve"> А.С. достигла восемнадцатилетнего возраста.</w:t>
      </w:r>
    </w:p>
    <w:p w:rsidR="00C05DFC" w:rsidRPr="00C05DFC" w:rsidRDefault="00C05DFC" w:rsidP="00C05DFC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C05DFC">
        <w:rPr>
          <w:rStyle w:val="font6"/>
          <w:color w:val="000000"/>
          <w:sz w:val="28"/>
          <w:szCs w:val="28"/>
        </w:rPr>
        <w:t xml:space="preserve">Разрешая спор и отказывая в удовлетворении административного искового заявления о признании за </w:t>
      </w:r>
      <w:proofErr w:type="spellStart"/>
      <w:r w:rsidRPr="00C05DFC">
        <w:rPr>
          <w:rStyle w:val="font6"/>
          <w:color w:val="000000"/>
          <w:sz w:val="28"/>
          <w:szCs w:val="28"/>
        </w:rPr>
        <w:t>Василегой</w:t>
      </w:r>
      <w:proofErr w:type="spellEnd"/>
      <w:r w:rsidRPr="00C05DFC">
        <w:rPr>
          <w:rStyle w:val="font6"/>
          <w:color w:val="000000"/>
          <w:sz w:val="28"/>
          <w:szCs w:val="28"/>
        </w:rPr>
        <w:t xml:space="preserve"> С</w:t>
      </w:r>
      <w:r w:rsidR="00AA0488">
        <w:rPr>
          <w:rStyle w:val="font6"/>
          <w:color w:val="000000"/>
          <w:sz w:val="28"/>
          <w:szCs w:val="28"/>
        </w:rPr>
        <w:t>.</w:t>
      </w:r>
      <w:r w:rsidRPr="00C05DFC">
        <w:rPr>
          <w:rStyle w:val="font6"/>
          <w:color w:val="000000"/>
          <w:sz w:val="28"/>
          <w:szCs w:val="28"/>
        </w:rPr>
        <w:t>В. права на получение жилого помещения вне очереди, суды исходили из положений п. 1 ст. 54 и п. 2 ст. 61 Семейного кодекса Российской Федерации, в соответствии с которыми ребенком признается лицо, не достигшее возраста восемнадцати лет (совершеннолетия), и по достижении лицом указанного возраста родительские права</w:t>
      </w:r>
      <w:proofErr w:type="gramEnd"/>
      <w:r w:rsidRPr="00C05DFC">
        <w:rPr>
          <w:rStyle w:val="font6"/>
          <w:color w:val="000000"/>
          <w:sz w:val="28"/>
          <w:szCs w:val="28"/>
        </w:rPr>
        <w:t xml:space="preserve"> </w:t>
      </w:r>
      <w:proofErr w:type="gramStart"/>
      <w:r w:rsidRPr="00C05DFC">
        <w:rPr>
          <w:rStyle w:val="font6"/>
          <w:color w:val="000000"/>
          <w:sz w:val="28"/>
          <w:szCs w:val="28"/>
        </w:rPr>
        <w:t>в</w:t>
      </w:r>
      <w:proofErr w:type="gramEnd"/>
      <w:r w:rsidRPr="00C05DFC">
        <w:rPr>
          <w:rStyle w:val="font6"/>
          <w:color w:val="000000"/>
          <w:sz w:val="28"/>
          <w:szCs w:val="28"/>
        </w:rPr>
        <w:t xml:space="preserve"> </w:t>
      </w:r>
      <w:proofErr w:type="gramStart"/>
      <w:r w:rsidRPr="00C05DFC">
        <w:rPr>
          <w:rStyle w:val="font6"/>
          <w:color w:val="000000"/>
          <w:sz w:val="28"/>
          <w:szCs w:val="28"/>
        </w:rPr>
        <w:t>отношении</w:t>
      </w:r>
      <w:proofErr w:type="gramEnd"/>
      <w:r w:rsidRPr="00C05DFC">
        <w:rPr>
          <w:rStyle w:val="font6"/>
          <w:color w:val="000000"/>
          <w:sz w:val="28"/>
          <w:szCs w:val="28"/>
        </w:rPr>
        <w:t xml:space="preserve"> него прекращаются.</w:t>
      </w:r>
    </w:p>
    <w:p w:rsidR="00C05DFC" w:rsidRPr="00C05DFC" w:rsidRDefault="00C05DFC" w:rsidP="00C05DF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C05DFC">
        <w:rPr>
          <w:rStyle w:val="font6"/>
          <w:color w:val="000000"/>
          <w:sz w:val="28"/>
          <w:szCs w:val="28"/>
        </w:rPr>
        <w:t>Следовательно, как посчитали суды, гарантия на внеочередное обеспечение жилым помещением распространяется только на тех военнослужащих, все дети которых (трое и более) не достигли совершеннолетия.</w:t>
      </w:r>
    </w:p>
    <w:p w:rsidR="00C05DFC" w:rsidRPr="00C05DFC" w:rsidRDefault="00C05DFC" w:rsidP="00C05DF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C05DFC">
        <w:rPr>
          <w:rStyle w:val="font6"/>
          <w:color w:val="000000"/>
          <w:sz w:val="28"/>
          <w:szCs w:val="28"/>
        </w:rPr>
        <w:t>При этом судами не применен закон, подлежащий применению в данном деле.</w:t>
      </w:r>
    </w:p>
    <w:p w:rsidR="00C05DFC" w:rsidRPr="00C05DFC" w:rsidRDefault="00C05DFC" w:rsidP="00C05DF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C05DFC">
        <w:rPr>
          <w:rStyle w:val="font6"/>
          <w:color w:val="000000"/>
          <w:sz w:val="28"/>
          <w:szCs w:val="28"/>
        </w:rPr>
        <w:t>В соответствии с п. 3 ст. 3 Федерального закона «О статусе военнослужащих» социальная защита военнослужащих, граждан, уволенных с военной службы, и членов их семей является функцией государства и предусматривает реализацию их прав, социальных гарантий и компенсаций органами государственной власти, федеральными государственными органами, органами военного управления и органами местного самоуправления.</w:t>
      </w:r>
    </w:p>
    <w:p w:rsidR="00C05DFC" w:rsidRPr="00C05DFC" w:rsidRDefault="00C05DFC" w:rsidP="00C05DFC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C05DFC">
        <w:rPr>
          <w:rStyle w:val="font6"/>
          <w:color w:val="000000"/>
          <w:sz w:val="28"/>
          <w:szCs w:val="28"/>
        </w:rPr>
        <w:t>Право военнослужащих на жилище закреплено в ст. 15 Федерального закона «О статусе военнослужащих», в соответствии с абзацем первым п. 1 которого государство гарантирует военнослужащим обеспечение их жилыми помещениями в форме предоставления им денежных средств на приобретение или строительство жилых помещений либо предоставления им жилых помещений в порядке и на условиях, установленных настоящим Федеральным законом, другими федеральными законами и иными нормативными</w:t>
      </w:r>
      <w:proofErr w:type="gramEnd"/>
      <w:r w:rsidRPr="00C05DFC">
        <w:rPr>
          <w:rStyle w:val="font6"/>
          <w:color w:val="000000"/>
          <w:sz w:val="28"/>
          <w:szCs w:val="28"/>
        </w:rPr>
        <w:t xml:space="preserve"> правовыми актами Российской Федерации, за счет средств федерального бюджета.</w:t>
      </w:r>
    </w:p>
    <w:p w:rsidR="00C05DFC" w:rsidRPr="00C05DFC" w:rsidRDefault="00C05DFC" w:rsidP="00C05DFC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C05DFC">
        <w:rPr>
          <w:rStyle w:val="font6"/>
          <w:color w:val="000000"/>
          <w:sz w:val="28"/>
          <w:szCs w:val="28"/>
        </w:rPr>
        <w:t>В свою очередь, внеочередное право обеспечения жилыми помещениями военнослужащих, имеющим трех и более детей, установлено в п. 17 ст. 15 Федерального закона «О статусе военнослужащих», в соответствии с которым денежные средства на приобретение или строительство жилых помещений либо жилые помещения в собственность бесплатно или по договору социального найма вне очереди предоставляются военнослужащим-гражданам и гражданам, уволенным с военной службы, имеющим трех</w:t>
      </w:r>
      <w:proofErr w:type="gramEnd"/>
      <w:r w:rsidRPr="00C05DFC">
        <w:rPr>
          <w:rStyle w:val="font6"/>
          <w:color w:val="000000"/>
          <w:sz w:val="28"/>
          <w:szCs w:val="28"/>
        </w:rPr>
        <w:t xml:space="preserve"> и более детей, проживающих совместно с военнослужащими-гражданами и гражданами, уволенными с военной службы.</w:t>
      </w:r>
    </w:p>
    <w:p w:rsidR="00C05DFC" w:rsidRPr="00C05DFC" w:rsidRDefault="00C05DFC" w:rsidP="00C05DF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C05DFC">
        <w:rPr>
          <w:rStyle w:val="font6"/>
          <w:color w:val="000000"/>
          <w:sz w:val="28"/>
          <w:szCs w:val="28"/>
        </w:rPr>
        <w:lastRenderedPageBreak/>
        <w:t xml:space="preserve">В суде установлено, что на момент возникновения спорных правоотношений с административным истцом совместно проживали трое детей, двое из них несовершеннолетние, а старшая дочь </w:t>
      </w:r>
      <w:proofErr w:type="spellStart"/>
      <w:r w:rsidRPr="00C05DFC">
        <w:rPr>
          <w:rStyle w:val="font6"/>
          <w:color w:val="000000"/>
          <w:sz w:val="28"/>
          <w:szCs w:val="28"/>
        </w:rPr>
        <w:t>Василега</w:t>
      </w:r>
      <w:proofErr w:type="spellEnd"/>
      <w:r w:rsidRPr="00C05DFC">
        <w:rPr>
          <w:rStyle w:val="font6"/>
          <w:color w:val="000000"/>
          <w:sz w:val="28"/>
          <w:szCs w:val="28"/>
        </w:rPr>
        <w:t xml:space="preserve"> А.С. в возрасте до 23 лет обучалась в образовательной организации по очной форме</w:t>
      </w:r>
      <w:r w:rsidR="00AA0488">
        <w:rPr>
          <w:rStyle w:val="font6"/>
          <w:color w:val="000000"/>
          <w:sz w:val="28"/>
          <w:szCs w:val="28"/>
        </w:rPr>
        <w:t xml:space="preserve"> </w:t>
      </w:r>
      <w:r w:rsidRPr="00C05DFC">
        <w:rPr>
          <w:rStyle w:val="font6"/>
          <w:color w:val="000000"/>
          <w:sz w:val="28"/>
          <w:szCs w:val="28"/>
        </w:rPr>
        <w:t>обучения.</w:t>
      </w:r>
    </w:p>
    <w:p w:rsidR="00C05DFC" w:rsidRPr="00C05DFC" w:rsidRDefault="00C05DFC" w:rsidP="00C05DFC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C05DFC">
        <w:rPr>
          <w:rStyle w:val="font6"/>
          <w:color w:val="000000"/>
          <w:sz w:val="28"/>
          <w:szCs w:val="28"/>
        </w:rPr>
        <w:t>Согласно п. 5 ст. 2 Федерального закона «О статусе военнослужащих» к членам семей военнослужащих, граждан, уволенных с военной службы, на которых распространяются установленные названным Федеральным законом социальные гарантии, компенсации, если иное не установлено этим Федеральным законом, другими федеральными законами, относятся, в том числе, дети в возрасте до 23 лет, обучающиеся в образовательных организациях по очной форме обучения.</w:t>
      </w:r>
      <w:proofErr w:type="gramEnd"/>
    </w:p>
    <w:p w:rsidR="00C05DFC" w:rsidRPr="00C05DFC" w:rsidRDefault="00C05DFC" w:rsidP="00C05DF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C05DFC">
        <w:rPr>
          <w:rStyle w:val="font6"/>
          <w:color w:val="000000"/>
          <w:sz w:val="28"/>
          <w:szCs w:val="28"/>
        </w:rPr>
        <w:t>Следовательно, административный истец правомерно 27 октября 2022 г. поставил вопрос о предоставлении ему жилья вне очереди.</w:t>
      </w:r>
    </w:p>
    <w:p w:rsidR="00C05DFC" w:rsidRPr="00C05DFC" w:rsidRDefault="00C05DFC" w:rsidP="00C05DF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C05DFC">
        <w:rPr>
          <w:rStyle w:val="font6"/>
          <w:color w:val="000000"/>
          <w:sz w:val="28"/>
          <w:szCs w:val="28"/>
        </w:rPr>
        <w:t xml:space="preserve">То обстоятельство, что старшая дочь </w:t>
      </w:r>
      <w:proofErr w:type="spellStart"/>
      <w:r w:rsidRPr="00C05DFC">
        <w:rPr>
          <w:rStyle w:val="font6"/>
          <w:color w:val="000000"/>
          <w:sz w:val="28"/>
          <w:szCs w:val="28"/>
        </w:rPr>
        <w:t>Василеги</w:t>
      </w:r>
      <w:proofErr w:type="spellEnd"/>
      <w:r w:rsidRPr="00C05DFC">
        <w:rPr>
          <w:rStyle w:val="font6"/>
          <w:color w:val="000000"/>
          <w:sz w:val="28"/>
          <w:szCs w:val="28"/>
        </w:rPr>
        <w:t xml:space="preserve"> С</w:t>
      </w:r>
      <w:r w:rsidR="00AA0488">
        <w:rPr>
          <w:rStyle w:val="font6"/>
          <w:color w:val="000000"/>
          <w:sz w:val="28"/>
          <w:szCs w:val="28"/>
        </w:rPr>
        <w:t>.</w:t>
      </w:r>
      <w:r w:rsidRPr="00C05DFC">
        <w:rPr>
          <w:rStyle w:val="font6"/>
          <w:color w:val="000000"/>
          <w:sz w:val="28"/>
          <w:szCs w:val="28"/>
        </w:rPr>
        <w:t xml:space="preserve">В. на момент постановки </w:t>
      </w:r>
      <w:proofErr w:type="gramStart"/>
      <w:r w:rsidRPr="00C05DFC">
        <w:rPr>
          <w:rStyle w:val="font6"/>
          <w:color w:val="000000"/>
          <w:sz w:val="28"/>
          <w:szCs w:val="28"/>
        </w:rPr>
        <w:t>его</w:t>
      </w:r>
      <w:proofErr w:type="gramEnd"/>
      <w:r w:rsidRPr="00C05DFC">
        <w:rPr>
          <w:rStyle w:val="font6"/>
          <w:color w:val="000000"/>
          <w:sz w:val="28"/>
          <w:szCs w:val="28"/>
        </w:rPr>
        <w:t xml:space="preserve"> на жилищный учет достигла совершеннолетия, не препятствовало реализации им права на внеочередное обеспечение жильем, поскольку законом (как Федеральным законом «О статусе военнослужащих», так и Семейным кодексом Российской Федерации, в том числе примененными судом первой инстанции ст. 54 и 61 названного Кодекса) такое право не поставлено в зависимость от достижения детьми военнослужащего восемнадцатилетнего возраста.</w:t>
      </w:r>
    </w:p>
    <w:p w:rsidR="00C05DFC" w:rsidRPr="00C05DFC" w:rsidRDefault="00C05DFC" w:rsidP="00C05DFC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C05DFC">
        <w:rPr>
          <w:rStyle w:val="font6"/>
          <w:color w:val="000000"/>
          <w:sz w:val="28"/>
          <w:szCs w:val="28"/>
        </w:rPr>
        <w:t>Более того, Федеральным законом «О статусе военнослужащих» установлен разный объем социальных гарантий по возрастному критерию: для военнослужащих и граждан, уволенных с военной службы, имеющих детей (п. 4 ст. 10, п. 17 ст. 15, п. 6 ст. 19, п. 5 ст. 23 Закона) и несовершеннолетних детей (п. 4 ст. 24 Закона), что указывает на их адресный характер.</w:t>
      </w:r>
      <w:proofErr w:type="gramEnd"/>
      <w:r w:rsidRPr="00C05DFC">
        <w:rPr>
          <w:rStyle w:val="font6"/>
          <w:color w:val="000000"/>
          <w:sz w:val="28"/>
          <w:szCs w:val="28"/>
        </w:rPr>
        <w:t xml:space="preserve"> Как следует из п. 17 ст. 15 Федерального закона «О статусе военнослужащих», в названной норме термин «несовершеннолетние дети» не применен.</w:t>
      </w:r>
    </w:p>
    <w:p w:rsidR="00C05DFC" w:rsidRPr="00C05DFC" w:rsidRDefault="00C05DFC" w:rsidP="00C05DF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C05DFC">
        <w:rPr>
          <w:rStyle w:val="font6"/>
          <w:color w:val="000000"/>
          <w:sz w:val="28"/>
          <w:szCs w:val="28"/>
        </w:rPr>
        <w:t xml:space="preserve">Таким образом, вывод в судебных актах о законности решения уполномоченного жилищного органа в части принятия </w:t>
      </w:r>
      <w:proofErr w:type="spellStart"/>
      <w:r w:rsidRPr="00C05DFC">
        <w:rPr>
          <w:rStyle w:val="font6"/>
          <w:color w:val="000000"/>
          <w:sz w:val="28"/>
          <w:szCs w:val="28"/>
        </w:rPr>
        <w:t>Василеги</w:t>
      </w:r>
      <w:proofErr w:type="spellEnd"/>
      <w:r w:rsidRPr="00C05DFC">
        <w:rPr>
          <w:rStyle w:val="font6"/>
          <w:color w:val="000000"/>
          <w:sz w:val="28"/>
          <w:szCs w:val="28"/>
        </w:rPr>
        <w:t xml:space="preserve"> СВ. и членов его </w:t>
      </w:r>
      <w:proofErr w:type="gramStart"/>
      <w:r w:rsidRPr="00C05DFC">
        <w:rPr>
          <w:rStyle w:val="font6"/>
          <w:color w:val="000000"/>
          <w:sz w:val="28"/>
          <w:szCs w:val="28"/>
        </w:rPr>
        <w:t>семьи</w:t>
      </w:r>
      <w:proofErr w:type="gramEnd"/>
      <w:r w:rsidRPr="00C05DFC">
        <w:rPr>
          <w:rStyle w:val="font6"/>
          <w:color w:val="000000"/>
          <w:sz w:val="28"/>
          <w:szCs w:val="28"/>
        </w:rPr>
        <w:t xml:space="preserve"> на учет нуждающихся в жилых помещениях в порядке общей очереди основан на неправильном применении норм материального права, а утверждение судов об отсутствии права административного истца на получение жилья вне очереди на момент принятия жилищным органом оспариваемого решения является ошибочным.</w:t>
      </w:r>
    </w:p>
    <w:p w:rsidR="00C05DFC" w:rsidRPr="00C05DFC" w:rsidRDefault="00C05DFC" w:rsidP="00C05DFC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C05DFC">
        <w:rPr>
          <w:rStyle w:val="font6"/>
          <w:color w:val="000000"/>
          <w:sz w:val="28"/>
          <w:szCs w:val="28"/>
        </w:rPr>
        <w:t xml:space="preserve">Допущенные судами первой, апелляционной и кассационной инстанций нарушения повлияли на исход дела и без их устранения невозможны восстановление и защита нарушенных жилищных прав административного истца, что является основанием для отмены в кассационном порядке обжалуемых судебных актов в части отказа в удовлетворении заявленных </w:t>
      </w:r>
      <w:r w:rsidRPr="00C05DFC">
        <w:rPr>
          <w:rStyle w:val="font6"/>
          <w:color w:val="000000"/>
          <w:sz w:val="28"/>
          <w:szCs w:val="28"/>
        </w:rPr>
        <w:lastRenderedPageBreak/>
        <w:t>требований и принятия по делу нового решения - о признании незаконным решения начальника территориального отдела «Приморский» филиала «Восточный» ФГАУ</w:t>
      </w:r>
      <w:proofErr w:type="gramEnd"/>
      <w:r w:rsidRPr="00C05DFC">
        <w:rPr>
          <w:rStyle w:val="font6"/>
          <w:color w:val="000000"/>
          <w:sz w:val="28"/>
          <w:szCs w:val="28"/>
        </w:rPr>
        <w:t xml:space="preserve"> «</w:t>
      </w:r>
      <w:proofErr w:type="gramStart"/>
      <w:r w:rsidRPr="00C05DFC">
        <w:rPr>
          <w:rStyle w:val="font6"/>
          <w:color w:val="000000"/>
          <w:sz w:val="28"/>
          <w:szCs w:val="28"/>
        </w:rPr>
        <w:t>Центральное управление жилищно-социальной инфраструктуры (комплекса)» Министерства обороны Российской Федерации от 11 ноября 2022 г. в части отказа во внеочередном обеспечении жильем семьи административного истца и о возложении на данное должностное лицо обязанности повторно рассмотреть вопрос об</w:t>
      </w:r>
      <w:r w:rsidR="00AA0488">
        <w:rPr>
          <w:rStyle w:val="font6"/>
          <w:color w:val="000000"/>
          <w:sz w:val="28"/>
          <w:szCs w:val="28"/>
        </w:rPr>
        <w:t xml:space="preserve"> </w:t>
      </w:r>
      <w:r w:rsidRPr="00C05DFC">
        <w:rPr>
          <w:rStyle w:val="font6"/>
          <w:color w:val="000000"/>
          <w:sz w:val="28"/>
          <w:szCs w:val="28"/>
        </w:rPr>
        <w:t xml:space="preserve">обеспечении </w:t>
      </w:r>
      <w:proofErr w:type="spellStart"/>
      <w:r w:rsidRPr="00C05DFC">
        <w:rPr>
          <w:rStyle w:val="font6"/>
          <w:color w:val="000000"/>
          <w:sz w:val="28"/>
          <w:szCs w:val="28"/>
        </w:rPr>
        <w:t>Василеги</w:t>
      </w:r>
      <w:proofErr w:type="spellEnd"/>
      <w:r w:rsidRPr="00C05DFC">
        <w:rPr>
          <w:rStyle w:val="font6"/>
          <w:color w:val="000000"/>
          <w:sz w:val="28"/>
          <w:szCs w:val="28"/>
        </w:rPr>
        <w:t xml:space="preserve"> СВ. и членов его семьи, состоящих на учёте в качестве нуждающихся в жилом помещении, жильем вне очереди.</w:t>
      </w:r>
      <w:proofErr w:type="gramEnd"/>
    </w:p>
    <w:p w:rsidR="00C05DFC" w:rsidRPr="00C05DFC" w:rsidRDefault="00C05DFC" w:rsidP="00C05DF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C05DFC">
        <w:rPr>
          <w:rStyle w:val="font6"/>
          <w:color w:val="000000"/>
          <w:sz w:val="28"/>
          <w:szCs w:val="28"/>
        </w:rPr>
        <w:t>При рассмотрении указанного вопроса руководителю жилищного органа надлежит проверить сохранение у административного истца и членов его семьи права на обеспечение жилым помещением вне очереди с учётом взаимосвязанных положений п. 5 ст. 2 и п. 17 ст. 15 Федерального закона «О статусе военнослужащих».</w:t>
      </w:r>
    </w:p>
    <w:p w:rsidR="00C05DFC" w:rsidRPr="00C05DFC" w:rsidRDefault="00C05DFC" w:rsidP="00C05DF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C05DFC">
        <w:rPr>
          <w:rStyle w:val="font6"/>
          <w:color w:val="000000"/>
          <w:sz w:val="28"/>
          <w:szCs w:val="28"/>
        </w:rPr>
        <w:t>На основании изложенного, руководствуясь ст. 327-330 Кодекса административного судопроизводства Российской Федерации, Судебная коллегия по делам военнослужащих Верховного Суда Российской Федерации</w:t>
      </w:r>
    </w:p>
    <w:p w:rsidR="00C05DFC" w:rsidRPr="00C05DFC" w:rsidRDefault="00C05DFC" w:rsidP="00AA0488">
      <w:pPr>
        <w:pStyle w:val="a3"/>
        <w:ind w:firstLine="709"/>
        <w:jc w:val="center"/>
        <w:rPr>
          <w:color w:val="000000"/>
          <w:sz w:val="28"/>
          <w:szCs w:val="28"/>
        </w:rPr>
      </w:pPr>
      <w:r w:rsidRPr="00C05DFC">
        <w:rPr>
          <w:rStyle w:val="font3"/>
          <w:color w:val="000000"/>
          <w:sz w:val="28"/>
          <w:szCs w:val="28"/>
        </w:rPr>
        <w:t>определила:</w:t>
      </w:r>
    </w:p>
    <w:p w:rsidR="00C05DFC" w:rsidRPr="00C05DFC" w:rsidRDefault="00C05DFC" w:rsidP="00C05DF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C05DFC">
        <w:rPr>
          <w:rStyle w:val="font6"/>
          <w:color w:val="000000"/>
          <w:sz w:val="28"/>
          <w:szCs w:val="28"/>
        </w:rPr>
        <w:t xml:space="preserve">отменить решение </w:t>
      </w:r>
      <w:proofErr w:type="gramStart"/>
      <w:r w:rsidRPr="00C05DFC">
        <w:rPr>
          <w:rStyle w:val="font6"/>
          <w:color w:val="000000"/>
          <w:sz w:val="28"/>
          <w:szCs w:val="28"/>
        </w:rPr>
        <w:t>Спасск-Дальнего</w:t>
      </w:r>
      <w:proofErr w:type="gramEnd"/>
      <w:r w:rsidRPr="00C05DFC">
        <w:rPr>
          <w:rStyle w:val="font6"/>
          <w:color w:val="000000"/>
          <w:sz w:val="28"/>
          <w:szCs w:val="28"/>
        </w:rPr>
        <w:t xml:space="preserve"> гарнизонного военного суда от 20 декабря 2022 г., апелляционное определение Тихоокеанского флотского военного суда от 1 марта 2023 г. и кассационное определение кассационного военного суда от 27 апреля 2023 г. по административному делу №2а-56/2022 по административному исковому заявлению </w:t>
      </w:r>
      <w:proofErr w:type="spellStart"/>
      <w:r w:rsidRPr="00C05DFC">
        <w:rPr>
          <w:rStyle w:val="font6"/>
          <w:color w:val="000000"/>
          <w:sz w:val="28"/>
          <w:szCs w:val="28"/>
        </w:rPr>
        <w:t>Василеги</w:t>
      </w:r>
      <w:proofErr w:type="spellEnd"/>
      <w:r w:rsidRPr="00C05DFC">
        <w:rPr>
          <w:rStyle w:val="font6"/>
          <w:color w:val="000000"/>
          <w:sz w:val="28"/>
          <w:szCs w:val="28"/>
        </w:rPr>
        <w:t xml:space="preserve"> Сергея Валерьевича.</w:t>
      </w:r>
    </w:p>
    <w:p w:rsidR="00C05DFC" w:rsidRPr="00C05DFC" w:rsidRDefault="00C05DFC" w:rsidP="00C05DF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C05DFC">
        <w:rPr>
          <w:rStyle w:val="font6"/>
          <w:color w:val="000000"/>
          <w:sz w:val="28"/>
          <w:szCs w:val="28"/>
        </w:rPr>
        <w:t xml:space="preserve">Принять по делу новое решение - признать незаконным решение начальника территориального отдела «Приморский» филиала «Восточный» ФГАУ «Центральное управление жилищно-социальной инфраструктуры (комплекса)» Министерства обороны Российской Федерации от 11 ноября 2022 г. № 07-85/113 в части отказа в признании права </w:t>
      </w:r>
      <w:proofErr w:type="spellStart"/>
      <w:r w:rsidRPr="00C05DFC">
        <w:rPr>
          <w:rStyle w:val="font6"/>
          <w:color w:val="000000"/>
          <w:sz w:val="28"/>
          <w:szCs w:val="28"/>
        </w:rPr>
        <w:t>Василеги</w:t>
      </w:r>
      <w:proofErr w:type="spellEnd"/>
      <w:r w:rsidRPr="00C05DFC">
        <w:rPr>
          <w:rStyle w:val="font6"/>
          <w:color w:val="000000"/>
          <w:sz w:val="28"/>
          <w:szCs w:val="28"/>
        </w:rPr>
        <w:t xml:space="preserve"> СВ. и членов его семьи на обеспечение жильем вне очереди.</w:t>
      </w:r>
    </w:p>
    <w:p w:rsidR="00C05DFC" w:rsidRPr="00C05DFC" w:rsidRDefault="00C05DFC" w:rsidP="00C05DF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C05DFC">
        <w:rPr>
          <w:rStyle w:val="font6"/>
          <w:color w:val="000000"/>
          <w:sz w:val="28"/>
          <w:szCs w:val="28"/>
        </w:rPr>
        <w:t xml:space="preserve">Обязать начальника территориального отдела «Приморский» филиала «Восточный» ФГАУ «Центральное управление жилищно-социальной инфраструктуры (комплекса)» Министерства обороны Российской Федерации рассмотреть вопрос о признании права </w:t>
      </w:r>
      <w:proofErr w:type="spellStart"/>
      <w:r w:rsidRPr="00C05DFC">
        <w:rPr>
          <w:rStyle w:val="font6"/>
          <w:color w:val="000000"/>
          <w:sz w:val="28"/>
          <w:szCs w:val="28"/>
        </w:rPr>
        <w:t>Василеги</w:t>
      </w:r>
      <w:proofErr w:type="spellEnd"/>
      <w:r w:rsidRPr="00C05DFC">
        <w:rPr>
          <w:rStyle w:val="font6"/>
          <w:color w:val="000000"/>
          <w:sz w:val="28"/>
          <w:szCs w:val="28"/>
        </w:rPr>
        <w:t xml:space="preserve"> СВ. и членов его семьи на обеспечение жильем вне очереди.</w:t>
      </w:r>
    </w:p>
    <w:p w:rsidR="00C05DFC" w:rsidRPr="00C05DFC" w:rsidRDefault="00C05DFC" w:rsidP="00C05DF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C05DFC">
        <w:rPr>
          <w:rStyle w:val="font6"/>
          <w:color w:val="000000"/>
          <w:sz w:val="28"/>
          <w:szCs w:val="28"/>
        </w:rPr>
        <w:t>Председательствующий</w:t>
      </w:r>
    </w:p>
    <w:p w:rsidR="00C05DFC" w:rsidRPr="00C05DFC" w:rsidRDefault="00C05DFC" w:rsidP="00C05DF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C05DFC">
        <w:rPr>
          <w:rStyle w:val="font6"/>
          <w:color w:val="000000"/>
          <w:sz w:val="28"/>
          <w:szCs w:val="28"/>
        </w:rPr>
        <w:t>Судьи</w:t>
      </w:r>
    </w:p>
    <w:p w:rsidR="00151958" w:rsidRPr="00C05DFC" w:rsidRDefault="00151958" w:rsidP="00C05DF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151958" w:rsidRPr="00C05DFC" w:rsidSect="00C05DFC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5DFC"/>
    <w:rsid w:val="00151958"/>
    <w:rsid w:val="00196F43"/>
    <w:rsid w:val="005C2306"/>
    <w:rsid w:val="00826F83"/>
    <w:rsid w:val="00AA0488"/>
    <w:rsid w:val="00C0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05D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8">
    <w:name w:val="font8"/>
    <w:basedOn w:val="a0"/>
    <w:rsid w:val="00C05DFC"/>
  </w:style>
  <w:style w:type="character" w:customStyle="1" w:styleId="font6">
    <w:name w:val="font6"/>
    <w:basedOn w:val="a0"/>
    <w:rsid w:val="00C05DFC"/>
  </w:style>
  <w:style w:type="character" w:customStyle="1" w:styleId="font7">
    <w:name w:val="font7"/>
    <w:basedOn w:val="a0"/>
    <w:rsid w:val="00C05DFC"/>
  </w:style>
  <w:style w:type="character" w:customStyle="1" w:styleId="font2">
    <w:name w:val="font2"/>
    <w:basedOn w:val="a0"/>
    <w:rsid w:val="00C05DFC"/>
  </w:style>
  <w:style w:type="character" w:customStyle="1" w:styleId="font0">
    <w:name w:val="font0"/>
    <w:basedOn w:val="a0"/>
    <w:rsid w:val="00C05DFC"/>
  </w:style>
  <w:style w:type="character" w:customStyle="1" w:styleId="font1">
    <w:name w:val="font1"/>
    <w:basedOn w:val="a0"/>
    <w:rsid w:val="00C05DFC"/>
  </w:style>
  <w:style w:type="character" w:customStyle="1" w:styleId="font4">
    <w:name w:val="font4"/>
    <w:basedOn w:val="a0"/>
    <w:rsid w:val="00C05DFC"/>
  </w:style>
  <w:style w:type="character" w:customStyle="1" w:styleId="font5">
    <w:name w:val="font5"/>
    <w:basedOn w:val="a0"/>
    <w:rsid w:val="00C05DFC"/>
  </w:style>
  <w:style w:type="character" w:customStyle="1" w:styleId="font3">
    <w:name w:val="font3"/>
    <w:basedOn w:val="a0"/>
    <w:rsid w:val="00C05DF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05D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8">
    <w:name w:val="font8"/>
    <w:basedOn w:val="a0"/>
    <w:rsid w:val="00C05DFC"/>
  </w:style>
  <w:style w:type="character" w:customStyle="1" w:styleId="font6">
    <w:name w:val="font6"/>
    <w:basedOn w:val="a0"/>
    <w:rsid w:val="00C05DFC"/>
  </w:style>
  <w:style w:type="character" w:customStyle="1" w:styleId="font7">
    <w:name w:val="font7"/>
    <w:basedOn w:val="a0"/>
    <w:rsid w:val="00C05DFC"/>
  </w:style>
  <w:style w:type="character" w:customStyle="1" w:styleId="font2">
    <w:name w:val="font2"/>
    <w:basedOn w:val="a0"/>
    <w:rsid w:val="00C05DFC"/>
  </w:style>
  <w:style w:type="character" w:customStyle="1" w:styleId="font0">
    <w:name w:val="font0"/>
    <w:basedOn w:val="a0"/>
    <w:rsid w:val="00C05DFC"/>
  </w:style>
  <w:style w:type="character" w:customStyle="1" w:styleId="font1">
    <w:name w:val="font1"/>
    <w:basedOn w:val="a0"/>
    <w:rsid w:val="00C05DFC"/>
  </w:style>
  <w:style w:type="character" w:customStyle="1" w:styleId="font4">
    <w:name w:val="font4"/>
    <w:basedOn w:val="a0"/>
    <w:rsid w:val="00C05DFC"/>
  </w:style>
  <w:style w:type="character" w:customStyle="1" w:styleId="font5">
    <w:name w:val="font5"/>
    <w:basedOn w:val="a0"/>
    <w:rsid w:val="00C05DFC"/>
  </w:style>
  <w:style w:type="character" w:customStyle="1" w:styleId="font3">
    <w:name w:val="font3"/>
    <w:basedOn w:val="a0"/>
    <w:rsid w:val="00C05D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1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2112</Words>
  <Characters>12041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 Магомедбасир Гапурович</dc:creator>
  <cp:lastModifiedBy>Шуайпов Магомедбасир Гапурович</cp:lastModifiedBy>
  <cp:revision>1</cp:revision>
  <dcterms:created xsi:type="dcterms:W3CDTF">2023-10-24T04:37:00Z</dcterms:created>
  <dcterms:modified xsi:type="dcterms:W3CDTF">2023-10-24T04:53:00Z</dcterms:modified>
</cp:coreProperties>
</file>