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15978" w:rsidRPr="002D14E9" w:rsidRDefault="00515978" w:rsidP="00515978">
      <w:pPr>
        <w:pStyle w:val="a3"/>
        <w:ind w:firstLine="709"/>
        <w:jc w:val="both"/>
        <w:rPr>
          <w:b/>
          <w:sz w:val="28"/>
          <w:szCs w:val="28"/>
        </w:rPr>
      </w:pPr>
      <w:r>
        <w:rPr>
          <w:b/>
          <w:sz w:val="28"/>
          <w:szCs w:val="28"/>
        </w:rPr>
        <w:t xml:space="preserve">9. </w:t>
      </w:r>
      <w:proofErr w:type="gramStart"/>
      <w:r w:rsidRPr="002D14E9">
        <w:rPr>
          <w:b/>
          <w:sz w:val="28"/>
          <w:szCs w:val="28"/>
        </w:rPr>
        <w:t>Отказ в принятии на учет нуждающихся в жилых помещениях члена семьи военнослужащего, обеспеченного по месту прохождения в</w:t>
      </w:r>
      <w:r w:rsidRPr="002D14E9">
        <w:rPr>
          <w:b/>
          <w:sz w:val="28"/>
          <w:szCs w:val="28"/>
        </w:rPr>
        <w:t>о</w:t>
      </w:r>
      <w:r w:rsidRPr="002D14E9">
        <w:rPr>
          <w:b/>
          <w:sz w:val="28"/>
          <w:szCs w:val="28"/>
        </w:rPr>
        <w:t>енной службы жилым помещением выше учетной нормы, признан не противоречащим законодательству.</w:t>
      </w:r>
      <w:proofErr w:type="gramEnd"/>
    </w:p>
    <w:p w:rsidR="00515978" w:rsidRPr="002D14E9" w:rsidRDefault="00515978" w:rsidP="00515978">
      <w:pPr>
        <w:pStyle w:val="a3"/>
        <w:ind w:firstLine="709"/>
        <w:jc w:val="both"/>
        <w:rPr>
          <w:sz w:val="28"/>
          <w:szCs w:val="28"/>
        </w:rPr>
      </w:pPr>
      <w:proofErr w:type="gramStart"/>
      <w:r w:rsidRPr="002D14E9">
        <w:rPr>
          <w:sz w:val="28"/>
          <w:szCs w:val="28"/>
        </w:rPr>
        <w:t>А., заключивший первый контракт о прохождении военной службы п</w:t>
      </w:r>
      <w:r w:rsidRPr="002D14E9">
        <w:rPr>
          <w:sz w:val="28"/>
          <w:szCs w:val="28"/>
        </w:rPr>
        <w:t>о</w:t>
      </w:r>
      <w:r w:rsidRPr="002D14E9">
        <w:rPr>
          <w:sz w:val="28"/>
          <w:szCs w:val="28"/>
        </w:rPr>
        <w:t xml:space="preserve">сле 1 января 1998 г. и достигший общей продолжительности военной службы 20 лет, 10 марта 2016 г. обратился в отделение (территориальное, г. Нижний Новгород) </w:t>
      </w:r>
      <w:r>
        <w:rPr>
          <w:sz w:val="28"/>
          <w:szCs w:val="28"/>
        </w:rPr>
        <w:t>ФГКУ «</w:t>
      </w:r>
      <w:proofErr w:type="spellStart"/>
      <w:r>
        <w:rPr>
          <w:sz w:val="28"/>
          <w:szCs w:val="28"/>
        </w:rPr>
        <w:t>Западрегионжилье</w:t>
      </w:r>
      <w:proofErr w:type="spellEnd"/>
      <w:r>
        <w:rPr>
          <w:sz w:val="28"/>
          <w:szCs w:val="28"/>
        </w:rPr>
        <w:t>»</w:t>
      </w:r>
      <w:r w:rsidRPr="002D14E9">
        <w:rPr>
          <w:sz w:val="28"/>
          <w:szCs w:val="28"/>
        </w:rPr>
        <w:t xml:space="preserve"> (далее – отделение)  с заявлением, в котором просил принять его с членами семьи – женой и р</w:t>
      </w:r>
      <w:r w:rsidRPr="002D14E9">
        <w:rPr>
          <w:sz w:val="28"/>
          <w:szCs w:val="28"/>
        </w:rPr>
        <w:t>е</w:t>
      </w:r>
      <w:r w:rsidRPr="002D14E9">
        <w:rPr>
          <w:sz w:val="28"/>
          <w:szCs w:val="28"/>
        </w:rPr>
        <w:t xml:space="preserve">бенком, 2013 года рождения, </w:t>
      </w:r>
      <w:r>
        <w:rPr>
          <w:sz w:val="28"/>
          <w:szCs w:val="28"/>
        </w:rPr>
        <w:t xml:space="preserve">– </w:t>
      </w:r>
      <w:r w:rsidRPr="002D14E9">
        <w:rPr>
          <w:sz w:val="28"/>
          <w:szCs w:val="28"/>
        </w:rPr>
        <w:t>на учет нуждающихся в жилых помещениях по избранному</w:t>
      </w:r>
      <w:proofErr w:type="gramEnd"/>
      <w:r w:rsidRPr="002D14E9">
        <w:rPr>
          <w:sz w:val="28"/>
          <w:szCs w:val="28"/>
        </w:rPr>
        <w:t xml:space="preserve"> им месту</w:t>
      </w:r>
      <w:r>
        <w:rPr>
          <w:sz w:val="28"/>
          <w:szCs w:val="28"/>
        </w:rPr>
        <w:t xml:space="preserve"> </w:t>
      </w:r>
      <w:r w:rsidRPr="002D14E9">
        <w:rPr>
          <w:sz w:val="28"/>
          <w:szCs w:val="28"/>
        </w:rPr>
        <w:t>жительс</w:t>
      </w:r>
      <w:r w:rsidRPr="002D14E9">
        <w:rPr>
          <w:sz w:val="28"/>
          <w:szCs w:val="28"/>
        </w:rPr>
        <w:t>т</w:t>
      </w:r>
      <w:r w:rsidRPr="002D14E9">
        <w:rPr>
          <w:sz w:val="28"/>
          <w:szCs w:val="28"/>
        </w:rPr>
        <w:t xml:space="preserve">ва в </w:t>
      </w:r>
      <w:proofErr w:type="gramStart"/>
      <w:r w:rsidRPr="002D14E9">
        <w:rPr>
          <w:sz w:val="28"/>
          <w:szCs w:val="28"/>
        </w:rPr>
        <w:t>г</w:t>
      </w:r>
      <w:proofErr w:type="gramEnd"/>
      <w:r w:rsidRPr="002D14E9">
        <w:rPr>
          <w:sz w:val="28"/>
          <w:szCs w:val="28"/>
        </w:rPr>
        <w:t>. Нижн</w:t>
      </w:r>
      <w:r>
        <w:rPr>
          <w:sz w:val="28"/>
          <w:szCs w:val="28"/>
        </w:rPr>
        <w:t>ий</w:t>
      </w:r>
      <w:r w:rsidRPr="002D14E9">
        <w:rPr>
          <w:sz w:val="28"/>
          <w:szCs w:val="28"/>
        </w:rPr>
        <w:t xml:space="preserve"> Новгород.</w:t>
      </w:r>
    </w:p>
    <w:p w:rsidR="00515978" w:rsidRPr="002D14E9" w:rsidRDefault="00515978" w:rsidP="00515978">
      <w:pPr>
        <w:pStyle w:val="a3"/>
        <w:ind w:firstLine="709"/>
        <w:jc w:val="both"/>
        <w:rPr>
          <w:sz w:val="28"/>
          <w:szCs w:val="28"/>
        </w:rPr>
      </w:pPr>
      <w:proofErr w:type="gramStart"/>
      <w:r w:rsidRPr="002D14E9">
        <w:rPr>
          <w:sz w:val="28"/>
          <w:szCs w:val="28"/>
        </w:rPr>
        <w:t>Решением начальника отделения от 7 декабря 2017 г. А. с ребенком приняты на жилищный учет, а в принятии на учет жены административного истца отказано на том основании, что она имеет регистрацию по месту жительства в г. Нижн</w:t>
      </w:r>
      <w:r>
        <w:rPr>
          <w:sz w:val="28"/>
          <w:szCs w:val="28"/>
        </w:rPr>
        <w:t>ий</w:t>
      </w:r>
      <w:r w:rsidRPr="002D14E9">
        <w:rPr>
          <w:sz w:val="28"/>
          <w:szCs w:val="28"/>
        </w:rPr>
        <w:t xml:space="preserve"> Новгород в квартире, общая площадь которой соста</w:t>
      </w:r>
      <w:r w:rsidRPr="002D14E9">
        <w:rPr>
          <w:sz w:val="28"/>
          <w:szCs w:val="28"/>
        </w:rPr>
        <w:t>в</w:t>
      </w:r>
      <w:r w:rsidRPr="002D14E9">
        <w:rPr>
          <w:sz w:val="28"/>
          <w:szCs w:val="28"/>
        </w:rPr>
        <w:t>ляет 72,20 кв. м, принадлежащей на праве собственности ее матери, и</w:t>
      </w:r>
      <w:r>
        <w:rPr>
          <w:sz w:val="28"/>
          <w:szCs w:val="28"/>
        </w:rPr>
        <w:br/>
      </w:r>
      <w:r w:rsidRPr="002D14E9">
        <w:rPr>
          <w:sz w:val="28"/>
          <w:szCs w:val="28"/>
        </w:rPr>
        <w:t>сохр</w:t>
      </w:r>
      <w:r w:rsidRPr="002D14E9">
        <w:rPr>
          <w:sz w:val="28"/>
          <w:szCs w:val="28"/>
        </w:rPr>
        <w:t>а</w:t>
      </w:r>
      <w:r w:rsidRPr="002D14E9">
        <w:rPr>
          <w:sz w:val="28"/>
          <w:szCs w:val="28"/>
        </w:rPr>
        <w:t>няет право пользования этим жилым помещением.</w:t>
      </w:r>
      <w:proofErr w:type="gramEnd"/>
    </w:p>
    <w:p w:rsidR="00515978" w:rsidRPr="002D14E9" w:rsidRDefault="00515978" w:rsidP="00515978">
      <w:pPr>
        <w:pStyle w:val="a3"/>
        <w:ind w:firstLine="709"/>
        <w:jc w:val="both"/>
        <w:rPr>
          <w:sz w:val="28"/>
          <w:szCs w:val="28"/>
        </w:rPr>
      </w:pPr>
      <w:r>
        <w:rPr>
          <w:sz w:val="28"/>
          <w:szCs w:val="28"/>
        </w:rPr>
        <w:t>Полагая</w:t>
      </w:r>
      <w:r w:rsidRPr="002D14E9">
        <w:rPr>
          <w:sz w:val="28"/>
          <w:szCs w:val="28"/>
        </w:rPr>
        <w:t xml:space="preserve"> названное решение начальника отделения незаконным, А. о</w:t>
      </w:r>
      <w:r w:rsidRPr="002D14E9">
        <w:rPr>
          <w:sz w:val="28"/>
          <w:szCs w:val="28"/>
        </w:rPr>
        <w:t>б</w:t>
      </w:r>
      <w:r w:rsidRPr="002D14E9">
        <w:rPr>
          <w:sz w:val="28"/>
          <w:szCs w:val="28"/>
        </w:rPr>
        <w:t>ратился в суд с административным исковым заявлением, в котором просил его отменить и возложить на административного ответчика обязанность по повторному рассмотрению вопроса о принятии его жены на жилищный учет.</w:t>
      </w:r>
    </w:p>
    <w:p w:rsidR="00515978" w:rsidRPr="002D14E9" w:rsidRDefault="00515978" w:rsidP="00515978">
      <w:pPr>
        <w:pStyle w:val="a3"/>
        <w:ind w:firstLine="709"/>
        <w:jc w:val="both"/>
        <w:rPr>
          <w:sz w:val="28"/>
          <w:szCs w:val="28"/>
        </w:rPr>
      </w:pPr>
      <w:r w:rsidRPr="002D14E9">
        <w:rPr>
          <w:sz w:val="28"/>
          <w:szCs w:val="28"/>
        </w:rPr>
        <w:t>В обоснование незаконности принятого начальником жилищного орг</w:t>
      </w:r>
      <w:r w:rsidRPr="002D14E9">
        <w:rPr>
          <w:sz w:val="28"/>
          <w:szCs w:val="28"/>
        </w:rPr>
        <w:t>а</w:t>
      </w:r>
      <w:r w:rsidRPr="002D14E9">
        <w:rPr>
          <w:sz w:val="28"/>
          <w:szCs w:val="28"/>
        </w:rPr>
        <w:t xml:space="preserve">на решения А. </w:t>
      </w:r>
      <w:proofErr w:type="gramStart"/>
      <w:r w:rsidRPr="002D14E9">
        <w:rPr>
          <w:sz w:val="28"/>
          <w:szCs w:val="28"/>
        </w:rPr>
        <w:t>сослался</w:t>
      </w:r>
      <w:proofErr w:type="gramEnd"/>
      <w:r w:rsidRPr="002D14E9">
        <w:rPr>
          <w:sz w:val="28"/>
          <w:szCs w:val="28"/>
        </w:rPr>
        <w:t xml:space="preserve"> в том числе на трехстороннее соглашение, заключе</w:t>
      </w:r>
      <w:r w:rsidRPr="002D14E9">
        <w:rPr>
          <w:sz w:val="28"/>
          <w:szCs w:val="28"/>
        </w:rPr>
        <w:t>н</w:t>
      </w:r>
      <w:r w:rsidRPr="002D14E9">
        <w:rPr>
          <w:sz w:val="28"/>
          <w:szCs w:val="28"/>
        </w:rPr>
        <w:t>ное между ним, его супругой и матерью последней, согласно которому су</w:t>
      </w:r>
      <w:r w:rsidRPr="002D14E9">
        <w:rPr>
          <w:sz w:val="28"/>
          <w:szCs w:val="28"/>
        </w:rPr>
        <w:t>п</w:t>
      </w:r>
      <w:r w:rsidRPr="002D14E9">
        <w:rPr>
          <w:sz w:val="28"/>
          <w:szCs w:val="28"/>
        </w:rPr>
        <w:t>руга административного истца добровольно приняла на себя обязательс</w:t>
      </w:r>
      <w:r w:rsidRPr="002D14E9">
        <w:rPr>
          <w:sz w:val="28"/>
          <w:szCs w:val="28"/>
        </w:rPr>
        <w:t>т</w:t>
      </w:r>
      <w:r w:rsidRPr="002D14E9">
        <w:rPr>
          <w:sz w:val="28"/>
          <w:szCs w:val="28"/>
        </w:rPr>
        <w:t>во по снятию с регистрационного учета после предоставления А. жилого</w:t>
      </w:r>
      <w:r>
        <w:rPr>
          <w:sz w:val="28"/>
          <w:szCs w:val="28"/>
        </w:rPr>
        <w:t xml:space="preserve"> </w:t>
      </w:r>
      <w:r w:rsidRPr="002D14E9">
        <w:rPr>
          <w:sz w:val="28"/>
          <w:szCs w:val="28"/>
        </w:rPr>
        <w:t>пом</w:t>
      </w:r>
      <w:r w:rsidRPr="002D14E9">
        <w:rPr>
          <w:sz w:val="28"/>
          <w:szCs w:val="28"/>
        </w:rPr>
        <w:t>е</w:t>
      </w:r>
      <w:r w:rsidRPr="002D14E9">
        <w:rPr>
          <w:sz w:val="28"/>
          <w:szCs w:val="28"/>
        </w:rPr>
        <w:t xml:space="preserve">щения за счет Министерства обороны Российской Федерации.  </w:t>
      </w:r>
    </w:p>
    <w:p w:rsidR="00515978" w:rsidRPr="002D14E9" w:rsidRDefault="00515978" w:rsidP="00515978">
      <w:pPr>
        <w:pStyle w:val="a3"/>
        <w:ind w:firstLine="709"/>
        <w:jc w:val="both"/>
        <w:rPr>
          <w:sz w:val="28"/>
          <w:szCs w:val="28"/>
        </w:rPr>
      </w:pPr>
      <w:r w:rsidRPr="002D14E9">
        <w:rPr>
          <w:sz w:val="28"/>
          <w:szCs w:val="28"/>
        </w:rPr>
        <w:t>Решением Нижегородского гарнизонного военного суда, оставленным без изменения судом апелляционной инстанции, в удовлетворении заявления А. отказано.</w:t>
      </w:r>
    </w:p>
    <w:p w:rsidR="00515978" w:rsidRPr="002D14E9" w:rsidRDefault="00515978" w:rsidP="00515978">
      <w:pPr>
        <w:pStyle w:val="a3"/>
        <w:ind w:firstLine="709"/>
        <w:jc w:val="both"/>
        <w:rPr>
          <w:sz w:val="28"/>
          <w:szCs w:val="28"/>
        </w:rPr>
      </w:pPr>
      <w:r w:rsidRPr="002D14E9">
        <w:rPr>
          <w:sz w:val="28"/>
          <w:szCs w:val="28"/>
        </w:rPr>
        <w:t>При этом суды первой и апелляционной инстанци</w:t>
      </w:r>
      <w:r>
        <w:rPr>
          <w:sz w:val="28"/>
          <w:szCs w:val="28"/>
        </w:rPr>
        <w:t>й</w:t>
      </w:r>
      <w:r w:rsidRPr="002D14E9">
        <w:rPr>
          <w:sz w:val="28"/>
          <w:szCs w:val="28"/>
        </w:rPr>
        <w:t xml:space="preserve"> обоснованно</w:t>
      </w:r>
      <w:r>
        <w:rPr>
          <w:sz w:val="28"/>
          <w:szCs w:val="28"/>
        </w:rPr>
        <w:br/>
      </w:r>
      <w:r w:rsidRPr="002D14E9">
        <w:rPr>
          <w:sz w:val="28"/>
          <w:szCs w:val="28"/>
        </w:rPr>
        <w:t>исх</w:t>
      </w:r>
      <w:r w:rsidRPr="002D14E9">
        <w:rPr>
          <w:sz w:val="28"/>
          <w:szCs w:val="28"/>
        </w:rPr>
        <w:t>о</w:t>
      </w:r>
      <w:r w:rsidRPr="002D14E9">
        <w:rPr>
          <w:sz w:val="28"/>
          <w:szCs w:val="28"/>
        </w:rPr>
        <w:t>дили из следующего.</w:t>
      </w:r>
    </w:p>
    <w:p w:rsidR="00515978" w:rsidRPr="002D14E9" w:rsidRDefault="00515978" w:rsidP="00515978">
      <w:pPr>
        <w:pStyle w:val="a3"/>
        <w:ind w:firstLine="709"/>
        <w:jc w:val="both"/>
        <w:rPr>
          <w:sz w:val="28"/>
          <w:szCs w:val="28"/>
        </w:rPr>
      </w:pPr>
      <w:r w:rsidRPr="002D14E9">
        <w:rPr>
          <w:sz w:val="28"/>
          <w:szCs w:val="28"/>
        </w:rPr>
        <w:t>Из материалов дела следует, что на момент принятия начальником отделения оспариваемого решения жена административного истца зарегистр</w:t>
      </w:r>
      <w:r w:rsidRPr="002D14E9">
        <w:rPr>
          <w:sz w:val="28"/>
          <w:szCs w:val="28"/>
        </w:rPr>
        <w:t>и</w:t>
      </w:r>
      <w:r w:rsidRPr="002D14E9">
        <w:rPr>
          <w:sz w:val="28"/>
          <w:szCs w:val="28"/>
        </w:rPr>
        <w:t>рована (с января 1992 г</w:t>
      </w:r>
      <w:r>
        <w:rPr>
          <w:sz w:val="28"/>
          <w:szCs w:val="28"/>
        </w:rPr>
        <w:t>.</w:t>
      </w:r>
      <w:r w:rsidRPr="002D14E9">
        <w:rPr>
          <w:sz w:val="28"/>
          <w:szCs w:val="28"/>
        </w:rPr>
        <w:t>) по месту жительства по адресу квартиры в г.</w:t>
      </w:r>
      <w:r>
        <w:rPr>
          <w:sz w:val="28"/>
          <w:szCs w:val="28"/>
        </w:rPr>
        <w:t> </w:t>
      </w:r>
      <w:r w:rsidRPr="002D14E9">
        <w:rPr>
          <w:sz w:val="28"/>
          <w:szCs w:val="28"/>
        </w:rPr>
        <w:t>Нижн</w:t>
      </w:r>
      <w:r>
        <w:rPr>
          <w:sz w:val="28"/>
          <w:szCs w:val="28"/>
        </w:rPr>
        <w:t>ий</w:t>
      </w:r>
      <w:r w:rsidRPr="002D14E9">
        <w:rPr>
          <w:sz w:val="28"/>
          <w:szCs w:val="28"/>
        </w:rPr>
        <w:t xml:space="preserve"> Новгород общей площадью 72,20 кв. м, принадлежащей на праве собственности ее матери. В октябре 2005 г</w:t>
      </w:r>
      <w:r>
        <w:rPr>
          <w:sz w:val="28"/>
          <w:szCs w:val="28"/>
        </w:rPr>
        <w:t>.</w:t>
      </w:r>
      <w:r w:rsidRPr="002D14E9">
        <w:rPr>
          <w:sz w:val="28"/>
          <w:szCs w:val="28"/>
        </w:rPr>
        <w:t xml:space="preserve"> супруга административного ис</w:t>
      </w:r>
      <w:r w:rsidRPr="002D14E9">
        <w:rPr>
          <w:sz w:val="28"/>
          <w:szCs w:val="28"/>
        </w:rPr>
        <w:t>т</w:t>
      </w:r>
      <w:r w:rsidRPr="002D14E9">
        <w:rPr>
          <w:sz w:val="28"/>
          <w:szCs w:val="28"/>
        </w:rPr>
        <w:t xml:space="preserve">ца отказалась от приватизации этого жилого помещения в пользу матери, </w:t>
      </w:r>
      <w:proofErr w:type="gramStart"/>
      <w:r w:rsidRPr="002D14E9">
        <w:rPr>
          <w:sz w:val="28"/>
          <w:szCs w:val="28"/>
        </w:rPr>
        <w:t>а</w:t>
      </w:r>
      <w:proofErr w:type="gramEnd"/>
      <w:r w:rsidRPr="002D14E9">
        <w:rPr>
          <w:sz w:val="28"/>
          <w:szCs w:val="28"/>
        </w:rPr>
        <w:t xml:space="preserve"> следовательно, в силу ст. 19 Федерального закона от 29 декабря 2004 г. №</w:t>
      </w:r>
      <w:r>
        <w:rPr>
          <w:sz w:val="28"/>
          <w:szCs w:val="28"/>
        </w:rPr>
        <w:t> </w:t>
      </w:r>
      <w:r w:rsidRPr="002D14E9">
        <w:rPr>
          <w:sz w:val="28"/>
          <w:szCs w:val="28"/>
        </w:rPr>
        <w:t>189-ФЗ «О введении в действие Жилищного кодекса Российской Федерации» с</w:t>
      </w:r>
      <w:r w:rsidRPr="002D14E9">
        <w:rPr>
          <w:sz w:val="28"/>
          <w:szCs w:val="28"/>
        </w:rPr>
        <w:t>о</w:t>
      </w:r>
      <w:r w:rsidRPr="002D14E9">
        <w:rPr>
          <w:sz w:val="28"/>
          <w:szCs w:val="28"/>
        </w:rPr>
        <w:t>хранила право бессрочного пользования этим жилым помещением.</w:t>
      </w:r>
    </w:p>
    <w:p w:rsidR="00515978" w:rsidRPr="002D14E9" w:rsidRDefault="00515978" w:rsidP="00515978">
      <w:pPr>
        <w:pStyle w:val="a3"/>
        <w:ind w:firstLine="709"/>
        <w:jc w:val="both"/>
        <w:rPr>
          <w:sz w:val="28"/>
          <w:szCs w:val="28"/>
        </w:rPr>
      </w:pPr>
      <w:r w:rsidRPr="002D14E9">
        <w:rPr>
          <w:sz w:val="28"/>
          <w:szCs w:val="28"/>
        </w:rPr>
        <w:t>Всего в данном жилом помещении зарегистрированы по месту жител</w:t>
      </w:r>
      <w:r w:rsidRPr="002D14E9">
        <w:rPr>
          <w:sz w:val="28"/>
          <w:szCs w:val="28"/>
        </w:rPr>
        <w:t>ь</w:t>
      </w:r>
      <w:r w:rsidRPr="002D14E9">
        <w:rPr>
          <w:sz w:val="28"/>
          <w:szCs w:val="28"/>
        </w:rPr>
        <w:t xml:space="preserve">ства 4 человека и обеспеченность каждого общей площадью жилого </w:t>
      </w:r>
      <w:r w:rsidRPr="002D14E9">
        <w:rPr>
          <w:sz w:val="28"/>
          <w:szCs w:val="28"/>
        </w:rPr>
        <w:lastRenderedPageBreak/>
        <w:t>помещ</w:t>
      </w:r>
      <w:r w:rsidRPr="002D14E9">
        <w:rPr>
          <w:sz w:val="28"/>
          <w:szCs w:val="28"/>
        </w:rPr>
        <w:t>е</w:t>
      </w:r>
      <w:r w:rsidRPr="002D14E9">
        <w:rPr>
          <w:sz w:val="28"/>
          <w:szCs w:val="28"/>
        </w:rPr>
        <w:t xml:space="preserve">ния составляет 18,05 кв. м, что превышает учетную норму, установленную в </w:t>
      </w:r>
      <w:proofErr w:type="gramStart"/>
      <w:r w:rsidRPr="002D14E9">
        <w:rPr>
          <w:sz w:val="28"/>
          <w:szCs w:val="28"/>
        </w:rPr>
        <w:t>г</w:t>
      </w:r>
      <w:proofErr w:type="gramEnd"/>
      <w:r>
        <w:rPr>
          <w:sz w:val="28"/>
          <w:szCs w:val="28"/>
        </w:rPr>
        <w:t>.</w:t>
      </w:r>
      <w:r w:rsidRPr="002D14E9">
        <w:rPr>
          <w:sz w:val="28"/>
          <w:szCs w:val="28"/>
        </w:rPr>
        <w:t xml:space="preserve"> Нижн</w:t>
      </w:r>
      <w:r>
        <w:rPr>
          <w:sz w:val="28"/>
          <w:szCs w:val="28"/>
        </w:rPr>
        <w:t>ий</w:t>
      </w:r>
      <w:r w:rsidRPr="002D14E9">
        <w:rPr>
          <w:sz w:val="28"/>
          <w:szCs w:val="28"/>
        </w:rPr>
        <w:t xml:space="preserve"> Новгород.</w:t>
      </w:r>
    </w:p>
    <w:p w:rsidR="00515978" w:rsidRPr="002D14E9" w:rsidRDefault="00515978" w:rsidP="00515978">
      <w:pPr>
        <w:pStyle w:val="a3"/>
        <w:ind w:firstLine="709"/>
        <w:jc w:val="both"/>
        <w:rPr>
          <w:sz w:val="28"/>
          <w:szCs w:val="28"/>
        </w:rPr>
      </w:pPr>
      <w:r w:rsidRPr="002D14E9">
        <w:rPr>
          <w:sz w:val="28"/>
          <w:szCs w:val="28"/>
        </w:rPr>
        <w:t>Эти обстоятельства имеют существенное значение для дела.</w:t>
      </w:r>
    </w:p>
    <w:p w:rsidR="00515978" w:rsidRPr="002D14E9" w:rsidRDefault="00515978" w:rsidP="00515978">
      <w:pPr>
        <w:pStyle w:val="a3"/>
        <w:ind w:firstLine="709"/>
        <w:jc w:val="both"/>
        <w:rPr>
          <w:sz w:val="28"/>
          <w:szCs w:val="28"/>
        </w:rPr>
      </w:pPr>
      <w:r w:rsidRPr="002D14E9">
        <w:rPr>
          <w:sz w:val="28"/>
          <w:szCs w:val="28"/>
        </w:rPr>
        <w:t xml:space="preserve">Согласно </w:t>
      </w:r>
      <w:proofErr w:type="gramStart"/>
      <w:r w:rsidRPr="002D14E9">
        <w:rPr>
          <w:sz w:val="28"/>
          <w:szCs w:val="28"/>
        </w:rPr>
        <w:t>ч</w:t>
      </w:r>
      <w:proofErr w:type="gramEnd"/>
      <w:r w:rsidRPr="002D14E9">
        <w:rPr>
          <w:sz w:val="28"/>
          <w:szCs w:val="28"/>
        </w:rPr>
        <w:t>. 1 ст. 31 ЖК РФ к членам семьи собственника жилого п</w:t>
      </w:r>
      <w:r w:rsidRPr="002D14E9">
        <w:rPr>
          <w:sz w:val="28"/>
          <w:szCs w:val="28"/>
        </w:rPr>
        <w:t>о</w:t>
      </w:r>
      <w:r w:rsidRPr="002D14E9">
        <w:rPr>
          <w:sz w:val="28"/>
          <w:szCs w:val="28"/>
        </w:rPr>
        <w:t>мещения относятся проживающие совместно с данным собственником в принадлежащем ему жилом помещении его супруг, а также дети и родители данного собственника. Другие родственники, нетрудоспособные иждивенцы и в исключительных случаях иные граждане могут быть признаны членами семьи собственника, если они вселены собственником в качестве членов</w:t>
      </w:r>
      <w:r>
        <w:rPr>
          <w:sz w:val="28"/>
          <w:szCs w:val="28"/>
        </w:rPr>
        <w:br/>
      </w:r>
      <w:r w:rsidRPr="002D14E9">
        <w:rPr>
          <w:sz w:val="28"/>
          <w:szCs w:val="28"/>
        </w:rPr>
        <w:t>св</w:t>
      </w:r>
      <w:r w:rsidRPr="002D14E9">
        <w:rPr>
          <w:sz w:val="28"/>
          <w:szCs w:val="28"/>
        </w:rPr>
        <w:t>о</w:t>
      </w:r>
      <w:r w:rsidRPr="002D14E9">
        <w:rPr>
          <w:sz w:val="28"/>
          <w:szCs w:val="28"/>
        </w:rPr>
        <w:t>ей семьи.</w:t>
      </w:r>
    </w:p>
    <w:p w:rsidR="00515978" w:rsidRPr="002D14E9" w:rsidRDefault="00515978" w:rsidP="00515978">
      <w:pPr>
        <w:pStyle w:val="a3"/>
        <w:ind w:firstLine="709"/>
        <w:jc w:val="both"/>
        <w:rPr>
          <w:sz w:val="28"/>
          <w:szCs w:val="28"/>
        </w:rPr>
      </w:pPr>
      <w:r w:rsidRPr="002D14E9">
        <w:rPr>
          <w:sz w:val="28"/>
          <w:szCs w:val="28"/>
        </w:rPr>
        <w:t xml:space="preserve">При этом </w:t>
      </w:r>
      <w:proofErr w:type="gramStart"/>
      <w:r w:rsidRPr="002D14E9">
        <w:rPr>
          <w:sz w:val="28"/>
          <w:szCs w:val="28"/>
        </w:rPr>
        <w:t>ч</w:t>
      </w:r>
      <w:proofErr w:type="gramEnd"/>
      <w:r>
        <w:rPr>
          <w:sz w:val="28"/>
          <w:szCs w:val="28"/>
        </w:rPr>
        <w:t>.</w:t>
      </w:r>
      <w:r w:rsidRPr="002D14E9">
        <w:rPr>
          <w:sz w:val="28"/>
          <w:szCs w:val="28"/>
        </w:rPr>
        <w:t xml:space="preserve"> 2 ст. 31 ЖК РФ предусмотрено, что члены семьи собстве</w:t>
      </w:r>
      <w:r w:rsidRPr="002D14E9">
        <w:rPr>
          <w:sz w:val="28"/>
          <w:szCs w:val="28"/>
        </w:rPr>
        <w:t>н</w:t>
      </w:r>
      <w:r w:rsidRPr="002D14E9">
        <w:rPr>
          <w:sz w:val="28"/>
          <w:szCs w:val="28"/>
        </w:rPr>
        <w:t>ника жилого помещения имеют право пользования данным жилым помещением наравне с его собственником, если иное не установлено соглаш</w:t>
      </w:r>
      <w:r w:rsidRPr="002D14E9">
        <w:rPr>
          <w:sz w:val="28"/>
          <w:szCs w:val="28"/>
        </w:rPr>
        <w:t>е</w:t>
      </w:r>
      <w:r w:rsidRPr="002D14E9">
        <w:rPr>
          <w:sz w:val="28"/>
          <w:szCs w:val="28"/>
        </w:rPr>
        <w:t xml:space="preserve">нием между собственником и членами его семьи. </w:t>
      </w:r>
    </w:p>
    <w:p w:rsidR="00515978" w:rsidRPr="002D14E9" w:rsidRDefault="00515978" w:rsidP="00515978">
      <w:pPr>
        <w:pStyle w:val="a3"/>
        <w:ind w:firstLine="709"/>
        <w:jc w:val="both"/>
        <w:rPr>
          <w:sz w:val="28"/>
          <w:szCs w:val="28"/>
        </w:rPr>
      </w:pPr>
      <w:proofErr w:type="gramStart"/>
      <w:r w:rsidRPr="002D14E9">
        <w:rPr>
          <w:sz w:val="28"/>
          <w:szCs w:val="28"/>
        </w:rPr>
        <w:t>В соответствии с разъяснениями Пленума Верховного Суда Российской Федерации от 2 июля 2009 г. № 14 «О некоторых вопросах, возникших в судебной практике при применении Жилищного кодекса Российской Федер</w:t>
      </w:r>
      <w:r w:rsidRPr="002D14E9">
        <w:rPr>
          <w:sz w:val="28"/>
          <w:szCs w:val="28"/>
        </w:rPr>
        <w:t>а</w:t>
      </w:r>
      <w:r w:rsidRPr="002D14E9">
        <w:rPr>
          <w:sz w:val="28"/>
          <w:szCs w:val="28"/>
        </w:rPr>
        <w:t>ции», содержащимися в п. 12 постановления, таким соглашением, в частн</w:t>
      </w:r>
      <w:r w:rsidRPr="002D14E9">
        <w:rPr>
          <w:sz w:val="28"/>
          <w:szCs w:val="28"/>
        </w:rPr>
        <w:t>о</w:t>
      </w:r>
      <w:r w:rsidRPr="002D14E9">
        <w:rPr>
          <w:sz w:val="28"/>
          <w:szCs w:val="28"/>
        </w:rPr>
        <w:t>сти, в пользование членам семьи собственника могут быть предоставлены отдельные комнаты в квартире собственника, установлен порядок пользов</w:t>
      </w:r>
      <w:r w:rsidRPr="002D14E9">
        <w:rPr>
          <w:sz w:val="28"/>
          <w:szCs w:val="28"/>
        </w:rPr>
        <w:t>а</w:t>
      </w:r>
      <w:r w:rsidRPr="002D14E9">
        <w:rPr>
          <w:sz w:val="28"/>
          <w:szCs w:val="28"/>
        </w:rPr>
        <w:t>ния общими помещениями в квартире, определен размер расходов</w:t>
      </w:r>
      <w:proofErr w:type="gramEnd"/>
      <w:r w:rsidRPr="002D14E9">
        <w:rPr>
          <w:sz w:val="28"/>
          <w:szCs w:val="28"/>
        </w:rPr>
        <w:t xml:space="preserve"> члена с</w:t>
      </w:r>
      <w:r w:rsidRPr="002D14E9">
        <w:rPr>
          <w:sz w:val="28"/>
          <w:szCs w:val="28"/>
        </w:rPr>
        <w:t>е</w:t>
      </w:r>
      <w:r w:rsidRPr="002D14E9">
        <w:rPr>
          <w:sz w:val="28"/>
          <w:szCs w:val="28"/>
        </w:rPr>
        <w:t>мьи собственника на оплату жилого помещения и коммунальных услуг и т.д.</w:t>
      </w:r>
    </w:p>
    <w:p w:rsidR="00515978" w:rsidRPr="002D14E9" w:rsidRDefault="00515978" w:rsidP="00515978">
      <w:pPr>
        <w:pStyle w:val="a3"/>
        <w:ind w:firstLine="709"/>
        <w:jc w:val="both"/>
        <w:rPr>
          <w:sz w:val="28"/>
          <w:szCs w:val="28"/>
        </w:rPr>
      </w:pPr>
      <w:r w:rsidRPr="002D14E9">
        <w:rPr>
          <w:sz w:val="28"/>
          <w:szCs w:val="28"/>
        </w:rPr>
        <w:t>Исходя из этого</w:t>
      </w:r>
      <w:r>
        <w:rPr>
          <w:sz w:val="28"/>
          <w:szCs w:val="28"/>
        </w:rPr>
        <w:t>,</w:t>
      </w:r>
      <w:r w:rsidRPr="002D14E9">
        <w:rPr>
          <w:sz w:val="28"/>
          <w:szCs w:val="28"/>
        </w:rPr>
        <w:t xml:space="preserve"> суды пришли к обоснованному выводу о том, что представленное административным истцом трехстороннее соглашение, з</w:t>
      </w:r>
      <w:r w:rsidRPr="002D14E9">
        <w:rPr>
          <w:sz w:val="28"/>
          <w:szCs w:val="28"/>
        </w:rPr>
        <w:t>а</w:t>
      </w:r>
      <w:r w:rsidRPr="002D14E9">
        <w:rPr>
          <w:sz w:val="28"/>
          <w:szCs w:val="28"/>
        </w:rPr>
        <w:t xml:space="preserve">ключенное между ним, его супругой и матерью последней, к соглашениям, предусмотренным </w:t>
      </w:r>
      <w:proofErr w:type="gramStart"/>
      <w:r w:rsidRPr="002D14E9">
        <w:rPr>
          <w:sz w:val="28"/>
          <w:szCs w:val="28"/>
        </w:rPr>
        <w:t>ч</w:t>
      </w:r>
      <w:proofErr w:type="gramEnd"/>
      <w:r w:rsidRPr="002D14E9">
        <w:rPr>
          <w:sz w:val="28"/>
          <w:szCs w:val="28"/>
        </w:rPr>
        <w:t>. 2 ст. 31 ЖК РФ, отнесено быть не может.</w:t>
      </w:r>
    </w:p>
    <w:p w:rsidR="00515978" w:rsidRPr="002D14E9" w:rsidRDefault="00515978" w:rsidP="00515978">
      <w:pPr>
        <w:pStyle w:val="a3"/>
        <w:ind w:firstLine="709"/>
        <w:jc w:val="both"/>
        <w:rPr>
          <w:sz w:val="28"/>
          <w:szCs w:val="28"/>
        </w:rPr>
      </w:pPr>
      <w:proofErr w:type="gramStart"/>
      <w:r w:rsidRPr="002D14E9">
        <w:rPr>
          <w:sz w:val="28"/>
          <w:szCs w:val="28"/>
        </w:rPr>
        <w:t>К тому же это соглашение носит отлагательный характер, оно поста</w:t>
      </w:r>
      <w:r w:rsidRPr="002D14E9">
        <w:rPr>
          <w:sz w:val="28"/>
          <w:szCs w:val="28"/>
        </w:rPr>
        <w:t>в</w:t>
      </w:r>
      <w:r w:rsidRPr="002D14E9">
        <w:rPr>
          <w:sz w:val="28"/>
          <w:szCs w:val="28"/>
        </w:rPr>
        <w:t>лено в зависимость от реализации административным истцом его права на жилье как военнослужащим и на момент возникновения спорных правоо</w:t>
      </w:r>
      <w:r w:rsidRPr="002D14E9">
        <w:rPr>
          <w:sz w:val="28"/>
          <w:szCs w:val="28"/>
        </w:rPr>
        <w:t>т</w:t>
      </w:r>
      <w:r w:rsidRPr="002D14E9">
        <w:rPr>
          <w:sz w:val="28"/>
          <w:szCs w:val="28"/>
        </w:rPr>
        <w:t>ношений не могло служить основанием для вывода о том, что супруга А. у</w:t>
      </w:r>
      <w:r w:rsidRPr="002D14E9">
        <w:rPr>
          <w:sz w:val="28"/>
          <w:szCs w:val="28"/>
        </w:rPr>
        <w:t>т</w:t>
      </w:r>
      <w:r w:rsidRPr="002D14E9">
        <w:rPr>
          <w:sz w:val="28"/>
          <w:szCs w:val="28"/>
        </w:rPr>
        <w:t>ратила право пользовани</w:t>
      </w:r>
      <w:r>
        <w:rPr>
          <w:sz w:val="28"/>
          <w:szCs w:val="28"/>
        </w:rPr>
        <w:t>я</w:t>
      </w:r>
      <w:r w:rsidRPr="002D14E9">
        <w:rPr>
          <w:sz w:val="28"/>
          <w:szCs w:val="28"/>
        </w:rPr>
        <w:t xml:space="preserve"> жилым помещением, в котором она зарегистрир</w:t>
      </w:r>
      <w:r w:rsidRPr="002D14E9">
        <w:rPr>
          <w:sz w:val="28"/>
          <w:szCs w:val="28"/>
        </w:rPr>
        <w:t>о</w:t>
      </w:r>
      <w:r w:rsidRPr="002D14E9">
        <w:rPr>
          <w:sz w:val="28"/>
          <w:szCs w:val="28"/>
        </w:rPr>
        <w:t>вана по месту жительства наравне с собственником этого помещения.</w:t>
      </w:r>
      <w:proofErr w:type="gramEnd"/>
    </w:p>
    <w:p w:rsidR="00515978" w:rsidRPr="002D14E9" w:rsidRDefault="00515978" w:rsidP="00515978">
      <w:pPr>
        <w:pStyle w:val="a3"/>
        <w:ind w:firstLine="709"/>
        <w:jc w:val="both"/>
        <w:rPr>
          <w:sz w:val="28"/>
          <w:szCs w:val="28"/>
        </w:rPr>
      </w:pPr>
      <w:r w:rsidRPr="002D14E9">
        <w:rPr>
          <w:sz w:val="28"/>
          <w:szCs w:val="28"/>
        </w:rPr>
        <w:t xml:space="preserve">В соответствии с </w:t>
      </w:r>
      <w:hyperlink r:id="rId4" w:history="1">
        <w:proofErr w:type="spellStart"/>
        <w:r w:rsidRPr="002D14E9">
          <w:rPr>
            <w:sz w:val="28"/>
            <w:szCs w:val="28"/>
          </w:rPr>
          <w:t>пп</w:t>
        </w:r>
        <w:proofErr w:type="spellEnd"/>
        <w:r w:rsidRPr="002D14E9">
          <w:rPr>
            <w:sz w:val="28"/>
            <w:szCs w:val="28"/>
          </w:rPr>
          <w:t>. 1</w:t>
        </w:r>
      </w:hyperlink>
      <w:r w:rsidRPr="002D14E9">
        <w:rPr>
          <w:sz w:val="28"/>
          <w:szCs w:val="28"/>
        </w:rPr>
        <w:t xml:space="preserve"> и </w:t>
      </w:r>
      <w:hyperlink r:id="rId5" w:history="1">
        <w:r w:rsidRPr="002D14E9">
          <w:rPr>
            <w:sz w:val="28"/>
            <w:szCs w:val="28"/>
          </w:rPr>
          <w:t>2 ч. 1 ст. 51</w:t>
        </w:r>
      </w:hyperlink>
      <w:r w:rsidRPr="002D14E9">
        <w:rPr>
          <w:sz w:val="28"/>
          <w:szCs w:val="28"/>
        </w:rPr>
        <w:t xml:space="preserve"> ЖК </w:t>
      </w:r>
      <w:proofErr w:type="gramStart"/>
      <w:r w:rsidRPr="002D14E9">
        <w:rPr>
          <w:sz w:val="28"/>
          <w:szCs w:val="28"/>
        </w:rPr>
        <w:t>РФ</w:t>
      </w:r>
      <w:proofErr w:type="gramEnd"/>
      <w:r w:rsidRPr="002D14E9">
        <w:rPr>
          <w:sz w:val="28"/>
          <w:szCs w:val="28"/>
        </w:rPr>
        <w:t xml:space="preserve"> нуждающимися в жилых помещениях, предоставляемых по договорам социального найма, признаются граждане, не являющиеся нанимателями жилых помещений по договорам социального найма, договорам найма жилых помещений жилищного фонда социального использования или членами семьи нанимателя жилого помещ</w:t>
      </w:r>
      <w:r w:rsidRPr="002D14E9">
        <w:rPr>
          <w:sz w:val="28"/>
          <w:szCs w:val="28"/>
        </w:rPr>
        <w:t>е</w:t>
      </w:r>
      <w:r w:rsidRPr="002D14E9">
        <w:rPr>
          <w:sz w:val="28"/>
          <w:szCs w:val="28"/>
        </w:rPr>
        <w:t>ния по договору социального найма, договору найма жилого помещения ж</w:t>
      </w:r>
      <w:r w:rsidRPr="002D14E9">
        <w:rPr>
          <w:sz w:val="28"/>
          <w:szCs w:val="28"/>
        </w:rPr>
        <w:t>и</w:t>
      </w:r>
      <w:r w:rsidRPr="002D14E9">
        <w:rPr>
          <w:sz w:val="28"/>
          <w:szCs w:val="28"/>
        </w:rPr>
        <w:t>лищного фонда социального использования либо собственниками жилых п</w:t>
      </w:r>
      <w:r w:rsidRPr="002D14E9">
        <w:rPr>
          <w:sz w:val="28"/>
          <w:szCs w:val="28"/>
        </w:rPr>
        <w:t>о</w:t>
      </w:r>
      <w:r w:rsidRPr="002D14E9">
        <w:rPr>
          <w:sz w:val="28"/>
          <w:szCs w:val="28"/>
        </w:rPr>
        <w:t>мещений или членами семьи собственника жилого помещения, а также обе</w:t>
      </w:r>
      <w:r w:rsidRPr="002D14E9">
        <w:rPr>
          <w:sz w:val="28"/>
          <w:szCs w:val="28"/>
        </w:rPr>
        <w:t>с</w:t>
      </w:r>
      <w:r w:rsidRPr="002D14E9">
        <w:rPr>
          <w:sz w:val="28"/>
          <w:szCs w:val="28"/>
        </w:rPr>
        <w:t xml:space="preserve">печенные общей площадью жилого помещения на одного члена семьи </w:t>
      </w:r>
      <w:proofErr w:type="gramStart"/>
      <w:r w:rsidRPr="002D14E9">
        <w:rPr>
          <w:sz w:val="28"/>
          <w:szCs w:val="28"/>
        </w:rPr>
        <w:t>менее учетной</w:t>
      </w:r>
      <w:proofErr w:type="gramEnd"/>
      <w:r w:rsidRPr="002D14E9">
        <w:rPr>
          <w:sz w:val="28"/>
          <w:szCs w:val="28"/>
        </w:rPr>
        <w:t xml:space="preserve"> нормы.</w:t>
      </w:r>
    </w:p>
    <w:p w:rsidR="00515978" w:rsidRPr="002D14E9" w:rsidRDefault="00515978" w:rsidP="00515978">
      <w:pPr>
        <w:pStyle w:val="a3"/>
        <w:ind w:firstLine="709"/>
        <w:jc w:val="both"/>
        <w:rPr>
          <w:sz w:val="28"/>
          <w:szCs w:val="28"/>
        </w:rPr>
      </w:pPr>
      <w:r w:rsidRPr="002D14E9">
        <w:rPr>
          <w:sz w:val="28"/>
          <w:szCs w:val="28"/>
        </w:rPr>
        <w:lastRenderedPageBreak/>
        <w:t>Таким образом, оснований для принятия на жилищный учет лиц, кот</w:t>
      </w:r>
      <w:r w:rsidRPr="002D14E9">
        <w:rPr>
          <w:sz w:val="28"/>
          <w:szCs w:val="28"/>
        </w:rPr>
        <w:t>о</w:t>
      </w:r>
      <w:r w:rsidRPr="002D14E9">
        <w:rPr>
          <w:sz w:val="28"/>
          <w:szCs w:val="28"/>
        </w:rPr>
        <w:t>рые являются членами семьи собственника жилого помещения и обеспече</w:t>
      </w:r>
      <w:r w:rsidRPr="002D14E9">
        <w:rPr>
          <w:sz w:val="28"/>
          <w:szCs w:val="28"/>
        </w:rPr>
        <w:t>н</w:t>
      </w:r>
      <w:r w:rsidRPr="002D14E9">
        <w:rPr>
          <w:sz w:val="28"/>
          <w:szCs w:val="28"/>
        </w:rPr>
        <w:t xml:space="preserve">ны общей площадью жилого помещения на одного члена семьи </w:t>
      </w:r>
      <w:proofErr w:type="gramStart"/>
      <w:r w:rsidRPr="002D14E9">
        <w:rPr>
          <w:sz w:val="28"/>
          <w:szCs w:val="28"/>
        </w:rPr>
        <w:t>более уче</w:t>
      </w:r>
      <w:r w:rsidRPr="002D14E9">
        <w:rPr>
          <w:sz w:val="28"/>
          <w:szCs w:val="28"/>
        </w:rPr>
        <w:t>т</w:t>
      </w:r>
      <w:r w:rsidRPr="002D14E9">
        <w:rPr>
          <w:sz w:val="28"/>
          <w:szCs w:val="28"/>
        </w:rPr>
        <w:t>ной</w:t>
      </w:r>
      <w:proofErr w:type="gramEnd"/>
      <w:r w:rsidRPr="002D14E9">
        <w:rPr>
          <w:sz w:val="28"/>
          <w:szCs w:val="28"/>
        </w:rPr>
        <w:t xml:space="preserve"> нормы, не имеется. В связи с этим суд пришел к правильному выводу, что оснований для нахождения супруги административного истца на учете нуждающихся в жилых помещениях не имеется.</w:t>
      </w:r>
    </w:p>
    <w:p w:rsidR="00755C3E" w:rsidRDefault="00755C3E"/>
    <w:p w:rsidR="00515978" w:rsidRPr="00584CC9" w:rsidRDefault="00515978" w:rsidP="00515978">
      <w:pPr>
        <w:pStyle w:val="a5"/>
        <w:jc w:val="center"/>
        <w:rPr>
          <w:i/>
        </w:rPr>
      </w:pPr>
      <w:r w:rsidRPr="00584CC9">
        <w:rPr>
          <w:i/>
        </w:rPr>
        <w:t xml:space="preserve">Обзор </w:t>
      </w:r>
    </w:p>
    <w:p w:rsidR="00515978" w:rsidRDefault="00515978" w:rsidP="00515978">
      <w:pPr>
        <w:pStyle w:val="a5"/>
        <w:jc w:val="center"/>
        <w:rPr>
          <w:i/>
        </w:rPr>
      </w:pPr>
      <w:r w:rsidRPr="00584CC9">
        <w:rPr>
          <w:i/>
        </w:rPr>
        <w:t>практики рассмотрения военными судами споров, связанных с реализацией жилищных прав военнослужащих, в 2018 году</w:t>
      </w:r>
      <w:r>
        <w:rPr>
          <w:i/>
        </w:rPr>
        <w:t xml:space="preserve">. </w:t>
      </w:r>
    </w:p>
    <w:p w:rsidR="00515978" w:rsidRDefault="00515978" w:rsidP="00515978">
      <w:pPr>
        <w:pStyle w:val="a5"/>
        <w:jc w:val="center"/>
        <w:rPr>
          <w:i/>
          <w:szCs w:val="24"/>
        </w:rPr>
      </w:pPr>
      <w:proofErr w:type="gramStart"/>
      <w:r w:rsidRPr="00584CC9">
        <w:rPr>
          <w:i/>
          <w:szCs w:val="24"/>
        </w:rPr>
        <w:t>Утвержден</w:t>
      </w:r>
      <w:proofErr w:type="gramEnd"/>
      <w:r>
        <w:rPr>
          <w:i/>
          <w:szCs w:val="24"/>
        </w:rPr>
        <w:t xml:space="preserve"> </w:t>
      </w:r>
      <w:r w:rsidRPr="00584CC9">
        <w:rPr>
          <w:i/>
          <w:szCs w:val="24"/>
        </w:rPr>
        <w:t>Президиумом Верховного Суда</w:t>
      </w:r>
      <w:r>
        <w:rPr>
          <w:i/>
          <w:szCs w:val="24"/>
        </w:rPr>
        <w:t xml:space="preserve"> </w:t>
      </w:r>
      <w:r w:rsidRPr="00584CC9">
        <w:rPr>
          <w:i/>
          <w:szCs w:val="24"/>
        </w:rPr>
        <w:t>Российской Федерации</w:t>
      </w:r>
      <w:r>
        <w:rPr>
          <w:i/>
          <w:szCs w:val="24"/>
        </w:rPr>
        <w:t xml:space="preserve"> </w:t>
      </w:r>
    </w:p>
    <w:p w:rsidR="00515978" w:rsidRPr="00584CC9" w:rsidRDefault="00515978" w:rsidP="00515978">
      <w:pPr>
        <w:pStyle w:val="a5"/>
        <w:jc w:val="center"/>
        <w:rPr>
          <w:i/>
          <w:szCs w:val="24"/>
        </w:rPr>
      </w:pPr>
      <w:r w:rsidRPr="00584CC9">
        <w:rPr>
          <w:i/>
          <w:szCs w:val="24"/>
        </w:rPr>
        <w:t>3 июля 2019 г.</w:t>
      </w:r>
    </w:p>
    <w:p w:rsidR="00515978" w:rsidRDefault="00515978"/>
    <w:sectPr w:rsidR="00515978" w:rsidSect="00755C3E">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characterSpacingControl w:val="doNotCompress"/>
  <w:compat/>
  <w:rsids>
    <w:rsidRoot w:val="00515978"/>
    <w:rsid w:val="00035AB3"/>
    <w:rsid w:val="0004799F"/>
    <w:rsid w:val="000F188A"/>
    <w:rsid w:val="00123C27"/>
    <w:rsid w:val="0020632B"/>
    <w:rsid w:val="00207782"/>
    <w:rsid w:val="00302472"/>
    <w:rsid w:val="00365A97"/>
    <w:rsid w:val="00515978"/>
    <w:rsid w:val="0058178B"/>
    <w:rsid w:val="006646AF"/>
    <w:rsid w:val="00755C3E"/>
    <w:rsid w:val="00791483"/>
    <w:rsid w:val="007A1DB1"/>
    <w:rsid w:val="00894DBC"/>
    <w:rsid w:val="00997A3C"/>
    <w:rsid w:val="009D43D6"/>
    <w:rsid w:val="009F2ADB"/>
    <w:rsid w:val="00AE12A7"/>
    <w:rsid w:val="00C502D0"/>
    <w:rsid w:val="00CC50D0"/>
    <w:rsid w:val="00D114AD"/>
    <w:rsid w:val="00DC7BBB"/>
    <w:rsid w:val="00DD4EBD"/>
    <w:rsid w:val="00DE1C7C"/>
    <w:rsid w:val="00F21081"/>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link w:val="1"/>
    <w:qFormat/>
    <w:rsid w:val="00515978"/>
    <w:pPr>
      <w:spacing w:after="0" w:line="240" w:lineRule="auto"/>
      <w:jc w:val="center"/>
    </w:pPr>
    <w:rPr>
      <w:rFonts w:ascii="Times New Roman" w:eastAsia="Times New Roman" w:hAnsi="Times New Roman" w:cs="Times New Roman"/>
      <w:sz w:val="32"/>
      <w:szCs w:val="20"/>
      <w:lang w:eastAsia="ru-RU"/>
    </w:rPr>
  </w:style>
  <w:style w:type="character" w:customStyle="1" w:styleId="a4">
    <w:name w:val="Название Знак"/>
    <w:basedOn w:val="a0"/>
    <w:link w:val="a3"/>
    <w:uiPriority w:val="10"/>
    <w:rsid w:val="00515978"/>
    <w:rPr>
      <w:rFonts w:asciiTheme="majorHAnsi" w:eastAsiaTheme="majorEastAsia" w:hAnsiTheme="majorHAnsi" w:cstheme="majorBidi"/>
      <w:color w:val="17365D" w:themeColor="text2" w:themeShade="BF"/>
      <w:spacing w:val="5"/>
      <w:kern w:val="28"/>
      <w:sz w:val="52"/>
      <w:szCs w:val="52"/>
    </w:rPr>
  </w:style>
  <w:style w:type="character" w:customStyle="1" w:styleId="1">
    <w:name w:val="Название Знак1"/>
    <w:basedOn w:val="a0"/>
    <w:link w:val="a3"/>
    <w:rsid w:val="00515978"/>
    <w:rPr>
      <w:rFonts w:ascii="Times New Roman" w:eastAsia="Times New Roman" w:hAnsi="Times New Roman" w:cs="Times New Roman"/>
      <w:sz w:val="32"/>
      <w:szCs w:val="20"/>
      <w:lang w:eastAsia="ru-RU"/>
    </w:rPr>
  </w:style>
  <w:style w:type="paragraph" w:styleId="a5">
    <w:name w:val="Body Text"/>
    <w:basedOn w:val="a"/>
    <w:link w:val="a6"/>
    <w:unhideWhenUsed/>
    <w:rsid w:val="00515978"/>
    <w:pPr>
      <w:spacing w:after="0" w:line="240" w:lineRule="auto"/>
      <w:jc w:val="both"/>
    </w:pPr>
    <w:rPr>
      <w:rFonts w:ascii="Times New Roman" w:eastAsia="Times New Roman" w:hAnsi="Times New Roman" w:cs="Times New Roman"/>
      <w:sz w:val="28"/>
      <w:szCs w:val="20"/>
      <w:lang w:eastAsia="ru-RU"/>
    </w:rPr>
  </w:style>
  <w:style w:type="character" w:customStyle="1" w:styleId="a6">
    <w:name w:val="Основной текст Знак"/>
    <w:basedOn w:val="a0"/>
    <w:link w:val="a5"/>
    <w:rsid w:val="00515978"/>
    <w:rPr>
      <w:rFonts w:ascii="Times New Roman" w:eastAsia="Times New Roman" w:hAnsi="Times New Roman" w:cs="Times New Roman"/>
      <w:sz w:val="28"/>
      <w:szCs w:val="20"/>
      <w:lang w:eastAsia="ru-RU"/>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consultantplus://offline/ref=29013BF3652A9E53BEAFE36DA233F54EC0A86A2F3B92B61C6367FA9C56DC69F8BEEC0EABE2A332762ACDJ" TargetMode="External"/><Relationship Id="rId4" Type="http://schemas.openxmlformats.org/officeDocument/2006/relationships/hyperlink" Target="consultantplus://offline/ref=29013BF3652A9E53BEAFE36DA233F54EC0A86A2F3B92B61C6367FA9C56DC69F8BEEC0EABE2A332762ACEJ"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931</Words>
  <Characters>5308</Characters>
  <Application>Microsoft Office Word</Application>
  <DocSecurity>0</DocSecurity>
  <Lines>44</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6227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2019-07-25T10:42:00Z</dcterms:created>
  <dcterms:modified xsi:type="dcterms:W3CDTF">2019-07-25T10:45:00Z</dcterms:modified>
</cp:coreProperties>
</file>