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B18" w:rsidRDefault="001E127D" w:rsidP="001E127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С</w:t>
      </w:r>
      <w:r w:rsidR="00E07E75" w:rsidRPr="00E07E75">
        <w:rPr>
          <w:b/>
          <w:color w:val="000000"/>
          <w:sz w:val="26"/>
          <w:szCs w:val="26"/>
        </w:rPr>
        <w:t>уды вместо проверки оснований отказа, содержащихся в оспариваемом решении жилищного органа, самостоятельно обосновали его законность другими обстоятельствами, не являющимися предметом рассмотрения административного ответчика, взяв на себя функции органа исполнительной власти</w:t>
      </w:r>
      <w:r>
        <w:rPr>
          <w:b/>
          <w:color w:val="000000"/>
          <w:sz w:val="26"/>
          <w:szCs w:val="26"/>
        </w:rPr>
        <w:t>.</w:t>
      </w:r>
    </w:p>
    <w:p w:rsidR="001E127D" w:rsidRPr="00257B18" w:rsidRDefault="001E127D" w:rsidP="001E127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D1690">
        <w:rPr>
          <w:b/>
          <w:color w:val="000000"/>
          <w:sz w:val="26"/>
          <w:szCs w:val="26"/>
        </w:rPr>
        <w:t>Вопреки выводу, изложенному в оспоренном решении жилищного органа, действующее законодательство, в том числе и</w:t>
      </w:r>
      <w:r w:rsidRPr="00257B18">
        <w:rPr>
          <w:color w:val="000000"/>
          <w:sz w:val="26"/>
          <w:szCs w:val="26"/>
        </w:rPr>
        <w:t xml:space="preserve"> </w:t>
      </w:r>
      <w:r w:rsidRPr="006753D2">
        <w:rPr>
          <w:b/>
          <w:color w:val="000000"/>
          <w:sz w:val="26"/>
          <w:szCs w:val="26"/>
        </w:rPr>
        <w:t>положения статьи 15 Федерального закона «О статусе военнослужащих», не содержат запрета на повторное обеспечение члена семьи военнослужащего жилым помещением в том же качестве</w:t>
      </w:r>
      <w:r w:rsidRPr="00257B18">
        <w:rPr>
          <w:color w:val="000000"/>
          <w:sz w:val="26"/>
          <w:szCs w:val="26"/>
        </w:rPr>
        <w:t>.</w:t>
      </w:r>
    </w:p>
    <w:p w:rsidR="00953FF7" w:rsidRDefault="00953FF7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КАССАЦИОННОЕ ОПРЕДЕЛЕНИЕ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№ 88а-2537/2020</w:t>
      </w:r>
    </w:p>
    <w:p w:rsid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30 декабря 2020 г.                                                                        </w:t>
      </w:r>
      <w:r w:rsidR="00953FF7">
        <w:rPr>
          <w:color w:val="000000"/>
          <w:sz w:val="26"/>
          <w:szCs w:val="26"/>
        </w:rPr>
        <w:t xml:space="preserve">        </w:t>
      </w:r>
      <w:r w:rsidRPr="00257B18">
        <w:rPr>
          <w:color w:val="000000"/>
          <w:sz w:val="26"/>
          <w:szCs w:val="26"/>
        </w:rPr>
        <w:t>      г. Новосибирск</w:t>
      </w:r>
    </w:p>
    <w:p w:rsid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09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Кассационный военный суд в составе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председательствующего Иванова В.В.,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судей </w:t>
      </w:r>
      <w:proofErr w:type="gramStart"/>
      <w:r w:rsidRPr="00257B18">
        <w:rPr>
          <w:color w:val="000000"/>
          <w:sz w:val="26"/>
          <w:szCs w:val="26"/>
        </w:rPr>
        <w:t>Страхова</w:t>
      </w:r>
      <w:proofErr w:type="gramEnd"/>
      <w:r w:rsidRPr="00257B18">
        <w:rPr>
          <w:color w:val="000000"/>
          <w:sz w:val="26"/>
          <w:szCs w:val="26"/>
        </w:rPr>
        <w:t xml:space="preserve"> В.Е. и </w:t>
      </w:r>
      <w:proofErr w:type="spellStart"/>
      <w:r w:rsidRPr="00257B18">
        <w:rPr>
          <w:color w:val="000000"/>
          <w:sz w:val="26"/>
          <w:szCs w:val="26"/>
        </w:rPr>
        <w:t>Шпакова</w:t>
      </w:r>
      <w:proofErr w:type="spellEnd"/>
      <w:r w:rsidRPr="00257B18">
        <w:rPr>
          <w:color w:val="000000"/>
          <w:sz w:val="26"/>
          <w:szCs w:val="26"/>
        </w:rPr>
        <w:t xml:space="preserve"> С.П.,</w:t>
      </w:r>
    </w:p>
    <w:p w:rsidR="00953FF7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257B18">
        <w:rPr>
          <w:color w:val="000000"/>
          <w:sz w:val="26"/>
          <w:szCs w:val="26"/>
        </w:rPr>
        <w:t>Сейтчановой</w:t>
      </w:r>
      <w:proofErr w:type="spellEnd"/>
      <w:r w:rsidRPr="00257B18">
        <w:rPr>
          <w:color w:val="000000"/>
          <w:sz w:val="26"/>
          <w:szCs w:val="26"/>
        </w:rPr>
        <w:t xml:space="preserve"> Б.Р., </w:t>
      </w:r>
    </w:p>
    <w:p w:rsidR="00257B18" w:rsidRPr="00953FF7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 xml:space="preserve">рассмотрел в открытом судебном заседании административное дело по кассационной жалобе административного истца </w:t>
      </w:r>
      <w:proofErr w:type="spellStart"/>
      <w:r w:rsidRPr="00257B18">
        <w:rPr>
          <w:color w:val="000000"/>
          <w:sz w:val="26"/>
          <w:szCs w:val="26"/>
        </w:rPr>
        <w:t>Титовского</w:t>
      </w:r>
      <w:proofErr w:type="spellEnd"/>
      <w:r w:rsidRPr="00257B18">
        <w:rPr>
          <w:color w:val="000000"/>
          <w:sz w:val="26"/>
          <w:szCs w:val="26"/>
        </w:rPr>
        <w:t xml:space="preserve"> Алексея Александровича на решение Ивановского гарнизонного военного суда от 23 июня 2020 г. (дело № 2а-82/2020) и апелляционное определение 2-го Западного окружного военного суда от 10 сентября 2020 г., принятые по административному исковому заявлению военнослужащего войсковой </w:t>
      </w:r>
      <w:proofErr w:type="spellStart"/>
      <w:r w:rsidRPr="00257B18">
        <w:rPr>
          <w:color w:val="000000"/>
          <w:sz w:val="26"/>
          <w:szCs w:val="26"/>
        </w:rPr>
        <w:t>части</w:t>
      </w:r>
      <w:r w:rsidRPr="00257B18">
        <w:rPr>
          <w:rStyle w:val="others1"/>
          <w:color w:val="000000"/>
          <w:sz w:val="26"/>
          <w:szCs w:val="26"/>
        </w:rPr>
        <w:t>№</w:t>
      </w:r>
      <w:proofErr w:type="spellEnd"/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others2"/>
          <w:color w:val="000000"/>
          <w:sz w:val="26"/>
          <w:szCs w:val="26"/>
        </w:rPr>
        <w:t>&lt;звание&gt;</w:t>
      </w:r>
      <w:r w:rsidRPr="00257B18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257B18">
        <w:rPr>
          <w:color w:val="000000"/>
          <w:sz w:val="26"/>
          <w:szCs w:val="26"/>
        </w:rPr>
        <w:t>Титовского</w:t>
      </w:r>
      <w:proofErr w:type="spellEnd"/>
      <w:r w:rsidRPr="00257B18">
        <w:rPr>
          <w:color w:val="000000"/>
          <w:sz w:val="26"/>
          <w:szCs w:val="26"/>
        </w:rPr>
        <w:t xml:space="preserve"> А.А. об оспаривании решения начальника отделения (территориальное</w:t>
      </w:r>
      <w:proofErr w:type="gramEnd"/>
      <w:r w:rsidRPr="00257B18">
        <w:rPr>
          <w:color w:val="000000"/>
          <w:sz w:val="26"/>
          <w:szCs w:val="26"/>
        </w:rPr>
        <w:t xml:space="preserve">, г. Иваново)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– жилищный орган), связанного с </w:t>
      </w:r>
      <w:r w:rsidRPr="00953FF7">
        <w:rPr>
          <w:b/>
          <w:color w:val="000000"/>
          <w:sz w:val="26"/>
          <w:szCs w:val="26"/>
        </w:rPr>
        <w:t>отказом в принятии на жилищный учет супруги административного истца.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Заслушав доклад судьи Иванова В.В., изложившего обстоятельства административного дела, содержание принятых по делу судебных актов и доводы кассационной жалобы, </w:t>
      </w:r>
      <w:proofErr w:type="gramStart"/>
      <w:r w:rsidRPr="00257B18">
        <w:rPr>
          <w:color w:val="000000"/>
          <w:sz w:val="26"/>
          <w:szCs w:val="26"/>
        </w:rPr>
        <w:t>выслушав объяснения административного истца и его представителя Фогель Н.В.</w:t>
      </w:r>
      <w:proofErr w:type="gramEnd"/>
      <w:r w:rsidRPr="00257B18">
        <w:rPr>
          <w:color w:val="000000"/>
          <w:sz w:val="26"/>
          <w:szCs w:val="26"/>
        </w:rPr>
        <w:t xml:space="preserve"> в поддержку кассационного обращения, Кассационный военный суд</w:t>
      </w:r>
    </w:p>
    <w:p w:rsidR="00787B62" w:rsidRDefault="00787B62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установил:</w:t>
      </w:r>
    </w:p>
    <w:p w:rsidR="00787B62" w:rsidRPr="00257B18" w:rsidRDefault="00787B62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вышеуказанным решением Ивановского гарнизонного военного суда, оставленным без изменения апелляционным определением 2-го Западного окружного военного суда, </w:t>
      </w:r>
      <w:proofErr w:type="spellStart"/>
      <w:r w:rsidRPr="00257B18">
        <w:rPr>
          <w:color w:val="000000"/>
          <w:sz w:val="26"/>
          <w:szCs w:val="26"/>
        </w:rPr>
        <w:t>Титовскому</w:t>
      </w:r>
      <w:proofErr w:type="spellEnd"/>
      <w:r w:rsidRPr="00257B18">
        <w:rPr>
          <w:color w:val="000000"/>
          <w:sz w:val="26"/>
          <w:szCs w:val="26"/>
        </w:rPr>
        <w:t xml:space="preserve"> А.А. отказано в удовлетворении административного искового заявления, в котором он просил признать незаконным решение начальника жилищного органа от 13 марта 2020 г. №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color w:val="000000"/>
          <w:sz w:val="26"/>
          <w:szCs w:val="26"/>
        </w:rPr>
        <w:t>об отказе в принятии на учет нуждающихся в жилых помещениях по избранному месту жительства его супруги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257B18">
        <w:rPr>
          <w:color w:val="000000"/>
          <w:sz w:val="26"/>
          <w:szCs w:val="26"/>
        </w:rPr>
        <w:t>и</w:t>
      </w:r>
      <w:proofErr w:type="gramEnd"/>
      <w:r w:rsidRPr="00257B18">
        <w:rPr>
          <w:color w:val="000000"/>
          <w:sz w:val="26"/>
          <w:szCs w:val="26"/>
        </w:rPr>
        <w:t xml:space="preserve"> обязать указанное должностное лицо рассмотреть его соответствующее заявление.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 xml:space="preserve">В поданной 11 ноября 2020 г. </w:t>
      </w:r>
      <w:r w:rsidRPr="00CF1A7B">
        <w:rPr>
          <w:b/>
          <w:color w:val="000000"/>
          <w:sz w:val="26"/>
          <w:szCs w:val="26"/>
        </w:rPr>
        <w:t>кассационной жалобе</w:t>
      </w:r>
      <w:r w:rsidRPr="00257B18">
        <w:rPr>
          <w:color w:val="000000"/>
          <w:sz w:val="26"/>
          <w:szCs w:val="26"/>
        </w:rPr>
        <w:t xml:space="preserve"> административный истец, полагая, что обжалуемые судебные акты приняты с нарушением норм материального права, а выводы судебных инстанций не соответствуют обстоятельствам дела, просит </w:t>
      </w:r>
      <w:r w:rsidRPr="00257B18">
        <w:rPr>
          <w:color w:val="000000"/>
          <w:sz w:val="26"/>
          <w:szCs w:val="26"/>
        </w:rPr>
        <w:lastRenderedPageBreak/>
        <w:t>об их отмене и принятии нового решения об удовлетворении административного искового заявления.</w:t>
      </w:r>
      <w:proofErr w:type="gramEnd"/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В обоснование этого он, ссылаясь на отдельные нормы законодательства, регулирующие спорные правоотношения, приводит доводы о том, что суды, определяя наличие у супруги административного истца права пользования жилым помещением ее матери, не применили положения статей 67, 69, 83 Жилищного кодекса Российской Федерации, которые устанавливают порядок приобретения и прекращения такого права у членов семьи нанимателя жилого помещения.</w:t>
      </w:r>
      <w:proofErr w:type="gramEnd"/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 xml:space="preserve">., </w:t>
      </w:r>
      <w:proofErr w:type="gramEnd"/>
      <w:r w:rsidRPr="00257B18">
        <w:rPr>
          <w:color w:val="000000"/>
          <w:sz w:val="26"/>
          <w:szCs w:val="26"/>
        </w:rPr>
        <w:t xml:space="preserve">выехав в 2008 году из жилого помещения, в силу названных норм </w:t>
      </w:r>
      <w:r w:rsidRPr="00CF1A7B">
        <w:rPr>
          <w:b/>
          <w:color w:val="000000"/>
          <w:sz w:val="26"/>
          <w:szCs w:val="26"/>
        </w:rPr>
        <w:t>перестала быть членом семьи своей матери, расторгла в отношении себя договор социального найма и утратила право пользования этим жилым помещением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Также, по мнению автора жалобы, судами неправильно применены ст. 31 того же Кодекса и ст. 19 Федерального закона от 29 декабря 2004 г. № 189-ФЗ «О введении в действие Жилищного кодекса Российской Федерации» в части вывода о наличии у супруги административного истца права пользования квартирой как на момент ее приватизации так и в последующем.</w:t>
      </w:r>
      <w:proofErr w:type="gramEnd"/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 xml:space="preserve">Далее </w:t>
      </w:r>
      <w:proofErr w:type="spellStart"/>
      <w:r w:rsidRPr="00257B18">
        <w:rPr>
          <w:color w:val="000000"/>
          <w:sz w:val="26"/>
          <w:szCs w:val="26"/>
        </w:rPr>
        <w:t>Титовский</w:t>
      </w:r>
      <w:proofErr w:type="spellEnd"/>
      <w:r w:rsidRPr="00257B18">
        <w:rPr>
          <w:color w:val="000000"/>
          <w:sz w:val="26"/>
          <w:szCs w:val="26"/>
        </w:rPr>
        <w:t xml:space="preserve"> А.А. приводит правовые позиции высших судебных инстанций и указывает о неверном истолковании судами первой и апелляционной инстанций ст. 2 Закона Российской Федерации от 25 июня 1993 г. № 5242-1 «О праве граждан Российской Федерации на свободу передвижения, выбор места пребывания и жительства в пределах Российской Федерации», что привело к ошибочному выводу, основанному на взаимосвязи регистрации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color w:val="000000"/>
          <w:sz w:val="26"/>
          <w:szCs w:val="26"/>
        </w:rPr>
        <w:t>с фактом</w:t>
      </w:r>
      <w:proofErr w:type="gramEnd"/>
      <w:r w:rsidRPr="00257B18">
        <w:rPr>
          <w:color w:val="000000"/>
          <w:sz w:val="26"/>
          <w:szCs w:val="26"/>
        </w:rPr>
        <w:t xml:space="preserve"> ее проживания и пользования жилым помещением матери.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 заключение жалобы приводятся доводы, суть которых сводятся к тому, что </w:t>
      </w:r>
      <w:r w:rsidRPr="00FE7388">
        <w:rPr>
          <w:b/>
          <w:color w:val="000000"/>
          <w:sz w:val="26"/>
          <w:szCs w:val="26"/>
        </w:rPr>
        <w:t xml:space="preserve">снятие супруги административного истца с регистрационного учета по адресу квартиры ее матери не являлось добровольным и произошло на основании решения </w:t>
      </w:r>
      <w:proofErr w:type="spellStart"/>
      <w:r w:rsidRPr="00FE7388">
        <w:rPr>
          <w:b/>
          <w:color w:val="000000"/>
          <w:sz w:val="26"/>
          <w:szCs w:val="26"/>
        </w:rPr>
        <w:t>Тейковского</w:t>
      </w:r>
      <w:proofErr w:type="spellEnd"/>
      <w:r w:rsidRPr="00FE7388">
        <w:rPr>
          <w:b/>
          <w:color w:val="000000"/>
          <w:sz w:val="26"/>
          <w:szCs w:val="26"/>
        </w:rPr>
        <w:t xml:space="preserve"> районного суда </w:t>
      </w:r>
      <w:r w:rsidRPr="00257B18">
        <w:rPr>
          <w:color w:val="000000"/>
          <w:sz w:val="26"/>
          <w:szCs w:val="26"/>
        </w:rPr>
        <w:t>Ивановской области от 20 марта 2018 г. В ином случае, ухудшение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257B18">
        <w:rPr>
          <w:color w:val="000000"/>
          <w:sz w:val="26"/>
          <w:szCs w:val="26"/>
        </w:rPr>
        <w:t>с</w:t>
      </w:r>
      <w:proofErr w:type="gramEnd"/>
      <w:r w:rsidRPr="00257B18">
        <w:rPr>
          <w:color w:val="000000"/>
          <w:sz w:val="26"/>
          <w:szCs w:val="26"/>
        </w:rPr>
        <w:t>воих жилищных условий следует исчислять с 2008 года, то есть с момента ее фактического выезда из указанной квартиры, что установлено названным решением суда и свидетельствует об истечении срока, установленного ст. 53 Жилищного кодекса Российской Федерации.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Рассмотрев </w:t>
      </w:r>
      <w:proofErr w:type="gramStart"/>
      <w:r w:rsidRPr="00257B18">
        <w:rPr>
          <w:color w:val="000000"/>
          <w:sz w:val="26"/>
          <w:szCs w:val="26"/>
        </w:rPr>
        <w:t>материалы административного дела и обсудив</w:t>
      </w:r>
      <w:proofErr w:type="gramEnd"/>
      <w:r w:rsidRPr="00257B18">
        <w:rPr>
          <w:color w:val="000000"/>
          <w:sz w:val="26"/>
          <w:szCs w:val="26"/>
        </w:rPr>
        <w:t xml:space="preserve"> доводы жалобы, Кассационный военный суд находит жалобу подлежащей удовлетворению.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Согласно части 2 статьи 328 Кодекса административного судопроизводства Российской Федерации основаниями для отмены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материального права, если оно привело или могло привести к принятию неправильного судебного акта.</w:t>
      </w:r>
      <w:proofErr w:type="gramEnd"/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Из материалов дела следует, что </w:t>
      </w:r>
      <w:proofErr w:type="spellStart"/>
      <w:r w:rsidRPr="00257B18">
        <w:rPr>
          <w:color w:val="000000"/>
          <w:sz w:val="26"/>
          <w:szCs w:val="26"/>
        </w:rPr>
        <w:t>Титовский</w:t>
      </w:r>
      <w:proofErr w:type="spellEnd"/>
      <w:r w:rsidRPr="00257B18">
        <w:rPr>
          <w:color w:val="000000"/>
          <w:sz w:val="26"/>
          <w:szCs w:val="26"/>
        </w:rPr>
        <w:t xml:space="preserve"> А.А., заключивший </w:t>
      </w:r>
      <w:r w:rsidRPr="00FE7388">
        <w:rPr>
          <w:b/>
          <w:color w:val="000000"/>
          <w:sz w:val="26"/>
          <w:szCs w:val="26"/>
        </w:rPr>
        <w:t>первый контракт о прохождении военной службы после 1 января 1998 г., по месту прохождения военной службы обеспечен по установленным нормам служебным жилым помещением на состав семьи 4 человека</w:t>
      </w:r>
      <w:r w:rsidRPr="00257B18">
        <w:rPr>
          <w:color w:val="000000"/>
          <w:sz w:val="26"/>
          <w:szCs w:val="26"/>
        </w:rPr>
        <w:t xml:space="preserve"> (</w:t>
      </w:r>
      <w:r w:rsidRPr="00257B18">
        <w:rPr>
          <w:rStyle w:val="others4"/>
          <w:color w:val="000000"/>
          <w:sz w:val="26"/>
          <w:szCs w:val="26"/>
        </w:rPr>
        <w:t>&lt;данные изъяты&gt;</w:t>
      </w:r>
      <w:r w:rsidRPr="00257B18">
        <w:rPr>
          <w:color w:val="000000"/>
          <w:sz w:val="26"/>
          <w:szCs w:val="26"/>
        </w:rPr>
        <w:t>).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 октябре 2019 г. решением </w:t>
      </w:r>
      <w:proofErr w:type="spellStart"/>
      <w:r w:rsidRPr="00257B18">
        <w:rPr>
          <w:color w:val="000000"/>
          <w:sz w:val="26"/>
          <w:szCs w:val="26"/>
        </w:rPr>
        <w:t>врио</w:t>
      </w:r>
      <w:proofErr w:type="spellEnd"/>
      <w:r w:rsidRPr="00257B18">
        <w:rPr>
          <w:color w:val="000000"/>
          <w:sz w:val="26"/>
          <w:szCs w:val="26"/>
        </w:rPr>
        <w:t xml:space="preserve"> начальника отделения жилищного органа административный истец с детьми принят на учет нуждающихся в жилых </w:t>
      </w:r>
      <w:r w:rsidRPr="00257B18">
        <w:rPr>
          <w:color w:val="000000"/>
          <w:sz w:val="26"/>
          <w:szCs w:val="26"/>
        </w:rPr>
        <w:lastRenderedPageBreak/>
        <w:t xml:space="preserve">помещениях по избранному постоянному после увольнения с военной службы месту жительства в г. Ростове-на-Дону, а </w:t>
      </w:r>
      <w:r w:rsidRPr="00FE7388">
        <w:rPr>
          <w:b/>
          <w:color w:val="000000"/>
          <w:sz w:val="26"/>
          <w:szCs w:val="26"/>
        </w:rPr>
        <w:t>в принятии на учет его супруги отказано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14 февраля 2020 г. </w:t>
      </w:r>
      <w:proofErr w:type="spellStart"/>
      <w:r w:rsidRPr="00257B18">
        <w:rPr>
          <w:color w:val="000000"/>
          <w:sz w:val="26"/>
          <w:szCs w:val="26"/>
        </w:rPr>
        <w:t>Титовский</w:t>
      </w:r>
      <w:proofErr w:type="spellEnd"/>
      <w:r w:rsidRPr="00257B18">
        <w:rPr>
          <w:color w:val="000000"/>
          <w:sz w:val="26"/>
          <w:szCs w:val="26"/>
        </w:rPr>
        <w:t xml:space="preserve"> А.А. обратился в жилищный орган с заявлением о принятии на жилищный учет его супруги, однако оспоренным решением от 13 марта 2020 г. ему в этом отказано, в связи с представлением документов, которые не подтверждают ее право состоять на учете нуждающихся в жилых помещениях. В обоснование этого указано, что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FE7388">
        <w:rPr>
          <w:b/>
          <w:color w:val="000000"/>
          <w:sz w:val="26"/>
          <w:szCs w:val="26"/>
        </w:rPr>
        <w:t>в</w:t>
      </w:r>
      <w:proofErr w:type="gramEnd"/>
      <w:r w:rsidRPr="00FE7388">
        <w:rPr>
          <w:b/>
          <w:color w:val="000000"/>
          <w:sz w:val="26"/>
          <w:szCs w:val="26"/>
        </w:rPr>
        <w:t xml:space="preserve"> 1989 году в составе семьи своего отца-военнослужащего была обеспечена по договору социального найма жилым помещением, расположенным по адресу:</w:t>
      </w:r>
      <w:r w:rsidRPr="00FE7388">
        <w:rPr>
          <w:rStyle w:val="apple-converted-space"/>
          <w:b/>
          <w:color w:val="000000"/>
          <w:sz w:val="26"/>
          <w:szCs w:val="26"/>
        </w:rPr>
        <w:t> </w:t>
      </w:r>
      <w:r w:rsidRPr="00FE7388">
        <w:rPr>
          <w:rStyle w:val="address2"/>
          <w:b/>
          <w:color w:val="000000"/>
          <w:sz w:val="26"/>
          <w:szCs w:val="26"/>
        </w:rPr>
        <w:t>&lt;адрес&gt;</w:t>
      </w:r>
      <w:r w:rsidRPr="00FE7388">
        <w:rPr>
          <w:b/>
          <w:color w:val="000000"/>
          <w:sz w:val="26"/>
          <w:szCs w:val="26"/>
        </w:rPr>
        <w:t>, от приватизации которого она отказалась в 2013 году,</w:t>
      </w:r>
      <w:r w:rsidRPr="00257B18">
        <w:rPr>
          <w:color w:val="000000"/>
          <w:sz w:val="26"/>
          <w:szCs w:val="26"/>
        </w:rPr>
        <w:t xml:space="preserve"> а поэтому сохранила пожизненное право пользования указанным жилым помещением, в связи с чем оснований для повторного обеспечения ее жильем от военного ведомства не имеется. Кроме того, обозначенный </w:t>
      </w:r>
      <w:r w:rsidRPr="00E07E75">
        <w:rPr>
          <w:b/>
          <w:color w:val="000000"/>
          <w:sz w:val="26"/>
          <w:szCs w:val="26"/>
        </w:rPr>
        <w:t>отказ от приватизации расценен жилищным органом, со ссылкой на статью 10 Гражданского кодекса Российской Федерации, как злоупотребление правом с целью повторного получения жилого помещения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Отказывая в удовлетворении заявленных требований, суды первой и апелляционной инстанций в обоснование законности решения жилищного органа указали на </w:t>
      </w:r>
      <w:r w:rsidRPr="00E07E75">
        <w:rPr>
          <w:b/>
          <w:color w:val="000000"/>
          <w:sz w:val="26"/>
          <w:szCs w:val="26"/>
        </w:rPr>
        <w:t xml:space="preserve">сохранение за супругой административного истца права пользования квартирой, приватизированной ее матерью, вплоть до снятия 15 мая 2018 года с регистрационного учета, осуществленного во исполнение решения районного суда, в </w:t>
      </w:r>
      <w:proofErr w:type="gramStart"/>
      <w:r w:rsidRPr="00E07E75">
        <w:rPr>
          <w:b/>
          <w:color w:val="000000"/>
          <w:sz w:val="26"/>
          <w:szCs w:val="26"/>
        </w:rPr>
        <w:t>связи</w:t>
      </w:r>
      <w:proofErr w:type="gramEnd"/>
      <w:r w:rsidRPr="00E07E75">
        <w:rPr>
          <w:b/>
          <w:color w:val="000000"/>
          <w:sz w:val="26"/>
          <w:szCs w:val="26"/>
        </w:rPr>
        <w:t xml:space="preserve"> с чем на нее с указанной даты распространяются ограничения, предусмотренные статьёй 53 Жилищного кодекса Российской Федерации, пятилетний срок которых не истек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 силу части 8 статьи 226 Кодекса административного судопроизводства Российской Федерации при рассмотрении административного дела об оспаривании решения, действия (бездействия) органа, организации, лица, </w:t>
      </w:r>
      <w:proofErr w:type="gramStart"/>
      <w:r w:rsidRPr="00257B18">
        <w:rPr>
          <w:color w:val="000000"/>
          <w:sz w:val="26"/>
          <w:szCs w:val="26"/>
        </w:rPr>
        <w:t>наделенных</w:t>
      </w:r>
      <w:proofErr w:type="gramEnd"/>
      <w:r w:rsidRPr="00257B18">
        <w:rPr>
          <w:color w:val="000000"/>
          <w:sz w:val="26"/>
          <w:szCs w:val="26"/>
        </w:rPr>
        <w:t xml:space="preserve"> государственными или иными публичными полномочиями, суд проверяет законность решения, действия (бездействия) в части, которая оспаривается, и в отношении лица, которое является административным истцом.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Как видно из оспариваемого решения жилищного органа отказ в принятии на жилищный учет супруги административного истца обусловлен не снятием ее с регистрационного учета и не истечением после этого пятилетнего срока, предусмотренного статьёй 53 Жилищного кодекса Российской Федерации, а иными основаниями.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Таким образом, </w:t>
      </w:r>
      <w:r w:rsidRPr="00E07E75">
        <w:rPr>
          <w:b/>
          <w:color w:val="000000"/>
          <w:sz w:val="26"/>
          <w:szCs w:val="26"/>
        </w:rPr>
        <w:t>суды вместо проверки оснований отказа, содержащихся в оспариваемом решении жилищного органа, самостоятельно обосновали его законность другими обстоятельствами, не являющимися предметом рассмотрения административного ответчика, взяв на себя функции органа исполнительной власти,</w:t>
      </w:r>
      <w:r w:rsidRPr="00257B18">
        <w:rPr>
          <w:color w:val="000000"/>
          <w:sz w:val="26"/>
          <w:szCs w:val="26"/>
        </w:rPr>
        <w:t xml:space="preserve"> что в силу положений статьи 10 Конституции Российской Федерации о разделении государственной власти недопустимо.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Следовательно, выводы, изложенные в обжалованных судебных актах, не соответствуют обстоятельствам административного дела, что привело к применению закона, не подлежащего применению для разрешения спорных правоотношений.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При этом основания послужившие причиной отказа жилищного органа в принятии супруги административного истца на жилищный учет нельзя признать законными и обоснованными.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Так утверждения о злоупотреблении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color w:val="000000"/>
          <w:sz w:val="26"/>
          <w:szCs w:val="26"/>
        </w:rPr>
        <w:t xml:space="preserve">своим правом путем добровольного отказа от приватизации жилого помещения, из которого она после вступления в брак в 2008 году выехала с целью совместного проживания со своей семьей отдельно от матери, противоречит положениям пункта 1 статьи 10 Гражданского кодекса </w:t>
      </w:r>
      <w:r w:rsidRPr="00257B18">
        <w:rPr>
          <w:color w:val="000000"/>
          <w:sz w:val="26"/>
          <w:szCs w:val="26"/>
        </w:rPr>
        <w:lastRenderedPageBreak/>
        <w:t>Российской Федерации, согласно которому под злоупотреблением правом понимается осуществление гражданских прав исключительно с намерением причинить вред другому</w:t>
      </w:r>
      <w:proofErr w:type="gramEnd"/>
      <w:r w:rsidRPr="00257B18">
        <w:rPr>
          <w:color w:val="000000"/>
          <w:sz w:val="26"/>
          <w:szCs w:val="26"/>
        </w:rPr>
        <w:t xml:space="preserve"> лицу, действия в обход закона с противоправной целью, а также иное заведомо недобросовестное осуществление гражданских прав.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Проявление недобросовестности или злоупотребления правом должно доказываться административным ответчиком, которым не представлено доказательств, что эти действия были </w:t>
      </w:r>
      <w:proofErr w:type="gramStart"/>
      <w:r w:rsidRPr="00257B18">
        <w:rPr>
          <w:color w:val="000000"/>
          <w:sz w:val="26"/>
          <w:szCs w:val="26"/>
        </w:rPr>
        <w:t>направлена</w:t>
      </w:r>
      <w:proofErr w:type="gramEnd"/>
      <w:r w:rsidRPr="00257B18">
        <w:rPr>
          <w:color w:val="000000"/>
          <w:sz w:val="26"/>
          <w:szCs w:val="26"/>
        </w:rPr>
        <w:t xml:space="preserve"> исключительно на причинение ему вреда, а поэтому вывод жилищного органа о допущенном супругой административного истца злоупотреблении правом нельзя признать обоснованным.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Противоречит положениям статьи 19 Федерального закона от 29 декабря 2004 г. № 189-ФЗ «О введении в действие Жилищного кодекса Российской Федерации» и утверждения жилищного органа о сохранении за супругой военнослужащего, добровольно выехавшей из жилого помещения по социальному найму для постоянного совместного проживания со своей семьей и в дальнейшем отказавшейся от его приватизации, пожизненного права пользования этим жилым помещением, так как после</w:t>
      </w:r>
      <w:proofErr w:type="gramEnd"/>
      <w:r w:rsidRPr="00257B18">
        <w:rPr>
          <w:color w:val="000000"/>
          <w:sz w:val="26"/>
          <w:szCs w:val="26"/>
        </w:rPr>
        <w:t xml:space="preserve"> добровольного выселения из него, вселение в него вновь и право пользования таковым осуществляется в общем порядке, то есть обусловлено исключительно волеизъявлением его собственника, доказательств которого из материалов дела не усматривается. Напротив, решение </w:t>
      </w:r>
      <w:proofErr w:type="spellStart"/>
      <w:r w:rsidRPr="00257B18">
        <w:rPr>
          <w:color w:val="000000"/>
          <w:sz w:val="26"/>
          <w:szCs w:val="26"/>
        </w:rPr>
        <w:t>Тейковского</w:t>
      </w:r>
      <w:proofErr w:type="spellEnd"/>
      <w:r w:rsidRPr="00257B18">
        <w:rPr>
          <w:color w:val="000000"/>
          <w:sz w:val="26"/>
          <w:szCs w:val="26"/>
        </w:rPr>
        <w:t xml:space="preserve"> районного суда Ивановской области от 20 марта 2018 г. об удовлетворении требований собственника о признании прекращения права пользования жилым помещением и снятии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257B18">
        <w:rPr>
          <w:color w:val="000000"/>
          <w:sz w:val="26"/>
          <w:szCs w:val="26"/>
        </w:rPr>
        <w:t>с</w:t>
      </w:r>
      <w:proofErr w:type="gramEnd"/>
      <w:r w:rsidRPr="00257B18">
        <w:rPr>
          <w:color w:val="000000"/>
          <w:sz w:val="26"/>
          <w:szCs w:val="26"/>
        </w:rPr>
        <w:t xml:space="preserve"> регистрационного учета, свидетельствует об обратном.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Вопреки выводу, изложенному в оспоренном решении жилищного органа, действующее законодательство, в том числе и </w:t>
      </w:r>
      <w:r w:rsidRPr="006753D2">
        <w:rPr>
          <w:b/>
          <w:color w:val="000000"/>
          <w:sz w:val="26"/>
          <w:szCs w:val="26"/>
        </w:rPr>
        <w:t>положения статьи 15 Федерального закона «О статусе военнослужащих», не содержат запрета на повторное обеспечение члена семьи военнослужащего жилым помещением в том же качестве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Иных оснований отказа в принятии на жилищный учет супруги военнослужащего оспоренное решение жилищного органа не содержит.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Таким образом, решение начальника жилищного органа от 13 марта 2020 г. №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color w:val="000000"/>
          <w:sz w:val="26"/>
          <w:szCs w:val="26"/>
        </w:rPr>
        <w:t>об отказе в принятии на учет нуждающихся в жилом помещении по избранному месту жительства супруги административного истца является незаконным и нарушающим жилищные права заявителя.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Неправильное применение судами норм материального права при разрешении данного административного дела привело к принятию неправильного судебного акта.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При таких обстоятельствах Кассационный военный суд полагает необходимым отменить решение Ивановского гарнизонного военного суда от 23 июня 2020 г. и апелляционное определение 2-го Западного окружного военного суда от 10 сентября 2020 г., </w:t>
      </w:r>
      <w:proofErr w:type="gramStart"/>
      <w:r w:rsidRPr="00257B18">
        <w:rPr>
          <w:color w:val="000000"/>
          <w:sz w:val="26"/>
          <w:szCs w:val="26"/>
        </w:rPr>
        <w:t>и</w:t>
      </w:r>
      <w:proofErr w:type="gramEnd"/>
      <w:r w:rsidRPr="00257B18">
        <w:rPr>
          <w:color w:val="000000"/>
          <w:sz w:val="26"/>
          <w:szCs w:val="26"/>
        </w:rPr>
        <w:t xml:space="preserve"> не передавая дело на новое рассмотрение, так как по нему все юридически значимые обстоятельства установлены, принять новое решение об удовлетворении административного искового заявления.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Руководствуясь ст. ст. 327, 328, п. 5 ч. 1 ст. 329, ст. 330 Кодекса административного судопроизводства Российской Федерации, Кассационный военный суд</w:t>
      </w:r>
    </w:p>
    <w:p w:rsidR="0092542C" w:rsidRDefault="0092542C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определил:</w:t>
      </w:r>
    </w:p>
    <w:p w:rsidR="0092542C" w:rsidRPr="00257B18" w:rsidRDefault="0092542C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решение Ивановского гарнизонного военного суда от 23 июня 2020 г. и апелляционное определение 2-го Западного окружного военного суда от 10 сентября 2020 г., принятые по административному исковому заявлению </w:t>
      </w:r>
      <w:proofErr w:type="spellStart"/>
      <w:r w:rsidRPr="00257B18">
        <w:rPr>
          <w:color w:val="000000"/>
          <w:sz w:val="26"/>
          <w:szCs w:val="26"/>
        </w:rPr>
        <w:t>Титовского</w:t>
      </w:r>
      <w:proofErr w:type="spellEnd"/>
      <w:r w:rsidRPr="00257B18">
        <w:rPr>
          <w:color w:val="000000"/>
          <w:sz w:val="26"/>
          <w:szCs w:val="26"/>
        </w:rPr>
        <w:t xml:space="preserve"> Алексея </w:t>
      </w:r>
      <w:r w:rsidRPr="00257B18">
        <w:rPr>
          <w:color w:val="000000"/>
          <w:sz w:val="26"/>
          <w:szCs w:val="26"/>
        </w:rPr>
        <w:lastRenderedPageBreak/>
        <w:t>Александровича, отменить и принять по делу новое решение об удовлетворении заявленных требований.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Признать незаконным решение начальника отделения (территориальное, </w:t>
      </w:r>
      <w:r w:rsidR="0092542C">
        <w:rPr>
          <w:color w:val="000000"/>
          <w:sz w:val="26"/>
          <w:szCs w:val="26"/>
        </w:rPr>
        <w:br/>
      </w:r>
      <w:r w:rsidRPr="00257B18">
        <w:rPr>
          <w:color w:val="000000"/>
          <w:sz w:val="26"/>
          <w:szCs w:val="26"/>
        </w:rPr>
        <w:t>г. Иваново)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от 13 марта 2020 г. №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="00B31ABA">
        <w:rPr>
          <w:rStyle w:val="apple-converted-space"/>
          <w:color w:val="000000"/>
          <w:sz w:val="26"/>
          <w:szCs w:val="26"/>
        </w:rPr>
        <w:t xml:space="preserve">… </w:t>
      </w:r>
      <w:r w:rsidRPr="00257B18">
        <w:rPr>
          <w:color w:val="000000"/>
          <w:sz w:val="26"/>
          <w:szCs w:val="26"/>
        </w:rPr>
        <w:t>об отказе в принятии на учет нуждающихся в жилом помещении по избранному месту жительства супруги административного истца -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257B18">
        <w:rPr>
          <w:color w:val="000000"/>
          <w:sz w:val="26"/>
          <w:szCs w:val="26"/>
        </w:rPr>
        <w:t>и</w:t>
      </w:r>
      <w:proofErr w:type="gramEnd"/>
      <w:r w:rsidRPr="00257B18">
        <w:rPr>
          <w:color w:val="000000"/>
          <w:sz w:val="26"/>
          <w:szCs w:val="26"/>
        </w:rPr>
        <w:t xml:space="preserve"> обязать указанное должностное лицо повторно рассмотреть его заявление о принятии </w:t>
      </w:r>
      <w:proofErr w:type="spellStart"/>
      <w:r w:rsidRPr="00257B18">
        <w:rPr>
          <w:color w:val="000000"/>
          <w:sz w:val="26"/>
          <w:szCs w:val="26"/>
        </w:rPr>
        <w:t>Титовской</w:t>
      </w:r>
      <w:proofErr w:type="spellEnd"/>
      <w:r w:rsidRPr="00257B18">
        <w:rPr>
          <w:color w:val="000000"/>
          <w:sz w:val="26"/>
          <w:szCs w:val="26"/>
        </w:rPr>
        <w:t xml:space="preserve"> Е.И. на соответствующий жилищный учет в составе его семьи.</w:t>
      </w:r>
    </w:p>
    <w:p w:rsidR="0092542C" w:rsidRDefault="00257B18" w:rsidP="0092542C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и срок, установленные главой 35 Кодекса административного судопроизводства Российской Федерации,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92542C" w:rsidRDefault="0092542C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92542C" w:rsidRDefault="0092542C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57B18" w:rsidRPr="00257B18" w:rsidRDefault="00257B18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Председательствующий         </w:t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Pr="00257B18">
        <w:rPr>
          <w:color w:val="000000"/>
          <w:sz w:val="26"/>
          <w:szCs w:val="26"/>
        </w:rPr>
        <w:t>          В.В. Иванов</w:t>
      </w:r>
    </w:p>
    <w:p w:rsidR="0092542C" w:rsidRDefault="0092542C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92542C" w:rsidRDefault="0092542C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57B18" w:rsidRPr="00257B18" w:rsidRDefault="00257B18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Судьи                              </w:t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Pr="00257B18">
        <w:rPr>
          <w:color w:val="000000"/>
          <w:sz w:val="26"/>
          <w:szCs w:val="26"/>
        </w:rPr>
        <w:t>                    В.Е. Страхов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      С.П. Шпаков</w:t>
      </w:r>
    </w:p>
    <w:p w:rsidR="00755C3E" w:rsidRPr="00257B18" w:rsidRDefault="00755C3E" w:rsidP="00257B18">
      <w:pPr>
        <w:rPr>
          <w:rFonts w:ascii="Times New Roman" w:hAnsi="Times New Roman" w:cs="Times New Roman"/>
          <w:sz w:val="26"/>
          <w:szCs w:val="26"/>
        </w:rPr>
      </w:pPr>
    </w:p>
    <w:sectPr w:rsidR="00755C3E" w:rsidRPr="00257B18" w:rsidSect="00257B18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/>
  <w:rsids>
    <w:rsidRoot w:val="00257B18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1E127D"/>
    <w:rsid w:val="0020632B"/>
    <w:rsid w:val="00207782"/>
    <w:rsid w:val="00257B18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6753D2"/>
    <w:rsid w:val="00755C3E"/>
    <w:rsid w:val="00787B62"/>
    <w:rsid w:val="007A1DB1"/>
    <w:rsid w:val="007F4029"/>
    <w:rsid w:val="00821F65"/>
    <w:rsid w:val="00894DBC"/>
    <w:rsid w:val="008B6DFE"/>
    <w:rsid w:val="0092542C"/>
    <w:rsid w:val="009321AE"/>
    <w:rsid w:val="00946C09"/>
    <w:rsid w:val="00953FF7"/>
    <w:rsid w:val="00977407"/>
    <w:rsid w:val="00997A3C"/>
    <w:rsid w:val="009D1690"/>
    <w:rsid w:val="009D43D6"/>
    <w:rsid w:val="009F2ADB"/>
    <w:rsid w:val="00A30565"/>
    <w:rsid w:val="00AE12A7"/>
    <w:rsid w:val="00B31ABA"/>
    <w:rsid w:val="00C02B7E"/>
    <w:rsid w:val="00C502D0"/>
    <w:rsid w:val="00C548D1"/>
    <w:rsid w:val="00CC50D0"/>
    <w:rsid w:val="00CF1A7B"/>
    <w:rsid w:val="00D114AD"/>
    <w:rsid w:val="00D50210"/>
    <w:rsid w:val="00DC5E34"/>
    <w:rsid w:val="00DC7BBB"/>
    <w:rsid w:val="00DD4EBD"/>
    <w:rsid w:val="00DE1C7C"/>
    <w:rsid w:val="00E07E75"/>
    <w:rsid w:val="00F02EC9"/>
    <w:rsid w:val="00F21081"/>
    <w:rsid w:val="00F97898"/>
    <w:rsid w:val="00FC2766"/>
    <w:rsid w:val="00FE7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7B1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257B18"/>
  </w:style>
  <w:style w:type="character" w:customStyle="1" w:styleId="apple-converted-space">
    <w:name w:val="apple-converted-space"/>
    <w:basedOn w:val="a0"/>
    <w:rsid w:val="00257B18"/>
  </w:style>
  <w:style w:type="character" w:customStyle="1" w:styleId="others2">
    <w:name w:val="others2"/>
    <w:basedOn w:val="a0"/>
    <w:rsid w:val="00257B18"/>
  </w:style>
  <w:style w:type="character" w:customStyle="1" w:styleId="fio12">
    <w:name w:val="fio12"/>
    <w:basedOn w:val="a0"/>
    <w:rsid w:val="00257B18"/>
  </w:style>
  <w:style w:type="character" w:customStyle="1" w:styleId="others4">
    <w:name w:val="others4"/>
    <w:basedOn w:val="a0"/>
    <w:rsid w:val="00257B18"/>
  </w:style>
  <w:style w:type="character" w:customStyle="1" w:styleId="address2">
    <w:name w:val="address2"/>
    <w:basedOn w:val="a0"/>
    <w:rsid w:val="00257B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2083</Words>
  <Characters>11878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2021-01-18T06:32:00Z</dcterms:created>
  <dcterms:modified xsi:type="dcterms:W3CDTF">2021-01-18T08:09:00Z</dcterms:modified>
</cp:coreProperties>
</file>