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177E" w:rsidRPr="00921897" w:rsidRDefault="00EC177E" w:rsidP="00EC177E">
      <w:pPr>
        <w:pStyle w:val="1"/>
        <w:ind w:left="60" w:right="60"/>
        <w:jc w:val="center"/>
        <w:rPr>
          <w:rFonts w:ascii="Tahoma" w:hAnsi="Tahoma" w:cs="Tahoma"/>
          <w:b/>
          <w:iCs/>
          <w:sz w:val="28"/>
        </w:rPr>
      </w:pPr>
      <w:r w:rsidRPr="00921897">
        <w:rPr>
          <w:rFonts w:ascii="Tahoma" w:hAnsi="Tahoma" w:cs="Tahoma"/>
          <w:b/>
          <w:iCs/>
          <w:sz w:val="28"/>
        </w:rPr>
        <w:t>Административный истец, ее супруг и младший сын,</w:t>
      </w:r>
      <w:r>
        <w:rPr>
          <w:rFonts w:ascii="Tahoma" w:hAnsi="Tahoma" w:cs="Tahoma"/>
          <w:b/>
          <w:iCs/>
          <w:sz w:val="28"/>
        </w:rPr>
        <w:br/>
      </w:r>
      <w:r w:rsidRPr="00921897">
        <w:rPr>
          <w:rFonts w:ascii="Tahoma" w:hAnsi="Tahoma" w:cs="Tahoma"/>
          <w:b/>
          <w:iCs/>
          <w:sz w:val="28"/>
        </w:rPr>
        <w:t>оставшись проживать в квартире после ее дарения</w:t>
      </w:r>
      <w:r>
        <w:rPr>
          <w:rFonts w:ascii="Tahoma" w:hAnsi="Tahoma" w:cs="Tahoma"/>
          <w:b/>
          <w:iCs/>
          <w:sz w:val="28"/>
        </w:rPr>
        <w:br/>
      </w:r>
      <w:r w:rsidRPr="00921897">
        <w:rPr>
          <w:rFonts w:ascii="Tahoma" w:hAnsi="Tahoma" w:cs="Tahoma"/>
          <w:b/>
          <w:iCs/>
          <w:sz w:val="28"/>
        </w:rPr>
        <w:t>административным истцом старшему сыну и сохранив</w:t>
      </w:r>
      <w:r>
        <w:rPr>
          <w:rFonts w:ascii="Tahoma" w:hAnsi="Tahoma" w:cs="Tahoma"/>
          <w:b/>
          <w:iCs/>
          <w:sz w:val="28"/>
        </w:rPr>
        <w:br/>
      </w:r>
      <w:r w:rsidRPr="00921897">
        <w:rPr>
          <w:rFonts w:ascii="Tahoma" w:hAnsi="Tahoma" w:cs="Tahoma"/>
          <w:b/>
          <w:iCs/>
          <w:sz w:val="28"/>
        </w:rPr>
        <w:t>в ней</w:t>
      </w:r>
      <w:r>
        <w:rPr>
          <w:rFonts w:ascii="Tahoma" w:hAnsi="Tahoma" w:cs="Tahoma"/>
          <w:b/>
          <w:iCs/>
          <w:sz w:val="28"/>
        </w:rPr>
        <w:t xml:space="preserve"> </w:t>
      </w:r>
      <w:r w:rsidRPr="00921897">
        <w:rPr>
          <w:rFonts w:ascii="Tahoma" w:hAnsi="Tahoma" w:cs="Tahoma"/>
          <w:b/>
          <w:iCs/>
          <w:sz w:val="28"/>
        </w:rPr>
        <w:t>регистрацию, статуса членов семьи</w:t>
      </w:r>
      <w:r>
        <w:rPr>
          <w:rFonts w:ascii="Tahoma" w:hAnsi="Tahoma" w:cs="Tahoma"/>
          <w:b/>
          <w:iCs/>
          <w:sz w:val="28"/>
        </w:rPr>
        <w:br/>
      </w:r>
      <w:r w:rsidRPr="00921897">
        <w:rPr>
          <w:rFonts w:ascii="Tahoma" w:hAnsi="Tahoma" w:cs="Tahoma"/>
          <w:b/>
          <w:iCs/>
          <w:sz w:val="28"/>
        </w:rPr>
        <w:t>собственника</w:t>
      </w:r>
      <w:r>
        <w:rPr>
          <w:rFonts w:ascii="Tahoma" w:hAnsi="Tahoma" w:cs="Tahoma"/>
          <w:b/>
          <w:iCs/>
          <w:sz w:val="28"/>
        </w:rPr>
        <w:t xml:space="preserve"> </w:t>
      </w:r>
      <w:r w:rsidRPr="00921897">
        <w:rPr>
          <w:rFonts w:ascii="Tahoma" w:hAnsi="Tahoma" w:cs="Tahoma"/>
          <w:b/>
          <w:iCs/>
          <w:sz w:val="28"/>
        </w:rPr>
        <w:t>жилого помещения не утратили</w:t>
      </w:r>
    </w:p>
    <w:p w:rsidR="00EC177E" w:rsidRDefault="00EC177E" w:rsidP="00EC177E">
      <w:pPr>
        <w:pStyle w:val="Style2"/>
        <w:widowControl/>
        <w:ind w:firstLine="709"/>
        <w:rPr>
          <w:i/>
          <w:sz w:val="28"/>
          <w:szCs w:val="28"/>
        </w:rPr>
      </w:pPr>
    </w:p>
    <w:p w:rsidR="00EC177E" w:rsidRPr="00544A6D" w:rsidRDefault="00EC177E" w:rsidP="00EC177E">
      <w:pPr>
        <w:pStyle w:val="Style2"/>
        <w:widowControl/>
        <w:ind w:firstLine="709"/>
        <w:rPr>
          <w:i/>
          <w:sz w:val="28"/>
          <w:szCs w:val="28"/>
        </w:rPr>
      </w:pPr>
      <w:r w:rsidRPr="00544A6D">
        <w:rPr>
          <w:i/>
          <w:sz w:val="28"/>
          <w:szCs w:val="28"/>
        </w:rPr>
        <w:t xml:space="preserve">Определение Судебной коллегии по делам военнослужащих Верховного Суда Российской Федерации от </w:t>
      </w:r>
      <w:r>
        <w:rPr>
          <w:i/>
          <w:sz w:val="28"/>
          <w:szCs w:val="28"/>
        </w:rPr>
        <w:t>7 сентября</w:t>
      </w:r>
      <w:r w:rsidRPr="00544A6D">
        <w:rPr>
          <w:i/>
          <w:sz w:val="28"/>
          <w:szCs w:val="28"/>
        </w:rPr>
        <w:t xml:space="preserve"> 2017 г. № </w:t>
      </w:r>
      <w:r w:rsidRPr="00F11D40">
        <w:rPr>
          <w:i/>
          <w:sz w:val="28"/>
          <w:szCs w:val="28"/>
        </w:rPr>
        <w:t xml:space="preserve">210-КГ17-13 </w:t>
      </w:r>
      <w:r w:rsidRPr="00544A6D">
        <w:rPr>
          <w:i/>
          <w:sz w:val="28"/>
          <w:szCs w:val="28"/>
        </w:rPr>
        <w:t xml:space="preserve">по заявлению </w:t>
      </w:r>
      <w:r>
        <w:rPr>
          <w:i/>
          <w:sz w:val="28"/>
          <w:szCs w:val="28"/>
        </w:rPr>
        <w:t>П. (извлечение)</w:t>
      </w:r>
    </w:p>
    <w:p w:rsidR="00EC177E" w:rsidRPr="006F0C1D" w:rsidRDefault="00EC177E" w:rsidP="00EC177E">
      <w:pPr>
        <w:spacing w:after="0" w:line="240" w:lineRule="auto"/>
        <w:ind w:firstLine="708"/>
        <w:jc w:val="both"/>
        <w:rPr>
          <w:rFonts w:ascii="Times New Roman" w:eastAsia="Calibri" w:hAnsi="Times New Roman"/>
          <w:sz w:val="28"/>
          <w:szCs w:val="28"/>
          <w:lang w:eastAsia="en-US"/>
        </w:rPr>
      </w:pPr>
    </w:p>
    <w:p w:rsidR="00EC177E" w:rsidRDefault="00EC177E" w:rsidP="00EC177E">
      <w:pPr>
        <w:pStyle w:val="a3"/>
        <w:ind w:firstLine="709"/>
        <w:jc w:val="both"/>
        <w:rPr>
          <w:sz w:val="28"/>
          <w:szCs w:val="28"/>
        </w:rPr>
      </w:pPr>
      <w:r w:rsidRPr="00DF3610">
        <w:rPr>
          <w:sz w:val="28"/>
          <w:szCs w:val="28"/>
        </w:rPr>
        <w:t xml:space="preserve">Решением Североморского гарнизонного военного суда от 21 сентября 2016 г., оставленным без изменения апелляционным определением Северного флотского военного суда от 9 ноября 2016 г., удовлетворено заявление </w:t>
      </w:r>
      <w:r>
        <w:rPr>
          <w:sz w:val="28"/>
          <w:szCs w:val="28"/>
        </w:rPr>
        <w:t>П</w:t>
      </w:r>
      <w:r w:rsidRPr="00DF3610">
        <w:rPr>
          <w:sz w:val="28"/>
          <w:szCs w:val="28"/>
        </w:rPr>
        <w:t xml:space="preserve">., в котором она просила признать незаконными решения начальника </w:t>
      </w:r>
      <w:r>
        <w:rPr>
          <w:rFonts w:eastAsia="Calibri"/>
          <w:sz w:val="28"/>
          <w:szCs w:val="28"/>
          <w:lang w:eastAsia="en-US"/>
        </w:rPr>
        <w:t>ф</w:t>
      </w:r>
      <w:r w:rsidRPr="006F0C1D">
        <w:rPr>
          <w:rFonts w:eastAsia="Calibri"/>
          <w:sz w:val="28"/>
          <w:szCs w:val="28"/>
          <w:lang w:eastAsia="en-US"/>
        </w:rPr>
        <w:t>е</w:t>
      </w:r>
      <w:r>
        <w:rPr>
          <w:rFonts w:eastAsia="Calibri"/>
          <w:sz w:val="28"/>
          <w:szCs w:val="28"/>
          <w:lang w:eastAsia="en-US"/>
        </w:rPr>
        <w:t>дерального государственного казе</w:t>
      </w:r>
      <w:r w:rsidRPr="006F0C1D">
        <w:rPr>
          <w:rFonts w:eastAsia="Calibri"/>
          <w:sz w:val="28"/>
          <w:szCs w:val="28"/>
          <w:lang w:eastAsia="en-US"/>
        </w:rPr>
        <w:t>нного учреждения «Северное региональное управление жилищного обеспечения» Министерства обороны Российской Федерации</w:t>
      </w:r>
      <w:r>
        <w:rPr>
          <w:rFonts w:eastAsia="Calibri"/>
          <w:sz w:val="28"/>
          <w:szCs w:val="28"/>
          <w:lang w:eastAsia="en-US"/>
        </w:rPr>
        <w:t xml:space="preserve"> (далее – ФГКУ «</w:t>
      </w:r>
      <w:proofErr w:type="spellStart"/>
      <w:r>
        <w:rPr>
          <w:rFonts w:eastAsia="Calibri"/>
          <w:sz w:val="28"/>
          <w:szCs w:val="28"/>
          <w:lang w:eastAsia="en-US"/>
        </w:rPr>
        <w:t>Северрегионжилье</w:t>
      </w:r>
      <w:proofErr w:type="spellEnd"/>
      <w:r w:rsidRPr="006F0C1D">
        <w:rPr>
          <w:rFonts w:eastAsia="Calibri"/>
          <w:sz w:val="28"/>
          <w:szCs w:val="28"/>
          <w:lang w:eastAsia="en-US"/>
        </w:rPr>
        <w:t xml:space="preserve">») </w:t>
      </w:r>
      <w:r w:rsidRPr="00DF3610">
        <w:rPr>
          <w:sz w:val="28"/>
          <w:szCs w:val="28"/>
        </w:rPr>
        <w:t>от 23 мая 2016 г. в части уменьшения административному истцу общей площади предоставляемого жилого помещения и подлежащей выплате суммы суб</w:t>
      </w:r>
      <w:r>
        <w:rPr>
          <w:sz w:val="28"/>
          <w:szCs w:val="28"/>
        </w:rPr>
        <w:t>сидии на приобретение или строи</w:t>
      </w:r>
      <w:r w:rsidRPr="00DF3610">
        <w:rPr>
          <w:sz w:val="28"/>
          <w:szCs w:val="28"/>
        </w:rPr>
        <w:t xml:space="preserve">тельство жилого помещения (далее </w:t>
      </w:r>
      <w:r>
        <w:rPr>
          <w:sz w:val="28"/>
          <w:szCs w:val="28"/>
        </w:rPr>
        <w:t>–</w:t>
      </w:r>
      <w:r w:rsidRPr="00DF3610">
        <w:rPr>
          <w:sz w:val="28"/>
          <w:szCs w:val="28"/>
        </w:rPr>
        <w:t xml:space="preserve"> жилищная субсидия) и от</w:t>
      </w:r>
      <w:r w:rsidR="00B82122">
        <w:rPr>
          <w:sz w:val="28"/>
          <w:szCs w:val="28"/>
        </w:rPr>
        <w:t xml:space="preserve"> </w:t>
      </w:r>
      <w:r w:rsidRPr="00DF3610">
        <w:rPr>
          <w:sz w:val="28"/>
          <w:szCs w:val="28"/>
        </w:rPr>
        <w:t>17 августа 2016 г. о снят</w:t>
      </w:r>
      <w:r>
        <w:rPr>
          <w:sz w:val="28"/>
          <w:szCs w:val="28"/>
        </w:rPr>
        <w:t>ии административного истца с уче</w:t>
      </w:r>
      <w:r w:rsidRPr="00DF3610">
        <w:rPr>
          <w:sz w:val="28"/>
          <w:szCs w:val="28"/>
        </w:rPr>
        <w:t>та нуждающихся в жилых помещениях, предоставляемых по договору социального найма.</w:t>
      </w:r>
    </w:p>
    <w:p w:rsidR="00EC177E" w:rsidRPr="00B55413" w:rsidRDefault="00EC177E" w:rsidP="00EC177E">
      <w:pPr>
        <w:pStyle w:val="a3"/>
        <w:ind w:firstLine="709"/>
        <w:jc w:val="both"/>
        <w:rPr>
          <w:sz w:val="28"/>
          <w:szCs w:val="28"/>
        </w:rPr>
      </w:pPr>
      <w:r w:rsidRPr="00B55413">
        <w:rPr>
          <w:sz w:val="28"/>
          <w:szCs w:val="28"/>
        </w:rPr>
        <w:t xml:space="preserve">В кассационной жалобе </w:t>
      </w:r>
      <w:r>
        <w:rPr>
          <w:sz w:val="28"/>
          <w:szCs w:val="28"/>
        </w:rPr>
        <w:t>начальник ФГКУ «</w:t>
      </w:r>
      <w:proofErr w:type="spellStart"/>
      <w:r>
        <w:rPr>
          <w:sz w:val="28"/>
          <w:szCs w:val="28"/>
        </w:rPr>
        <w:t>Северрегионжилье</w:t>
      </w:r>
      <w:proofErr w:type="spellEnd"/>
      <w:r w:rsidRPr="00B55413">
        <w:rPr>
          <w:sz w:val="28"/>
          <w:szCs w:val="28"/>
        </w:rPr>
        <w:t>» проси</w:t>
      </w:r>
      <w:r>
        <w:rPr>
          <w:sz w:val="28"/>
          <w:szCs w:val="28"/>
        </w:rPr>
        <w:t xml:space="preserve">л об отмене </w:t>
      </w:r>
      <w:r w:rsidRPr="00B55413">
        <w:rPr>
          <w:sz w:val="28"/>
          <w:szCs w:val="28"/>
        </w:rPr>
        <w:t>судебны</w:t>
      </w:r>
      <w:r>
        <w:rPr>
          <w:sz w:val="28"/>
          <w:szCs w:val="28"/>
        </w:rPr>
        <w:t>х</w:t>
      </w:r>
      <w:r w:rsidRPr="00B55413">
        <w:rPr>
          <w:sz w:val="28"/>
          <w:szCs w:val="28"/>
        </w:rPr>
        <w:t xml:space="preserve"> акт</w:t>
      </w:r>
      <w:r>
        <w:rPr>
          <w:sz w:val="28"/>
          <w:szCs w:val="28"/>
        </w:rPr>
        <w:t>ов</w:t>
      </w:r>
      <w:r w:rsidRPr="00B55413">
        <w:rPr>
          <w:sz w:val="28"/>
          <w:szCs w:val="28"/>
        </w:rPr>
        <w:t xml:space="preserve"> </w:t>
      </w:r>
      <w:r>
        <w:rPr>
          <w:sz w:val="28"/>
          <w:szCs w:val="28"/>
        </w:rPr>
        <w:t xml:space="preserve">ввиду недоказанности </w:t>
      </w:r>
      <w:r w:rsidRPr="00B55413">
        <w:rPr>
          <w:sz w:val="28"/>
          <w:szCs w:val="28"/>
        </w:rPr>
        <w:t>установленных судами обстоятельств, связанных с отсутствием у административного истца права пользования ранее подаренной ею квартирой своему старшему сыну, а также несоответстви</w:t>
      </w:r>
      <w:r>
        <w:rPr>
          <w:sz w:val="28"/>
          <w:szCs w:val="28"/>
        </w:rPr>
        <w:t>я</w:t>
      </w:r>
      <w:r w:rsidRPr="00B55413">
        <w:rPr>
          <w:sz w:val="28"/>
          <w:szCs w:val="28"/>
        </w:rPr>
        <w:t xml:space="preserve"> закону дополнения к договору дарения квартиры о праве проживания </w:t>
      </w:r>
      <w:r>
        <w:rPr>
          <w:sz w:val="28"/>
          <w:szCs w:val="28"/>
        </w:rPr>
        <w:t>П</w:t>
      </w:r>
      <w:r w:rsidRPr="00B55413">
        <w:rPr>
          <w:sz w:val="28"/>
          <w:szCs w:val="28"/>
        </w:rPr>
        <w:t>. в квартире до получения жилого помещения от Министерства обороны Российской Федерации.</w:t>
      </w:r>
    </w:p>
    <w:p w:rsidR="00EC177E" w:rsidRPr="00B55413" w:rsidRDefault="00EC177E" w:rsidP="00EC177E">
      <w:pPr>
        <w:pStyle w:val="a3"/>
        <w:ind w:firstLine="709"/>
        <w:jc w:val="both"/>
        <w:rPr>
          <w:sz w:val="28"/>
          <w:szCs w:val="28"/>
        </w:rPr>
      </w:pPr>
      <w:r>
        <w:rPr>
          <w:sz w:val="28"/>
          <w:szCs w:val="28"/>
        </w:rPr>
        <w:t xml:space="preserve">Рассмотрев </w:t>
      </w:r>
      <w:r w:rsidRPr="00B55413">
        <w:rPr>
          <w:sz w:val="28"/>
          <w:szCs w:val="28"/>
        </w:rPr>
        <w:t>материалы дела</w:t>
      </w:r>
      <w:r>
        <w:rPr>
          <w:sz w:val="28"/>
          <w:szCs w:val="28"/>
        </w:rPr>
        <w:t>,</w:t>
      </w:r>
      <w:r w:rsidRPr="00B55413">
        <w:rPr>
          <w:sz w:val="28"/>
          <w:szCs w:val="28"/>
        </w:rPr>
        <w:t xml:space="preserve"> Судебная коллегия по делам военнослужащих </w:t>
      </w:r>
      <w:r>
        <w:rPr>
          <w:sz w:val="28"/>
          <w:szCs w:val="28"/>
        </w:rPr>
        <w:t>нашла</w:t>
      </w:r>
      <w:r w:rsidRPr="00B55413">
        <w:rPr>
          <w:sz w:val="28"/>
          <w:szCs w:val="28"/>
        </w:rPr>
        <w:t xml:space="preserve"> кассационн</w:t>
      </w:r>
      <w:r>
        <w:rPr>
          <w:sz w:val="28"/>
          <w:szCs w:val="28"/>
        </w:rPr>
        <w:t>ую</w:t>
      </w:r>
      <w:r w:rsidRPr="00B55413">
        <w:rPr>
          <w:sz w:val="28"/>
          <w:szCs w:val="28"/>
        </w:rPr>
        <w:t xml:space="preserve"> жалобу подлежащей удовлетворению </w:t>
      </w:r>
      <w:r>
        <w:rPr>
          <w:sz w:val="28"/>
          <w:szCs w:val="28"/>
        </w:rPr>
        <w:t>в связи с существенным нарушением судами норм материального права, что выразилось в следующем</w:t>
      </w:r>
      <w:r w:rsidRPr="00B55413">
        <w:rPr>
          <w:sz w:val="28"/>
          <w:szCs w:val="28"/>
        </w:rPr>
        <w:t>.</w:t>
      </w:r>
    </w:p>
    <w:p w:rsidR="00EC177E" w:rsidRPr="00E671EF" w:rsidRDefault="00EC177E" w:rsidP="00EC177E">
      <w:pPr>
        <w:pStyle w:val="a3"/>
        <w:ind w:firstLine="709"/>
        <w:jc w:val="both"/>
        <w:rPr>
          <w:sz w:val="28"/>
          <w:szCs w:val="28"/>
        </w:rPr>
      </w:pPr>
      <w:r w:rsidRPr="00E671EF">
        <w:rPr>
          <w:sz w:val="28"/>
          <w:szCs w:val="28"/>
        </w:rPr>
        <w:t xml:space="preserve">Из материалов дела следует, что </w:t>
      </w:r>
      <w:r>
        <w:rPr>
          <w:sz w:val="28"/>
          <w:szCs w:val="28"/>
        </w:rPr>
        <w:t>П. в апреле 2001 г.</w:t>
      </w:r>
      <w:r w:rsidRPr="00E671EF">
        <w:rPr>
          <w:sz w:val="28"/>
          <w:szCs w:val="28"/>
        </w:rPr>
        <w:t xml:space="preserve"> приобрела в собственность по месту военной службы в г. Североморске Мурманской области двухкомнатную квартиру общей площадью 54 кв. м, в которую вселила своего супруга и двух сыновей, после чего 28 апреля 2008 г. подарила эту квартиру старшему сыну </w:t>
      </w:r>
      <w:r>
        <w:rPr>
          <w:sz w:val="28"/>
          <w:szCs w:val="28"/>
        </w:rPr>
        <w:t>П.Ю</w:t>
      </w:r>
      <w:r w:rsidRPr="00E671EF">
        <w:rPr>
          <w:sz w:val="28"/>
          <w:szCs w:val="28"/>
        </w:rPr>
        <w:t>.</w:t>
      </w:r>
    </w:p>
    <w:p w:rsidR="00EC177E" w:rsidRPr="00E671EF" w:rsidRDefault="00EC177E" w:rsidP="00EC177E">
      <w:pPr>
        <w:pStyle w:val="a3"/>
        <w:ind w:firstLine="709"/>
        <w:jc w:val="both"/>
        <w:rPr>
          <w:sz w:val="28"/>
          <w:szCs w:val="28"/>
        </w:rPr>
      </w:pPr>
      <w:r w:rsidRPr="00E671EF">
        <w:rPr>
          <w:sz w:val="28"/>
          <w:szCs w:val="28"/>
        </w:rPr>
        <w:t xml:space="preserve">В тот же день </w:t>
      </w:r>
      <w:r>
        <w:rPr>
          <w:sz w:val="28"/>
          <w:szCs w:val="28"/>
        </w:rPr>
        <w:t>П., ее</w:t>
      </w:r>
      <w:r w:rsidRPr="00E671EF">
        <w:rPr>
          <w:sz w:val="28"/>
          <w:szCs w:val="28"/>
        </w:rPr>
        <w:t xml:space="preserve"> супруг и младший сын заключили дополнительное соглашение к договору дарения, согласно которому они обязуются освободить квартиру при получении жилого помещения от Министерства обороны Российской Федерации.</w:t>
      </w:r>
    </w:p>
    <w:p w:rsidR="00EC177E" w:rsidRPr="00E671EF" w:rsidRDefault="00EC177E" w:rsidP="00EC177E">
      <w:pPr>
        <w:pStyle w:val="a3"/>
        <w:ind w:firstLine="709"/>
        <w:jc w:val="both"/>
        <w:rPr>
          <w:sz w:val="28"/>
          <w:szCs w:val="28"/>
        </w:rPr>
      </w:pPr>
      <w:r w:rsidRPr="00E671EF">
        <w:rPr>
          <w:sz w:val="28"/>
          <w:szCs w:val="28"/>
        </w:rPr>
        <w:t xml:space="preserve">10 января 2009 г. </w:t>
      </w:r>
      <w:r>
        <w:rPr>
          <w:sz w:val="28"/>
          <w:szCs w:val="28"/>
        </w:rPr>
        <w:t>П.</w:t>
      </w:r>
      <w:r w:rsidRPr="00E671EF">
        <w:rPr>
          <w:sz w:val="28"/>
          <w:szCs w:val="28"/>
        </w:rPr>
        <w:t xml:space="preserve">Ю. заключил с административным истцом договор безвозмездного пользования жилым помещением, в котором последняя </w:t>
      </w:r>
      <w:r w:rsidRPr="00E671EF">
        <w:rPr>
          <w:sz w:val="28"/>
          <w:szCs w:val="28"/>
        </w:rPr>
        <w:lastRenderedPageBreak/>
        <w:t>обязалась освободить квартиру с момента получения жилья от Министерства обороны Российской Федерации.</w:t>
      </w:r>
    </w:p>
    <w:p w:rsidR="00EC177E" w:rsidRPr="00E671EF" w:rsidRDefault="00EC177E" w:rsidP="00EC177E">
      <w:pPr>
        <w:pStyle w:val="a3"/>
        <w:ind w:firstLine="709"/>
        <w:jc w:val="both"/>
        <w:rPr>
          <w:sz w:val="28"/>
          <w:szCs w:val="28"/>
        </w:rPr>
      </w:pPr>
      <w:r>
        <w:rPr>
          <w:sz w:val="28"/>
          <w:szCs w:val="28"/>
        </w:rPr>
        <w:t>В январе 2016 г.</w:t>
      </w:r>
      <w:r w:rsidRPr="00E671EF">
        <w:rPr>
          <w:sz w:val="28"/>
          <w:szCs w:val="28"/>
        </w:rPr>
        <w:t xml:space="preserve"> </w:t>
      </w:r>
      <w:r>
        <w:rPr>
          <w:sz w:val="28"/>
          <w:szCs w:val="28"/>
        </w:rPr>
        <w:t>П</w:t>
      </w:r>
      <w:r w:rsidRPr="00E671EF">
        <w:rPr>
          <w:sz w:val="28"/>
          <w:szCs w:val="28"/>
        </w:rPr>
        <w:t>. обратилась в жилищный орган с заявлением о предоставлении ей с супругом и младшим сыном жилищной субсидии.</w:t>
      </w:r>
    </w:p>
    <w:p w:rsidR="00EC177E" w:rsidRPr="00E671EF" w:rsidRDefault="00EC177E" w:rsidP="00EC177E">
      <w:pPr>
        <w:pStyle w:val="a3"/>
        <w:ind w:firstLine="709"/>
        <w:jc w:val="both"/>
        <w:rPr>
          <w:sz w:val="28"/>
          <w:szCs w:val="28"/>
        </w:rPr>
      </w:pPr>
      <w:r w:rsidRPr="00E671EF">
        <w:rPr>
          <w:sz w:val="28"/>
          <w:szCs w:val="28"/>
        </w:rPr>
        <w:t>Решением н</w:t>
      </w:r>
      <w:r>
        <w:rPr>
          <w:sz w:val="28"/>
          <w:szCs w:val="28"/>
        </w:rPr>
        <w:t>ачальника ФГКУ «</w:t>
      </w:r>
      <w:proofErr w:type="spellStart"/>
      <w:r>
        <w:rPr>
          <w:sz w:val="28"/>
          <w:szCs w:val="28"/>
        </w:rPr>
        <w:t>Северрегионжилье</w:t>
      </w:r>
      <w:proofErr w:type="spellEnd"/>
      <w:r w:rsidRPr="00E671EF">
        <w:rPr>
          <w:sz w:val="28"/>
          <w:szCs w:val="28"/>
        </w:rPr>
        <w:t>» от 23 мая 2016 г. в единый реестр военнослужащих внесены сведения об уменьшении общей площади предоставляемого жилого помещения на 40,5 кв. м и об уменьшении суммы подлежащей выплате жилищной субсидии ввиду того</w:t>
      </w:r>
      <w:r>
        <w:rPr>
          <w:sz w:val="28"/>
          <w:szCs w:val="28"/>
        </w:rPr>
        <w:t>, что административный истец, ее</w:t>
      </w:r>
      <w:r w:rsidRPr="00E671EF">
        <w:rPr>
          <w:sz w:val="28"/>
          <w:szCs w:val="28"/>
        </w:rPr>
        <w:t xml:space="preserve"> супруг и младший сын сохранили право пользования жилым помещением после отчуждения принадлежащей </w:t>
      </w:r>
      <w:r>
        <w:rPr>
          <w:sz w:val="28"/>
          <w:szCs w:val="28"/>
        </w:rPr>
        <w:t>П</w:t>
      </w:r>
      <w:r w:rsidRPr="00E671EF">
        <w:rPr>
          <w:sz w:val="28"/>
          <w:szCs w:val="28"/>
        </w:rPr>
        <w:t>. на праве собственности квартиры.</w:t>
      </w:r>
    </w:p>
    <w:p w:rsidR="00EC177E" w:rsidRPr="00E671EF" w:rsidRDefault="00EC177E" w:rsidP="00EC177E">
      <w:pPr>
        <w:pStyle w:val="a3"/>
        <w:ind w:firstLine="709"/>
        <w:jc w:val="both"/>
        <w:rPr>
          <w:sz w:val="28"/>
          <w:szCs w:val="28"/>
        </w:rPr>
      </w:pPr>
      <w:r w:rsidRPr="00E671EF">
        <w:rPr>
          <w:sz w:val="28"/>
          <w:szCs w:val="28"/>
        </w:rPr>
        <w:t>Кроме того, решением н</w:t>
      </w:r>
      <w:r>
        <w:rPr>
          <w:sz w:val="28"/>
          <w:szCs w:val="28"/>
        </w:rPr>
        <w:t>ачальника ФГКУ «</w:t>
      </w:r>
      <w:proofErr w:type="spellStart"/>
      <w:r>
        <w:rPr>
          <w:sz w:val="28"/>
          <w:szCs w:val="28"/>
        </w:rPr>
        <w:t>Северрегионжилье</w:t>
      </w:r>
      <w:proofErr w:type="spellEnd"/>
      <w:r w:rsidRPr="00E671EF">
        <w:rPr>
          <w:sz w:val="28"/>
          <w:szCs w:val="28"/>
        </w:rPr>
        <w:t>» от</w:t>
      </w:r>
      <w:r>
        <w:rPr>
          <w:sz w:val="28"/>
          <w:szCs w:val="28"/>
        </w:rPr>
        <w:br/>
      </w:r>
      <w:r w:rsidRPr="00E671EF">
        <w:rPr>
          <w:sz w:val="28"/>
          <w:szCs w:val="28"/>
        </w:rPr>
        <w:t xml:space="preserve">17 августа 2016 г. </w:t>
      </w:r>
      <w:r>
        <w:rPr>
          <w:sz w:val="28"/>
          <w:szCs w:val="28"/>
        </w:rPr>
        <w:t>П. снята с уче</w:t>
      </w:r>
      <w:r w:rsidRPr="00E671EF">
        <w:rPr>
          <w:sz w:val="28"/>
          <w:szCs w:val="28"/>
        </w:rPr>
        <w:t>та нуждающихся в жилых помещениях, поскольку она сохранила право пользования жилым помещением после его от</w:t>
      </w:r>
      <w:r>
        <w:rPr>
          <w:sz w:val="28"/>
          <w:szCs w:val="28"/>
        </w:rPr>
        <w:t>чуждения и обеспечена жилье</w:t>
      </w:r>
      <w:r w:rsidRPr="00E671EF">
        <w:rPr>
          <w:sz w:val="28"/>
          <w:szCs w:val="28"/>
        </w:rPr>
        <w:t>м по установленным нормам.</w:t>
      </w:r>
    </w:p>
    <w:p w:rsidR="00EC177E" w:rsidRPr="00E671EF" w:rsidRDefault="00EC177E" w:rsidP="00EC177E">
      <w:pPr>
        <w:pStyle w:val="a3"/>
        <w:ind w:firstLine="709"/>
        <w:jc w:val="both"/>
        <w:rPr>
          <w:sz w:val="28"/>
          <w:szCs w:val="28"/>
        </w:rPr>
      </w:pPr>
      <w:r w:rsidRPr="00E671EF">
        <w:rPr>
          <w:sz w:val="28"/>
          <w:szCs w:val="28"/>
        </w:rPr>
        <w:t xml:space="preserve">Удовлетворяя заявление, гарнизонный военный суд исходил из того, что старший сын административного истца </w:t>
      </w:r>
      <w:r>
        <w:rPr>
          <w:sz w:val="28"/>
          <w:szCs w:val="28"/>
        </w:rPr>
        <w:t>П.</w:t>
      </w:r>
      <w:r w:rsidRPr="00E671EF">
        <w:rPr>
          <w:sz w:val="28"/>
          <w:szCs w:val="28"/>
        </w:rPr>
        <w:t>Ю. в качестве нуждающегося в жилом помещении совместно со своей матерь</w:t>
      </w:r>
      <w:r>
        <w:rPr>
          <w:sz w:val="28"/>
          <w:szCs w:val="28"/>
        </w:rPr>
        <w:t>ю не признавался, а она сама, ее</w:t>
      </w:r>
      <w:r w:rsidRPr="00E671EF">
        <w:rPr>
          <w:sz w:val="28"/>
          <w:szCs w:val="28"/>
        </w:rPr>
        <w:t xml:space="preserve"> супруг и младший сын членами семьи собственника жилого помещения не являются, их регистрация в квартире носит временный характер до обеспечения </w:t>
      </w:r>
      <w:r>
        <w:rPr>
          <w:sz w:val="28"/>
          <w:szCs w:val="28"/>
        </w:rPr>
        <w:t>жилье</w:t>
      </w:r>
      <w:r w:rsidRPr="00E671EF">
        <w:rPr>
          <w:sz w:val="28"/>
          <w:szCs w:val="28"/>
        </w:rPr>
        <w:t>м от Министерства обороны Российской Федерации.</w:t>
      </w:r>
    </w:p>
    <w:p w:rsidR="00EC177E" w:rsidRPr="00E671EF" w:rsidRDefault="00EC177E" w:rsidP="00EC177E">
      <w:pPr>
        <w:pStyle w:val="a3"/>
        <w:ind w:firstLine="709"/>
        <w:jc w:val="both"/>
        <w:rPr>
          <w:sz w:val="28"/>
          <w:szCs w:val="28"/>
        </w:rPr>
      </w:pPr>
      <w:r>
        <w:rPr>
          <w:sz w:val="28"/>
          <w:szCs w:val="28"/>
        </w:rPr>
        <w:t>С этими выводами согласился флотский военный суд</w:t>
      </w:r>
      <w:r w:rsidRPr="00E671EF">
        <w:rPr>
          <w:sz w:val="28"/>
          <w:szCs w:val="28"/>
        </w:rPr>
        <w:t>.</w:t>
      </w:r>
    </w:p>
    <w:p w:rsidR="00EC177E" w:rsidRPr="00E671EF" w:rsidRDefault="00EC177E" w:rsidP="00EC177E">
      <w:pPr>
        <w:pStyle w:val="a3"/>
        <w:ind w:firstLine="709"/>
        <w:jc w:val="both"/>
        <w:rPr>
          <w:sz w:val="28"/>
          <w:szCs w:val="28"/>
        </w:rPr>
      </w:pPr>
      <w:r w:rsidRPr="00E671EF">
        <w:rPr>
          <w:sz w:val="28"/>
          <w:szCs w:val="28"/>
        </w:rPr>
        <w:t>Однако такие выводы судов обстоятельствам дела не соответствуют и основаны на неправильном применении норм материального права.</w:t>
      </w:r>
    </w:p>
    <w:p w:rsidR="00EC177E" w:rsidRPr="00E671EF" w:rsidRDefault="00EC177E" w:rsidP="00EC177E">
      <w:pPr>
        <w:pStyle w:val="a3"/>
        <w:ind w:firstLine="709"/>
        <w:jc w:val="both"/>
        <w:rPr>
          <w:sz w:val="28"/>
          <w:szCs w:val="28"/>
        </w:rPr>
      </w:pPr>
      <w:r w:rsidRPr="00E671EF">
        <w:rPr>
          <w:sz w:val="28"/>
          <w:szCs w:val="28"/>
        </w:rPr>
        <w:t xml:space="preserve">В суде установлено, что после дарения </w:t>
      </w:r>
      <w:r>
        <w:rPr>
          <w:sz w:val="28"/>
          <w:szCs w:val="28"/>
        </w:rPr>
        <w:t>П</w:t>
      </w:r>
      <w:r w:rsidRPr="00E671EF">
        <w:rPr>
          <w:sz w:val="28"/>
          <w:szCs w:val="28"/>
        </w:rPr>
        <w:t xml:space="preserve">. принадлежащей ей на праве собственности квартиры своему старшему сыну, также проживающему в этой </w:t>
      </w:r>
      <w:r>
        <w:rPr>
          <w:sz w:val="28"/>
          <w:szCs w:val="28"/>
        </w:rPr>
        <w:t>квартире и являющемуся членом ее</w:t>
      </w:r>
      <w:r w:rsidRPr="00E671EF">
        <w:rPr>
          <w:sz w:val="28"/>
          <w:szCs w:val="28"/>
        </w:rPr>
        <w:t xml:space="preserve"> семьи, какого-л</w:t>
      </w:r>
      <w:r>
        <w:rPr>
          <w:sz w:val="28"/>
          <w:szCs w:val="28"/>
        </w:rPr>
        <w:t>ибо соглашения, определяющего ее</w:t>
      </w:r>
      <w:r w:rsidRPr="00E671EF">
        <w:rPr>
          <w:sz w:val="28"/>
          <w:szCs w:val="28"/>
        </w:rPr>
        <w:t xml:space="preserve"> права и права проживающих </w:t>
      </w:r>
      <w:r>
        <w:rPr>
          <w:sz w:val="28"/>
          <w:szCs w:val="28"/>
        </w:rPr>
        <w:t>с ней в качестве членов семьи ее</w:t>
      </w:r>
      <w:r w:rsidRPr="00E671EF">
        <w:rPr>
          <w:sz w:val="28"/>
          <w:szCs w:val="28"/>
        </w:rPr>
        <w:t xml:space="preserve"> супруга и младшего сына иначе, чем это предусмотрено ЖК РФ, заключено не было.</w:t>
      </w:r>
    </w:p>
    <w:p w:rsidR="00EC177E" w:rsidRPr="00E671EF" w:rsidRDefault="00EC177E" w:rsidP="00EC177E">
      <w:pPr>
        <w:pStyle w:val="a3"/>
        <w:ind w:firstLine="709"/>
        <w:jc w:val="both"/>
        <w:rPr>
          <w:sz w:val="28"/>
          <w:szCs w:val="28"/>
        </w:rPr>
      </w:pPr>
      <w:r w:rsidRPr="00E671EF">
        <w:rPr>
          <w:sz w:val="28"/>
          <w:szCs w:val="28"/>
        </w:rPr>
        <w:t>Дополнительное соглашение к договору дарения и договор безвозмездного пользования жилым помещением, согласно которым административный истец добровольно взяла на себя обязательство освободить квартиру при получении жилого помещения от Министерства обороны Российской Федерации, такими соглашениями не являются.</w:t>
      </w:r>
    </w:p>
    <w:p w:rsidR="00EC177E" w:rsidRPr="00E671EF" w:rsidRDefault="00EC177E" w:rsidP="00EC177E">
      <w:pPr>
        <w:pStyle w:val="a3"/>
        <w:ind w:firstLine="709"/>
        <w:jc w:val="both"/>
        <w:rPr>
          <w:sz w:val="28"/>
          <w:szCs w:val="28"/>
        </w:rPr>
      </w:pPr>
      <w:r w:rsidRPr="00E671EF">
        <w:rPr>
          <w:sz w:val="28"/>
          <w:szCs w:val="28"/>
        </w:rPr>
        <w:t xml:space="preserve">Из материалов дела следует, что на момент дарения квартиры старшему сыну </w:t>
      </w:r>
      <w:r>
        <w:rPr>
          <w:sz w:val="28"/>
          <w:szCs w:val="28"/>
        </w:rPr>
        <w:t>П. на уче</w:t>
      </w:r>
      <w:r w:rsidRPr="00E671EF">
        <w:rPr>
          <w:sz w:val="28"/>
          <w:szCs w:val="28"/>
        </w:rPr>
        <w:t>те в качестве нуждающихся в жилых помещениях не состояла и не могла быть признана нуждающейся в жилых помещениях</w:t>
      </w:r>
      <w:r>
        <w:rPr>
          <w:sz w:val="28"/>
          <w:szCs w:val="28"/>
        </w:rPr>
        <w:t xml:space="preserve"> </w:t>
      </w:r>
      <w:r w:rsidRPr="00E671EF">
        <w:rPr>
          <w:sz w:val="28"/>
          <w:szCs w:val="28"/>
        </w:rPr>
        <w:t>по основаниям, предусмотр</w:t>
      </w:r>
      <w:r>
        <w:rPr>
          <w:sz w:val="28"/>
          <w:szCs w:val="28"/>
        </w:rPr>
        <w:t>енным ст. 53 ЖК РФ, поскольку ее</w:t>
      </w:r>
      <w:r w:rsidRPr="00E671EF">
        <w:rPr>
          <w:sz w:val="28"/>
          <w:szCs w:val="28"/>
        </w:rPr>
        <w:t xml:space="preserve"> действия по распоряжению жилым помещением с послед</w:t>
      </w:r>
      <w:r>
        <w:rPr>
          <w:sz w:val="28"/>
          <w:szCs w:val="28"/>
        </w:rPr>
        <w:t>ующим намерением получить за сче</w:t>
      </w:r>
      <w:r w:rsidRPr="00E671EF">
        <w:rPr>
          <w:sz w:val="28"/>
          <w:szCs w:val="28"/>
        </w:rPr>
        <w:t>т Министерства обороны Российской Федерации другое жилое помещение свидетельствуют о намеренном ухудшении жилищных условий.</w:t>
      </w:r>
    </w:p>
    <w:p w:rsidR="00EC177E" w:rsidRPr="00E671EF" w:rsidRDefault="00EC177E" w:rsidP="00EC177E">
      <w:pPr>
        <w:pStyle w:val="a3"/>
        <w:ind w:firstLine="709"/>
        <w:jc w:val="both"/>
        <w:rPr>
          <w:sz w:val="28"/>
          <w:szCs w:val="28"/>
        </w:rPr>
      </w:pPr>
      <w:r w:rsidRPr="00E671EF">
        <w:rPr>
          <w:sz w:val="28"/>
          <w:szCs w:val="28"/>
        </w:rPr>
        <w:t>Следовательно, в отсутствие правовых оснований для признания административного истц</w:t>
      </w:r>
      <w:r>
        <w:rPr>
          <w:sz w:val="28"/>
          <w:szCs w:val="28"/>
        </w:rPr>
        <w:t>а нуждающейся в жилом помещении заключе</w:t>
      </w:r>
      <w:r w:rsidRPr="00E671EF">
        <w:rPr>
          <w:sz w:val="28"/>
          <w:szCs w:val="28"/>
        </w:rPr>
        <w:t xml:space="preserve">нные ею дополнительное соглашение к договору дарения и договор </w:t>
      </w:r>
      <w:r w:rsidRPr="00E671EF">
        <w:rPr>
          <w:sz w:val="28"/>
          <w:szCs w:val="28"/>
        </w:rPr>
        <w:lastRenderedPageBreak/>
        <w:t xml:space="preserve">безвозмездного пользования квартирой не изменили правовое положение </w:t>
      </w:r>
      <w:r>
        <w:rPr>
          <w:sz w:val="28"/>
          <w:szCs w:val="28"/>
        </w:rPr>
        <w:t>П</w:t>
      </w:r>
      <w:r w:rsidRPr="00E671EF">
        <w:rPr>
          <w:sz w:val="28"/>
          <w:szCs w:val="28"/>
        </w:rPr>
        <w:t>. и правовой режим пользования этим жилым помещением.</w:t>
      </w:r>
    </w:p>
    <w:p w:rsidR="00EC177E" w:rsidRPr="00E671EF" w:rsidRDefault="00EC177E" w:rsidP="00EC177E">
      <w:pPr>
        <w:pStyle w:val="a3"/>
        <w:ind w:firstLine="709"/>
        <w:jc w:val="both"/>
        <w:rPr>
          <w:sz w:val="28"/>
          <w:szCs w:val="28"/>
        </w:rPr>
      </w:pPr>
      <w:r w:rsidRPr="00E671EF">
        <w:rPr>
          <w:sz w:val="28"/>
          <w:szCs w:val="28"/>
        </w:rPr>
        <w:t>В силу ч. 2 ст. 31 ЖК РФ члены семьи собственника жилого помещения имеют равное право пользования данным жилым помещением, если иное не установлено соглашением между собственником и членами его семьи.</w:t>
      </w:r>
    </w:p>
    <w:p w:rsidR="00EC177E" w:rsidRPr="00E671EF" w:rsidRDefault="00EC177E" w:rsidP="00EC177E">
      <w:pPr>
        <w:pStyle w:val="a3"/>
        <w:ind w:firstLine="709"/>
        <w:jc w:val="both"/>
        <w:rPr>
          <w:sz w:val="28"/>
          <w:szCs w:val="28"/>
        </w:rPr>
      </w:pPr>
      <w:r w:rsidRPr="00E671EF">
        <w:rPr>
          <w:sz w:val="28"/>
          <w:szCs w:val="28"/>
        </w:rPr>
        <w:t xml:space="preserve">При таких обстоятельствах </w:t>
      </w:r>
      <w:r>
        <w:rPr>
          <w:sz w:val="28"/>
          <w:szCs w:val="28"/>
        </w:rPr>
        <w:t>П., ее</w:t>
      </w:r>
      <w:r w:rsidRPr="00E671EF">
        <w:rPr>
          <w:sz w:val="28"/>
          <w:szCs w:val="28"/>
        </w:rPr>
        <w:t xml:space="preserve"> супруг и младший сын, оставши</w:t>
      </w:r>
      <w:r>
        <w:rPr>
          <w:sz w:val="28"/>
          <w:szCs w:val="28"/>
        </w:rPr>
        <w:t>сь проживать в квартире после ее</w:t>
      </w:r>
      <w:r w:rsidRPr="00E671EF">
        <w:rPr>
          <w:sz w:val="28"/>
          <w:szCs w:val="28"/>
        </w:rPr>
        <w:t xml:space="preserve"> дарения административным истцом старшему сыну и сохранив в ней регистрацию, статуса членов семьи </w:t>
      </w:r>
      <w:r>
        <w:rPr>
          <w:sz w:val="28"/>
          <w:szCs w:val="28"/>
        </w:rPr>
        <w:t>П.</w:t>
      </w:r>
      <w:r w:rsidRPr="00E671EF">
        <w:rPr>
          <w:sz w:val="28"/>
          <w:szCs w:val="28"/>
        </w:rPr>
        <w:t>Ю. не утратили.</w:t>
      </w:r>
    </w:p>
    <w:p w:rsidR="00EC177E" w:rsidRPr="00E671EF" w:rsidRDefault="00EC177E" w:rsidP="00EC177E">
      <w:pPr>
        <w:pStyle w:val="a3"/>
        <w:ind w:firstLine="709"/>
        <w:jc w:val="both"/>
        <w:rPr>
          <w:sz w:val="28"/>
          <w:szCs w:val="28"/>
        </w:rPr>
      </w:pPr>
      <w:r w:rsidRPr="00E671EF">
        <w:rPr>
          <w:sz w:val="28"/>
          <w:szCs w:val="28"/>
        </w:rPr>
        <w:t>По изложенным основаниям не свидетельствует об утрате ими статуса членов семьи собственника жилого помещения и выезд последнего в другое место жительство.</w:t>
      </w:r>
    </w:p>
    <w:p w:rsidR="00EC177E" w:rsidRPr="00E671EF" w:rsidRDefault="00EC177E" w:rsidP="00EC177E">
      <w:pPr>
        <w:pStyle w:val="a3"/>
        <w:ind w:firstLine="709"/>
        <w:jc w:val="both"/>
        <w:rPr>
          <w:sz w:val="28"/>
          <w:szCs w:val="28"/>
        </w:rPr>
      </w:pPr>
      <w:r w:rsidRPr="00E671EF">
        <w:rPr>
          <w:sz w:val="28"/>
          <w:szCs w:val="28"/>
        </w:rPr>
        <w:t xml:space="preserve">В соответствии с </w:t>
      </w:r>
      <w:proofErr w:type="spellStart"/>
      <w:r w:rsidRPr="00E671EF">
        <w:rPr>
          <w:sz w:val="28"/>
          <w:szCs w:val="28"/>
        </w:rPr>
        <w:t>пп</w:t>
      </w:r>
      <w:proofErr w:type="spellEnd"/>
      <w:r w:rsidRPr="00E671EF">
        <w:rPr>
          <w:sz w:val="28"/>
          <w:szCs w:val="28"/>
        </w:rPr>
        <w:t>. 1 и 2 ч. 1 ст. 51 ЖК РФ нуждающимися в жилых помещениях, предоставляемых по договорам социального найма, признаются граждане, не являющиеся нанимателями жилых помещений по договорам социального найма, договорам найма жилых помещений жилищного фонда социального использования или членами семьи нанимателя жилого помещения по договору социального найма, договору найма жилого помещения жилищного фонда социального использован</w:t>
      </w:r>
      <w:r>
        <w:rPr>
          <w:sz w:val="28"/>
          <w:szCs w:val="28"/>
        </w:rPr>
        <w:t>ия либо собственниками жилых по</w:t>
      </w:r>
      <w:r w:rsidRPr="00E671EF">
        <w:rPr>
          <w:sz w:val="28"/>
          <w:szCs w:val="28"/>
        </w:rPr>
        <w:t>мещений или членами семьи собственника жилого помещения, а также обеспеченные общей площадью жилого помещения</w:t>
      </w:r>
      <w:r>
        <w:rPr>
          <w:sz w:val="28"/>
          <w:szCs w:val="28"/>
        </w:rPr>
        <w:t xml:space="preserve"> на одного члена семьи менее уче</w:t>
      </w:r>
      <w:r w:rsidRPr="00E671EF">
        <w:rPr>
          <w:sz w:val="28"/>
          <w:szCs w:val="28"/>
        </w:rPr>
        <w:t>тной нормы.</w:t>
      </w:r>
    </w:p>
    <w:p w:rsidR="00EC177E" w:rsidRPr="00E671EF" w:rsidRDefault="00EC177E" w:rsidP="00EC177E">
      <w:pPr>
        <w:pStyle w:val="a3"/>
        <w:ind w:firstLine="709"/>
        <w:jc w:val="both"/>
        <w:rPr>
          <w:sz w:val="28"/>
          <w:szCs w:val="28"/>
        </w:rPr>
      </w:pPr>
      <w:r w:rsidRPr="00E671EF">
        <w:rPr>
          <w:sz w:val="28"/>
          <w:szCs w:val="28"/>
        </w:rPr>
        <w:t xml:space="preserve">Поскольку </w:t>
      </w:r>
      <w:r>
        <w:rPr>
          <w:sz w:val="28"/>
          <w:szCs w:val="28"/>
        </w:rPr>
        <w:t>П</w:t>
      </w:r>
      <w:r w:rsidRPr="00E671EF">
        <w:rPr>
          <w:sz w:val="28"/>
          <w:szCs w:val="28"/>
        </w:rPr>
        <w:t>. является членом семьи собственника жилого помещения и обеспечена вместе со своим супругом и младшим сыном общей площадью жилого помещения по установленным нормам, ос</w:t>
      </w:r>
      <w:r>
        <w:rPr>
          <w:sz w:val="28"/>
          <w:szCs w:val="28"/>
        </w:rPr>
        <w:t>нований для нахождения ее на уче</w:t>
      </w:r>
      <w:r w:rsidRPr="00E671EF">
        <w:rPr>
          <w:sz w:val="28"/>
          <w:szCs w:val="28"/>
        </w:rPr>
        <w:t>те нуждающихся в жилых помещениях не имеется.</w:t>
      </w:r>
    </w:p>
    <w:p w:rsidR="00EC177E" w:rsidRPr="00E671EF" w:rsidRDefault="00EC177E" w:rsidP="00EC177E">
      <w:pPr>
        <w:pStyle w:val="a3"/>
        <w:ind w:firstLine="709"/>
        <w:jc w:val="both"/>
        <w:rPr>
          <w:sz w:val="28"/>
          <w:szCs w:val="28"/>
        </w:rPr>
      </w:pPr>
      <w:r w:rsidRPr="00E671EF">
        <w:rPr>
          <w:sz w:val="28"/>
          <w:szCs w:val="28"/>
        </w:rPr>
        <w:t>То обстоятельство, что административный истец не ставила вопрос о признании старшего сына нуждающимся в жилом помещении совместно с нею, правового значения для дела не имеет.</w:t>
      </w:r>
    </w:p>
    <w:p w:rsidR="00EC177E" w:rsidRPr="00E671EF" w:rsidRDefault="00EC177E" w:rsidP="00EC177E">
      <w:pPr>
        <w:pStyle w:val="a3"/>
        <w:ind w:firstLine="709"/>
        <w:jc w:val="both"/>
        <w:rPr>
          <w:sz w:val="28"/>
          <w:szCs w:val="28"/>
        </w:rPr>
      </w:pPr>
      <w:r w:rsidRPr="00E671EF">
        <w:rPr>
          <w:sz w:val="28"/>
          <w:szCs w:val="28"/>
        </w:rPr>
        <w:t>Таким образом, решение начальника ФГК</w:t>
      </w:r>
      <w:r>
        <w:rPr>
          <w:sz w:val="28"/>
          <w:szCs w:val="28"/>
        </w:rPr>
        <w:t>У «</w:t>
      </w:r>
      <w:proofErr w:type="spellStart"/>
      <w:r>
        <w:rPr>
          <w:sz w:val="28"/>
          <w:szCs w:val="28"/>
        </w:rPr>
        <w:t>Северрегионжилье</w:t>
      </w:r>
      <w:proofErr w:type="spellEnd"/>
      <w:r w:rsidRPr="00E671EF">
        <w:rPr>
          <w:sz w:val="28"/>
          <w:szCs w:val="28"/>
        </w:rPr>
        <w:t>» от</w:t>
      </w:r>
      <w:r>
        <w:rPr>
          <w:sz w:val="28"/>
          <w:szCs w:val="28"/>
        </w:rPr>
        <w:br/>
      </w:r>
      <w:r w:rsidRPr="00E671EF">
        <w:rPr>
          <w:sz w:val="28"/>
          <w:szCs w:val="28"/>
        </w:rPr>
        <w:t xml:space="preserve">17 августа 2016 г. о снятии </w:t>
      </w:r>
      <w:r>
        <w:rPr>
          <w:sz w:val="28"/>
          <w:szCs w:val="28"/>
        </w:rPr>
        <w:t>П. с уче</w:t>
      </w:r>
      <w:r w:rsidRPr="00E671EF">
        <w:rPr>
          <w:sz w:val="28"/>
          <w:szCs w:val="28"/>
        </w:rPr>
        <w:t>та нуждающихся в жилых помещениях является законным, а выводы судов об обратном основаны на неправильном применении норм материального права.</w:t>
      </w:r>
    </w:p>
    <w:p w:rsidR="00EC177E" w:rsidRPr="00E671EF" w:rsidRDefault="00EC177E" w:rsidP="00EC177E">
      <w:pPr>
        <w:pStyle w:val="a3"/>
        <w:ind w:firstLine="709"/>
        <w:jc w:val="both"/>
        <w:rPr>
          <w:sz w:val="28"/>
          <w:szCs w:val="28"/>
        </w:rPr>
      </w:pPr>
      <w:r w:rsidRPr="00E671EF">
        <w:rPr>
          <w:sz w:val="28"/>
          <w:szCs w:val="28"/>
        </w:rPr>
        <w:t>В связи с принятием на</w:t>
      </w:r>
      <w:r>
        <w:rPr>
          <w:sz w:val="28"/>
          <w:szCs w:val="28"/>
        </w:rPr>
        <w:t>чальником ФГКУ «</w:t>
      </w:r>
      <w:proofErr w:type="spellStart"/>
      <w:r>
        <w:rPr>
          <w:sz w:val="28"/>
          <w:szCs w:val="28"/>
        </w:rPr>
        <w:t>Северрегионжилье</w:t>
      </w:r>
      <w:proofErr w:type="spellEnd"/>
      <w:r w:rsidRPr="00E671EF">
        <w:rPr>
          <w:sz w:val="28"/>
          <w:szCs w:val="28"/>
        </w:rPr>
        <w:t xml:space="preserve">» решения от 17 августа 2016 г. фактически утратило силу решение названного должностного лица от 23 мая 2017 г. о внесении в единый реестр военнослужащих сведений об уменьшении общей площади предоставляемого </w:t>
      </w:r>
      <w:r>
        <w:rPr>
          <w:sz w:val="28"/>
          <w:szCs w:val="28"/>
        </w:rPr>
        <w:t>П</w:t>
      </w:r>
      <w:r w:rsidRPr="00E671EF">
        <w:rPr>
          <w:sz w:val="28"/>
          <w:szCs w:val="28"/>
        </w:rPr>
        <w:t>. жилого помещения и об уменьшении суммы подлежащей выплате жилищной субсидии, в связи с чем оснований для его правовой оценки не имелось.</w:t>
      </w:r>
    </w:p>
    <w:p w:rsidR="00EC177E" w:rsidRPr="00E671EF" w:rsidRDefault="00EC177E" w:rsidP="00EC177E">
      <w:pPr>
        <w:pStyle w:val="a3"/>
        <w:ind w:firstLine="709"/>
        <w:jc w:val="both"/>
        <w:rPr>
          <w:sz w:val="28"/>
          <w:szCs w:val="28"/>
        </w:rPr>
      </w:pPr>
      <w:r w:rsidRPr="00E671EF">
        <w:rPr>
          <w:sz w:val="28"/>
          <w:szCs w:val="28"/>
        </w:rPr>
        <w:t xml:space="preserve">Допущенные судами нарушения повлияли на исход дела и без их устранения невозможна защита охраняемых законом публичных интересов, что </w:t>
      </w:r>
      <w:r>
        <w:rPr>
          <w:sz w:val="28"/>
          <w:szCs w:val="28"/>
        </w:rPr>
        <w:t>явилось</w:t>
      </w:r>
      <w:r w:rsidRPr="00E671EF">
        <w:rPr>
          <w:sz w:val="28"/>
          <w:szCs w:val="28"/>
        </w:rPr>
        <w:t xml:space="preserve"> основанием для отмены </w:t>
      </w:r>
      <w:r>
        <w:rPr>
          <w:sz w:val="28"/>
          <w:szCs w:val="28"/>
        </w:rPr>
        <w:t xml:space="preserve">Судебной коллегией по делам военнослужащих </w:t>
      </w:r>
      <w:r w:rsidRPr="00E671EF">
        <w:rPr>
          <w:sz w:val="28"/>
          <w:szCs w:val="28"/>
        </w:rPr>
        <w:t xml:space="preserve">в кассационном порядке судебных актов об удовлетворении административного искового заявления </w:t>
      </w:r>
      <w:r>
        <w:rPr>
          <w:sz w:val="28"/>
          <w:szCs w:val="28"/>
        </w:rPr>
        <w:t>П</w:t>
      </w:r>
      <w:r w:rsidRPr="00E671EF">
        <w:rPr>
          <w:sz w:val="28"/>
          <w:szCs w:val="28"/>
        </w:rPr>
        <w:t>. и принятия по делу нового решения об отказе в удовлетворении заявленных требований.</w:t>
      </w:r>
    </w:p>
    <w:p w:rsidR="00EC177E" w:rsidRDefault="00EC177E" w:rsidP="00EC177E">
      <w:pPr>
        <w:pStyle w:val="10"/>
        <w:widowControl/>
        <w:jc w:val="center"/>
        <w:rPr>
          <w:i/>
          <w:sz w:val="28"/>
          <w:szCs w:val="28"/>
        </w:rPr>
      </w:pPr>
    </w:p>
    <w:p w:rsidR="00EC177E" w:rsidRPr="007B4BC4" w:rsidRDefault="00EC177E" w:rsidP="00EC177E">
      <w:pPr>
        <w:pStyle w:val="10"/>
        <w:widowControl/>
        <w:jc w:val="center"/>
        <w:rPr>
          <w:i/>
          <w:sz w:val="28"/>
          <w:szCs w:val="28"/>
        </w:rPr>
      </w:pPr>
      <w:r w:rsidRPr="007B4BC4">
        <w:rPr>
          <w:i/>
          <w:sz w:val="28"/>
          <w:szCs w:val="28"/>
        </w:rPr>
        <w:t>Информационный</w:t>
      </w:r>
      <w:r>
        <w:rPr>
          <w:i/>
          <w:sz w:val="28"/>
          <w:szCs w:val="28"/>
        </w:rPr>
        <w:t xml:space="preserve"> </w:t>
      </w:r>
      <w:r w:rsidRPr="007B4BC4">
        <w:rPr>
          <w:i/>
          <w:sz w:val="28"/>
          <w:szCs w:val="28"/>
        </w:rPr>
        <w:t>бюллетень</w:t>
      </w:r>
      <w:r>
        <w:rPr>
          <w:i/>
          <w:sz w:val="28"/>
          <w:szCs w:val="28"/>
        </w:rPr>
        <w:t xml:space="preserve"> </w:t>
      </w:r>
      <w:r w:rsidRPr="007B4BC4">
        <w:rPr>
          <w:i/>
          <w:sz w:val="28"/>
          <w:szCs w:val="28"/>
        </w:rPr>
        <w:t>военных судов</w:t>
      </w:r>
      <w:r>
        <w:rPr>
          <w:i/>
          <w:sz w:val="28"/>
          <w:szCs w:val="28"/>
        </w:rPr>
        <w:t xml:space="preserve"> </w:t>
      </w:r>
    </w:p>
    <w:p w:rsidR="00EC177E" w:rsidRPr="007B4BC4" w:rsidRDefault="00EC177E" w:rsidP="00EC177E">
      <w:pPr>
        <w:pStyle w:val="10"/>
        <w:widowControl/>
        <w:jc w:val="center"/>
        <w:rPr>
          <w:i/>
          <w:sz w:val="28"/>
          <w:szCs w:val="28"/>
        </w:rPr>
      </w:pPr>
      <w:r w:rsidRPr="007B4BC4">
        <w:rPr>
          <w:i/>
          <w:sz w:val="28"/>
          <w:szCs w:val="28"/>
        </w:rPr>
        <w:t>№ 3 (246)</w:t>
      </w:r>
      <w:r>
        <w:rPr>
          <w:i/>
          <w:sz w:val="28"/>
          <w:szCs w:val="28"/>
        </w:rPr>
        <w:t xml:space="preserve"> </w:t>
      </w:r>
    </w:p>
    <w:p w:rsidR="00EC177E" w:rsidRDefault="00EC177E" w:rsidP="00EC177E"/>
    <w:p w:rsidR="00755C3E" w:rsidRPr="00EC177E" w:rsidRDefault="00755C3E"/>
    <w:sectPr w:rsidR="00755C3E" w:rsidRPr="00EC177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EC177E"/>
    <w:rsid w:val="000F188A"/>
    <w:rsid w:val="001D419A"/>
    <w:rsid w:val="00755C3E"/>
    <w:rsid w:val="008138E6"/>
    <w:rsid w:val="00B82122"/>
    <w:rsid w:val="00EC177E"/>
    <w:rsid w:val="00F9789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177E"/>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2">
    <w:name w:val="Style2"/>
    <w:basedOn w:val="a"/>
    <w:uiPriority w:val="99"/>
    <w:rsid w:val="00EC177E"/>
    <w:pPr>
      <w:widowControl w:val="0"/>
      <w:autoSpaceDE w:val="0"/>
      <w:autoSpaceDN w:val="0"/>
      <w:adjustRightInd w:val="0"/>
      <w:spacing w:after="0" w:line="240" w:lineRule="auto"/>
      <w:jc w:val="both"/>
    </w:pPr>
    <w:rPr>
      <w:rFonts w:ascii="Times New Roman" w:hAnsi="Times New Roman"/>
      <w:sz w:val="24"/>
      <w:szCs w:val="24"/>
    </w:rPr>
  </w:style>
  <w:style w:type="paragraph" w:styleId="a3">
    <w:name w:val="Title"/>
    <w:basedOn w:val="a"/>
    <w:link w:val="a4"/>
    <w:qFormat/>
    <w:rsid w:val="00EC177E"/>
    <w:pPr>
      <w:spacing w:after="0" w:line="240" w:lineRule="auto"/>
      <w:jc w:val="center"/>
    </w:pPr>
    <w:rPr>
      <w:rFonts w:ascii="Times New Roman" w:hAnsi="Times New Roman"/>
      <w:sz w:val="32"/>
      <w:szCs w:val="20"/>
    </w:rPr>
  </w:style>
  <w:style w:type="character" w:customStyle="1" w:styleId="a4">
    <w:name w:val="Название Знак"/>
    <w:basedOn w:val="a0"/>
    <w:link w:val="a3"/>
    <w:rsid w:val="00EC177E"/>
    <w:rPr>
      <w:rFonts w:ascii="Times New Roman" w:eastAsia="Times New Roman" w:hAnsi="Times New Roman" w:cs="Times New Roman"/>
      <w:sz w:val="32"/>
      <w:szCs w:val="20"/>
      <w:lang w:eastAsia="ru-RU"/>
    </w:rPr>
  </w:style>
  <w:style w:type="paragraph" w:customStyle="1" w:styleId="1">
    <w:name w:val="Основной текст1"/>
    <w:basedOn w:val="a"/>
    <w:link w:val="a5"/>
    <w:rsid w:val="00EC177E"/>
    <w:pPr>
      <w:spacing w:after="0" w:line="240" w:lineRule="auto"/>
    </w:pPr>
    <w:rPr>
      <w:rFonts w:ascii="Times New Roman" w:hAnsi="Times New Roman"/>
      <w:sz w:val="20"/>
      <w:szCs w:val="20"/>
    </w:rPr>
  </w:style>
  <w:style w:type="character" w:customStyle="1" w:styleId="a5">
    <w:name w:val="Основной текст_"/>
    <w:link w:val="1"/>
    <w:rsid w:val="00EC177E"/>
    <w:rPr>
      <w:rFonts w:ascii="Times New Roman" w:eastAsia="Times New Roman" w:hAnsi="Times New Roman" w:cs="Times New Roman"/>
      <w:sz w:val="20"/>
      <w:szCs w:val="20"/>
      <w:lang w:eastAsia="ru-RU"/>
    </w:rPr>
  </w:style>
  <w:style w:type="paragraph" w:customStyle="1" w:styleId="10">
    <w:name w:val="Обычный1"/>
    <w:rsid w:val="00EC177E"/>
    <w:pPr>
      <w:widowControl w:val="0"/>
      <w:spacing w:after="0" w:line="240" w:lineRule="auto"/>
    </w:pPr>
    <w:rPr>
      <w:rFonts w:ascii="Times New Roman" w:eastAsia="Times New Roman" w:hAnsi="Times New Roman" w:cs="Times New Roman"/>
      <w:snapToGrid w:val="0"/>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EEAF9F-7F1C-4FA0-B965-A44E729C2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1218</Words>
  <Characters>6943</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8145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2017-11-15T10:49:00Z</dcterms:created>
  <dcterms:modified xsi:type="dcterms:W3CDTF">2018-10-04T14:52:00Z</dcterms:modified>
</cp:coreProperties>
</file>