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310" w:rsidRDefault="00943310" w:rsidP="00943310">
      <w:pPr>
        <w:pStyle w:val="1"/>
        <w:ind w:right="60"/>
        <w:jc w:val="center"/>
        <w:rPr>
          <w:rFonts w:ascii="Tahoma" w:hAnsi="Tahoma" w:cs="Tahoma"/>
          <w:b/>
          <w:iCs/>
        </w:rPr>
      </w:pPr>
      <w:r>
        <w:rPr>
          <w:rFonts w:ascii="Tahoma" w:hAnsi="Tahoma" w:cs="Tahoma"/>
          <w:b/>
          <w:iCs/>
        </w:rPr>
        <w:t>Наличие у членов семьи нанимателя либо собственника ж</w:t>
      </w:r>
      <w:r>
        <w:rPr>
          <w:rFonts w:ascii="Tahoma" w:hAnsi="Tahoma" w:cs="Tahoma"/>
          <w:b/>
          <w:iCs/>
        </w:rPr>
        <w:t>и</w:t>
      </w:r>
      <w:r>
        <w:rPr>
          <w:rFonts w:ascii="Tahoma" w:hAnsi="Tahoma" w:cs="Tahoma"/>
          <w:b/>
          <w:iCs/>
        </w:rPr>
        <w:t>лого помещения права пользования всеми имеющимися в их распоряжении жилыми помещениями предопределяет об</w:t>
      </w:r>
      <w:r>
        <w:rPr>
          <w:rFonts w:ascii="Tahoma" w:hAnsi="Tahoma" w:cs="Tahoma"/>
          <w:b/>
          <w:iCs/>
        </w:rPr>
        <w:t>я</w:t>
      </w:r>
      <w:r>
        <w:rPr>
          <w:rFonts w:ascii="Tahoma" w:hAnsi="Tahoma" w:cs="Tahoma"/>
          <w:b/>
          <w:iCs/>
        </w:rPr>
        <w:t xml:space="preserve">занность жилищного органа по их учёту при определении уровня обеспеченности общей площадью жилого помещения </w:t>
      </w:r>
    </w:p>
    <w:p w:rsidR="00943310" w:rsidRDefault="00943310" w:rsidP="00943310">
      <w:pPr>
        <w:pStyle w:val="1"/>
        <w:ind w:right="60"/>
        <w:jc w:val="center"/>
        <w:rPr>
          <w:rFonts w:ascii="Tahoma" w:hAnsi="Tahoma" w:cs="Tahoma"/>
          <w:b/>
          <w:iCs/>
        </w:rPr>
      </w:pPr>
    </w:p>
    <w:p w:rsidR="00943310" w:rsidRDefault="00943310" w:rsidP="00943310">
      <w:pPr>
        <w:pStyle w:val="Style2"/>
        <w:widowControl/>
        <w:ind w:firstLine="709"/>
        <w:rPr>
          <w:i/>
          <w:sz w:val="28"/>
          <w:szCs w:val="28"/>
        </w:rPr>
      </w:pPr>
      <w:r>
        <w:rPr>
          <w:i/>
          <w:sz w:val="28"/>
          <w:szCs w:val="28"/>
        </w:rPr>
        <w:t>Определение Судебной коллегии по делам военнослужащих Верховного Суда Российской Федерации от 15 октября 2015 года № 207-КГ15-5 по зая</w:t>
      </w:r>
      <w:r>
        <w:rPr>
          <w:i/>
          <w:sz w:val="28"/>
          <w:szCs w:val="28"/>
        </w:rPr>
        <w:t>в</w:t>
      </w:r>
      <w:r>
        <w:rPr>
          <w:i/>
          <w:sz w:val="28"/>
          <w:szCs w:val="28"/>
        </w:rPr>
        <w:t xml:space="preserve">лению П. (извлечение) </w:t>
      </w:r>
    </w:p>
    <w:p w:rsidR="00943310" w:rsidRDefault="00943310" w:rsidP="00943310">
      <w:pPr>
        <w:pStyle w:val="1"/>
        <w:ind w:left="60" w:right="60"/>
        <w:jc w:val="center"/>
        <w:rPr>
          <w:rFonts w:ascii="Tahoma" w:hAnsi="Tahoma" w:cs="Tahoma"/>
          <w:b/>
          <w:iCs/>
        </w:rPr>
      </w:pPr>
    </w:p>
    <w:p w:rsidR="00943310" w:rsidRDefault="00943310" w:rsidP="00943310">
      <w:pPr>
        <w:pStyle w:val="a3"/>
        <w:ind w:firstLine="709"/>
        <w:jc w:val="both"/>
        <w:rPr>
          <w:sz w:val="28"/>
          <w:szCs w:val="28"/>
        </w:rPr>
      </w:pPr>
      <w:proofErr w:type="gramStart"/>
      <w:r>
        <w:rPr>
          <w:sz w:val="28"/>
          <w:szCs w:val="28"/>
        </w:rPr>
        <w:t xml:space="preserve">Апелляционным определением </w:t>
      </w:r>
      <w:proofErr w:type="spellStart"/>
      <w:r>
        <w:rPr>
          <w:sz w:val="28"/>
          <w:szCs w:val="28"/>
        </w:rPr>
        <w:t>Восточно-Сибирского</w:t>
      </w:r>
      <w:proofErr w:type="spellEnd"/>
      <w:r>
        <w:rPr>
          <w:sz w:val="28"/>
          <w:szCs w:val="28"/>
        </w:rPr>
        <w:t xml:space="preserve"> окружного вое</w:t>
      </w:r>
      <w:r>
        <w:rPr>
          <w:sz w:val="28"/>
          <w:szCs w:val="28"/>
        </w:rPr>
        <w:t>н</w:t>
      </w:r>
      <w:r>
        <w:rPr>
          <w:sz w:val="28"/>
          <w:szCs w:val="28"/>
        </w:rPr>
        <w:t>ного суда от 11 декабря 2014 года отменено решение Иркутского гарнизо</w:t>
      </w:r>
      <w:r>
        <w:rPr>
          <w:sz w:val="28"/>
          <w:szCs w:val="28"/>
        </w:rPr>
        <w:t>н</w:t>
      </w:r>
      <w:r>
        <w:rPr>
          <w:sz w:val="28"/>
          <w:szCs w:val="28"/>
        </w:rPr>
        <w:t>ного военного суда от 23 сентября 2014 года об отказе П. в удовлетворении заявления, в котором она просила признать незаконным утверждённое к</w:t>
      </w:r>
      <w:r>
        <w:rPr>
          <w:sz w:val="28"/>
          <w:szCs w:val="28"/>
        </w:rPr>
        <w:t>о</w:t>
      </w:r>
      <w:r>
        <w:rPr>
          <w:sz w:val="28"/>
          <w:szCs w:val="28"/>
        </w:rPr>
        <w:t xml:space="preserve">мандиром решение жилищной комиссии воинской части от 20 августа 2014 года о снятии заявителя с учёта нуждающихся в жилых помещениях. </w:t>
      </w:r>
      <w:proofErr w:type="gramEnd"/>
    </w:p>
    <w:p w:rsidR="00943310" w:rsidRDefault="00943310" w:rsidP="00943310">
      <w:pPr>
        <w:pStyle w:val="a3"/>
        <w:ind w:firstLine="709"/>
        <w:jc w:val="both"/>
        <w:rPr>
          <w:sz w:val="28"/>
          <w:szCs w:val="28"/>
        </w:rPr>
      </w:pPr>
      <w:proofErr w:type="gramStart"/>
      <w:r>
        <w:rPr>
          <w:sz w:val="28"/>
          <w:szCs w:val="28"/>
        </w:rPr>
        <w:t>По делу принято новое решение, которым признаны незаконными действия командира и председателя жилищной комиссии воинской части, связанные со снятием П. с жилищного учёта, на указанных лиц возложена об</w:t>
      </w:r>
      <w:r>
        <w:rPr>
          <w:sz w:val="28"/>
          <w:szCs w:val="28"/>
        </w:rPr>
        <w:t>я</w:t>
      </w:r>
      <w:r>
        <w:rPr>
          <w:sz w:val="28"/>
          <w:szCs w:val="28"/>
        </w:rPr>
        <w:t>занность по рассмотрению вопроса о восстановлении заявителя на учёте с составом семьи из 4 человек (она, муж, сын П.А. и невестка П.Е.).</w:t>
      </w:r>
      <w:proofErr w:type="gramEnd"/>
    </w:p>
    <w:p w:rsidR="00943310" w:rsidRDefault="00943310" w:rsidP="00943310">
      <w:pPr>
        <w:pStyle w:val="a3"/>
        <w:ind w:firstLine="709"/>
        <w:jc w:val="both"/>
        <w:rPr>
          <w:sz w:val="28"/>
          <w:szCs w:val="28"/>
        </w:rPr>
      </w:pPr>
      <w:r>
        <w:rPr>
          <w:sz w:val="28"/>
          <w:szCs w:val="28"/>
        </w:rPr>
        <w:t>Рассмотрев материалы дела по кассационной жалобе командира вои</w:t>
      </w:r>
      <w:r>
        <w:rPr>
          <w:sz w:val="28"/>
          <w:szCs w:val="28"/>
        </w:rPr>
        <w:t>н</w:t>
      </w:r>
      <w:r>
        <w:rPr>
          <w:sz w:val="28"/>
          <w:szCs w:val="28"/>
        </w:rPr>
        <w:t>ской части, Судебная коллегия по делам военнослужащих нашла, что судом апелляционной инстанции при рассмотрении дела допущена ошибка в пр</w:t>
      </w:r>
      <w:r>
        <w:rPr>
          <w:sz w:val="28"/>
          <w:szCs w:val="28"/>
        </w:rPr>
        <w:t>и</w:t>
      </w:r>
      <w:r>
        <w:rPr>
          <w:sz w:val="28"/>
          <w:szCs w:val="28"/>
        </w:rPr>
        <w:t>менении норм материального права, что выразилось в следующем.</w:t>
      </w:r>
    </w:p>
    <w:p w:rsidR="00943310" w:rsidRDefault="00943310" w:rsidP="00943310">
      <w:pPr>
        <w:pStyle w:val="a3"/>
        <w:ind w:firstLine="709"/>
        <w:jc w:val="both"/>
        <w:rPr>
          <w:sz w:val="28"/>
          <w:szCs w:val="28"/>
        </w:rPr>
      </w:pPr>
      <w:proofErr w:type="gramStart"/>
      <w:r>
        <w:rPr>
          <w:sz w:val="28"/>
          <w:szCs w:val="28"/>
        </w:rPr>
        <w:t>Из материалов дела следует, что П., проживающая по месту военной службы в г. Иркутске вместе с мужем и двумя сыновьями в квартире общей площадью жилого помещения 42 кв. м и жилой площадью 27,5 кв. м на осн</w:t>
      </w:r>
      <w:r>
        <w:rPr>
          <w:sz w:val="28"/>
          <w:szCs w:val="28"/>
        </w:rPr>
        <w:t>о</w:t>
      </w:r>
      <w:r>
        <w:rPr>
          <w:sz w:val="28"/>
          <w:szCs w:val="28"/>
        </w:rPr>
        <w:t>вании решения жилищной комиссии с 1 апреля 1988 года признана нужда</w:t>
      </w:r>
      <w:r>
        <w:rPr>
          <w:sz w:val="28"/>
          <w:szCs w:val="28"/>
        </w:rPr>
        <w:t>ю</w:t>
      </w:r>
      <w:r>
        <w:rPr>
          <w:sz w:val="28"/>
          <w:szCs w:val="28"/>
        </w:rPr>
        <w:t>щейся в улучшении жилищных условий ввиду обеспеченности жильём ниже учётной нормы, установленной решением исполкома</w:t>
      </w:r>
      <w:proofErr w:type="gramEnd"/>
      <w:r>
        <w:rPr>
          <w:sz w:val="28"/>
          <w:szCs w:val="28"/>
        </w:rPr>
        <w:t xml:space="preserve"> областного Совета н</w:t>
      </w:r>
      <w:r>
        <w:rPr>
          <w:sz w:val="28"/>
          <w:szCs w:val="28"/>
        </w:rPr>
        <w:t>а</w:t>
      </w:r>
      <w:r>
        <w:rPr>
          <w:sz w:val="28"/>
          <w:szCs w:val="28"/>
        </w:rPr>
        <w:t>родных депутатов Иркутской области от 1 апреля 1990 года № 180 (менее 12 кв. м жилой площади на одного члена семьи). Впоследствии, в июне 2010 г</w:t>
      </w:r>
      <w:r>
        <w:rPr>
          <w:sz w:val="28"/>
          <w:szCs w:val="28"/>
        </w:rPr>
        <w:t>о</w:t>
      </w:r>
      <w:r>
        <w:rPr>
          <w:sz w:val="28"/>
          <w:szCs w:val="28"/>
        </w:rPr>
        <w:t>да, квартира была передана им в общую долевую собственность, с долей к</w:t>
      </w:r>
      <w:r>
        <w:rPr>
          <w:sz w:val="28"/>
          <w:szCs w:val="28"/>
        </w:rPr>
        <w:t>а</w:t>
      </w:r>
      <w:r>
        <w:rPr>
          <w:sz w:val="28"/>
          <w:szCs w:val="28"/>
        </w:rPr>
        <w:t xml:space="preserve">ждого в праве ¼.      </w:t>
      </w:r>
    </w:p>
    <w:p w:rsidR="00943310" w:rsidRDefault="00943310" w:rsidP="00943310">
      <w:pPr>
        <w:pStyle w:val="a3"/>
        <w:ind w:firstLine="709"/>
        <w:jc w:val="both"/>
        <w:rPr>
          <w:sz w:val="28"/>
          <w:szCs w:val="28"/>
        </w:rPr>
      </w:pPr>
      <w:r>
        <w:rPr>
          <w:sz w:val="28"/>
          <w:szCs w:val="28"/>
        </w:rPr>
        <w:t xml:space="preserve">Решением Думы </w:t>
      </w:r>
      <w:proofErr w:type="gramStart"/>
      <w:r>
        <w:rPr>
          <w:sz w:val="28"/>
          <w:szCs w:val="28"/>
        </w:rPr>
        <w:t>г</w:t>
      </w:r>
      <w:proofErr w:type="gramEnd"/>
      <w:r>
        <w:rPr>
          <w:sz w:val="28"/>
          <w:szCs w:val="28"/>
        </w:rPr>
        <w:t>. Иркутска от 5 июля 2005 года учётная норма жил</w:t>
      </w:r>
      <w:r>
        <w:rPr>
          <w:sz w:val="28"/>
          <w:szCs w:val="28"/>
        </w:rPr>
        <w:t>о</w:t>
      </w:r>
      <w:r>
        <w:rPr>
          <w:sz w:val="28"/>
          <w:szCs w:val="28"/>
        </w:rPr>
        <w:t xml:space="preserve">го помещения в целях принятия на учёт граждан, нуждающихся в улучшении жилых помещений, установлена в размере 15 кв. м общей площади жилого помещения на одного человека. </w:t>
      </w:r>
    </w:p>
    <w:p w:rsidR="00943310" w:rsidRDefault="00943310" w:rsidP="00943310">
      <w:pPr>
        <w:pStyle w:val="a3"/>
        <w:ind w:firstLine="709"/>
        <w:jc w:val="both"/>
        <w:rPr>
          <w:sz w:val="28"/>
          <w:szCs w:val="28"/>
        </w:rPr>
      </w:pPr>
      <w:r>
        <w:rPr>
          <w:sz w:val="28"/>
          <w:szCs w:val="28"/>
        </w:rPr>
        <w:t>В январе 2007 года один из сыновей П., П.А., прибрёл в том же нас</w:t>
      </w:r>
      <w:r>
        <w:rPr>
          <w:sz w:val="28"/>
          <w:szCs w:val="28"/>
        </w:rPr>
        <w:t>е</w:t>
      </w:r>
      <w:r>
        <w:rPr>
          <w:sz w:val="28"/>
          <w:szCs w:val="28"/>
        </w:rPr>
        <w:t>лённом пункте в собственность по договору купли-продажи квартиру общей площадью жилого помещения 61,2 кв. м, жилой площадью 44,7 кв. м.</w:t>
      </w:r>
    </w:p>
    <w:p w:rsidR="00943310" w:rsidRDefault="00943310" w:rsidP="00943310">
      <w:pPr>
        <w:pStyle w:val="a3"/>
        <w:ind w:firstLine="709"/>
        <w:jc w:val="both"/>
        <w:rPr>
          <w:sz w:val="28"/>
          <w:szCs w:val="28"/>
        </w:rPr>
      </w:pPr>
      <w:r>
        <w:rPr>
          <w:sz w:val="28"/>
          <w:szCs w:val="28"/>
        </w:rPr>
        <w:lastRenderedPageBreak/>
        <w:t>В марте 2011 года П.А. распорядился приобретённой в собственность квартирой. В том же месяце в квартире, занимаемой заявителем, была зар</w:t>
      </w:r>
      <w:r>
        <w:rPr>
          <w:sz w:val="28"/>
          <w:szCs w:val="28"/>
        </w:rPr>
        <w:t>е</w:t>
      </w:r>
      <w:r>
        <w:rPr>
          <w:sz w:val="28"/>
          <w:szCs w:val="28"/>
        </w:rPr>
        <w:t>гистрирована супруга её второго сына, которая впоследствии, 6 марта 2012 года, на основании судебного решения была признана членом семьи собс</w:t>
      </w:r>
      <w:r>
        <w:rPr>
          <w:sz w:val="28"/>
          <w:szCs w:val="28"/>
        </w:rPr>
        <w:t>т</w:t>
      </w:r>
      <w:r>
        <w:rPr>
          <w:sz w:val="28"/>
          <w:szCs w:val="28"/>
        </w:rPr>
        <w:t xml:space="preserve">венника жилого помещения.  </w:t>
      </w:r>
    </w:p>
    <w:p w:rsidR="00943310" w:rsidRDefault="00943310" w:rsidP="00943310">
      <w:pPr>
        <w:pStyle w:val="a3"/>
        <w:ind w:firstLine="709"/>
        <w:jc w:val="both"/>
        <w:rPr>
          <w:sz w:val="28"/>
          <w:szCs w:val="28"/>
        </w:rPr>
      </w:pPr>
      <w:proofErr w:type="gramStart"/>
      <w:r>
        <w:rPr>
          <w:sz w:val="28"/>
          <w:szCs w:val="28"/>
        </w:rPr>
        <w:t>После поступления в воинскую часть информации о нахождении у с</w:t>
      </w:r>
      <w:r>
        <w:rPr>
          <w:sz w:val="28"/>
          <w:szCs w:val="28"/>
        </w:rPr>
        <w:t>ы</w:t>
      </w:r>
      <w:r>
        <w:rPr>
          <w:sz w:val="28"/>
          <w:szCs w:val="28"/>
        </w:rPr>
        <w:t>на заявителя в собственности в период с января 2007 года по март 2011 года жилого помещения решением жилищной комиссии от 20 августа 2014 года П. была снята с учёта нуждающихся в жилых помещениях в связи с утратой оснований, дающих право на получение жилого помещения по договору с</w:t>
      </w:r>
      <w:r>
        <w:rPr>
          <w:sz w:val="28"/>
          <w:szCs w:val="28"/>
        </w:rPr>
        <w:t>о</w:t>
      </w:r>
      <w:r>
        <w:rPr>
          <w:sz w:val="28"/>
          <w:szCs w:val="28"/>
        </w:rPr>
        <w:t>циального найма, и умышленным ухудшением</w:t>
      </w:r>
      <w:proofErr w:type="gramEnd"/>
      <w:r>
        <w:rPr>
          <w:sz w:val="28"/>
          <w:szCs w:val="28"/>
        </w:rPr>
        <w:t xml:space="preserve"> жилищных условий. </w:t>
      </w:r>
    </w:p>
    <w:p w:rsidR="00943310" w:rsidRDefault="00943310" w:rsidP="00943310">
      <w:pPr>
        <w:pStyle w:val="a3"/>
        <w:ind w:firstLine="709"/>
        <w:jc w:val="both"/>
        <w:rPr>
          <w:sz w:val="28"/>
          <w:szCs w:val="28"/>
        </w:rPr>
      </w:pPr>
      <w:r>
        <w:rPr>
          <w:sz w:val="28"/>
          <w:szCs w:val="28"/>
        </w:rPr>
        <w:t>Признавая названное решение законным, суд первой инстанции исх</w:t>
      </w:r>
      <w:r>
        <w:rPr>
          <w:sz w:val="28"/>
          <w:szCs w:val="28"/>
        </w:rPr>
        <w:t>о</w:t>
      </w:r>
      <w:r>
        <w:rPr>
          <w:sz w:val="28"/>
          <w:szCs w:val="28"/>
        </w:rPr>
        <w:t xml:space="preserve">дил из того, что после приобретения сыном заявителя квартиры П. подлежала исключению из </w:t>
      </w:r>
      <w:proofErr w:type="gramStart"/>
      <w:r>
        <w:rPr>
          <w:sz w:val="28"/>
          <w:szCs w:val="28"/>
        </w:rPr>
        <w:t>списков</w:t>
      </w:r>
      <w:proofErr w:type="gramEnd"/>
      <w:r>
        <w:rPr>
          <w:sz w:val="28"/>
          <w:szCs w:val="28"/>
        </w:rPr>
        <w:t xml:space="preserve"> нуждающихся в улучшении жилищных условий, п</w:t>
      </w:r>
      <w:r>
        <w:rPr>
          <w:sz w:val="28"/>
          <w:szCs w:val="28"/>
        </w:rPr>
        <w:t>о</w:t>
      </w:r>
      <w:r>
        <w:rPr>
          <w:sz w:val="28"/>
          <w:szCs w:val="28"/>
        </w:rPr>
        <w:t xml:space="preserve">скольку на каждого члена её семьи, исходя из суммарной площади двух квартир, приходилось более учётной нормы как жилой, так и общей площади жилого помещения.   </w:t>
      </w:r>
    </w:p>
    <w:p w:rsidR="00943310" w:rsidRDefault="00943310" w:rsidP="00943310">
      <w:pPr>
        <w:pStyle w:val="a3"/>
        <w:ind w:firstLine="709"/>
        <w:jc w:val="both"/>
        <w:rPr>
          <w:sz w:val="28"/>
          <w:szCs w:val="28"/>
        </w:rPr>
      </w:pPr>
      <w:proofErr w:type="gramStart"/>
      <w:r>
        <w:rPr>
          <w:sz w:val="28"/>
          <w:szCs w:val="28"/>
        </w:rPr>
        <w:t>Отменяя решение и принимая новое − о признании решения жилищной комиссии незаконным, суд апелляционной инстанции пришёл к выводу о том, что наличие у сына заявителя в собственности жилого помещения не могло явиться основанием для снятия П. с жилищного учёта, а могло повл</w:t>
      </w:r>
      <w:r>
        <w:rPr>
          <w:sz w:val="28"/>
          <w:szCs w:val="28"/>
        </w:rPr>
        <w:t>и</w:t>
      </w:r>
      <w:r>
        <w:rPr>
          <w:sz w:val="28"/>
          <w:szCs w:val="28"/>
        </w:rPr>
        <w:t>ять лишь на количество членов семьи, состоящих на данном учёте совместно с заявителем.</w:t>
      </w:r>
      <w:proofErr w:type="gramEnd"/>
    </w:p>
    <w:p w:rsidR="00943310" w:rsidRDefault="00943310" w:rsidP="00943310">
      <w:pPr>
        <w:pStyle w:val="a3"/>
        <w:ind w:firstLine="709"/>
        <w:jc w:val="both"/>
        <w:rPr>
          <w:sz w:val="28"/>
          <w:szCs w:val="28"/>
        </w:rPr>
      </w:pPr>
      <w:r>
        <w:rPr>
          <w:sz w:val="28"/>
          <w:szCs w:val="28"/>
        </w:rPr>
        <w:t>Такой вывод окружного военного суда основан на неправильном то</w:t>
      </w:r>
      <w:r>
        <w:rPr>
          <w:sz w:val="28"/>
          <w:szCs w:val="28"/>
        </w:rPr>
        <w:t>л</w:t>
      </w:r>
      <w:r>
        <w:rPr>
          <w:sz w:val="28"/>
          <w:szCs w:val="28"/>
        </w:rPr>
        <w:t xml:space="preserve">ковании закона.  </w:t>
      </w:r>
    </w:p>
    <w:p w:rsidR="00943310" w:rsidRDefault="00943310" w:rsidP="00943310">
      <w:pPr>
        <w:pStyle w:val="a3"/>
        <w:ind w:firstLine="709"/>
        <w:jc w:val="both"/>
        <w:rPr>
          <w:sz w:val="28"/>
          <w:szCs w:val="28"/>
        </w:rPr>
      </w:pPr>
      <w:proofErr w:type="gramStart"/>
      <w:r>
        <w:rPr>
          <w:sz w:val="28"/>
          <w:szCs w:val="28"/>
        </w:rPr>
        <w:t>В суде установлено, что сын заявителя П.А., являющийся членом семьи нанимателя жилого помещения и признанный вместе с нею нуждающимся в улучшении жилищных условий, в январе 2007 года приобрёл в собственность жилое помещение, не поставив об этом в известность жилищный орган и сохранив тем самым за собой вместе с П. и другими членами семьи право состоять на жилищном учёте.</w:t>
      </w:r>
      <w:proofErr w:type="gramEnd"/>
      <w:r>
        <w:rPr>
          <w:sz w:val="28"/>
          <w:szCs w:val="28"/>
        </w:rPr>
        <w:t xml:space="preserve"> В марте 2011 года он распорядился приобретё</w:t>
      </w:r>
      <w:r>
        <w:rPr>
          <w:sz w:val="28"/>
          <w:szCs w:val="28"/>
        </w:rPr>
        <w:t>н</w:t>
      </w:r>
      <w:r>
        <w:rPr>
          <w:sz w:val="28"/>
          <w:szCs w:val="28"/>
        </w:rPr>
        <w:t xml:space="preserve">ной в собственность квартирой, </w:t>
      </w:r>
      <w:proofErr w:type="gramStart"/>
      <w:r>
        <w:rPr>
          <w:sz w:val="28"/>
          <w:szCs w:val="28"/>
        </w:rPr>
        <w:t>также</w:t>
      </w:r>
      <w:proofErr w:type="gramEnd"/>
      <w:r>
        <w:rPr>
          <w:sz w:val="28"/>
          <w:szCs w:val="28"/>
        </w:rPr>
        <w:t xml:space="preserve"> не поставив об этом в известность ж</w:t>
      </w:r>
      <w:r>
        <w:rPr>
          <w:sz w:val="28"/>
          <w:szCs w:val="28"/>
        </w:rPr>
        <w:t>и</w:t>
      </w:r>
      <w:r>
        <w:rPr>
          <w:sz w:val="28"/>
          <w:szCs w:val="28"/>
        </w:rPr>
        <w:t>лищный орган.</w:t>
      </w:r>
    </w:p>
    <w:p w:rsidR="00943310" w:rsidRDefault="00943310" w:rsidP="00943310">
      <w:pPr>
        <w:pStyle w:val="a3"/>
        <w:ind w:firstLine="709"/>
        <w:jc w:val="both"/>
        <w:rPr>
          <w:sz w:val="28"/>
          <w:szCs w:val="28"/>
        </w:rPr>
      </w:pPr>
      <w:r>
        <w:rPr>
          <w:sz w:val="28"/>
          <w:szCs w:val="28"/>
        </w:rPr>
        <w:t xml:space="preserve">Эти обстоятельства имеют существенное значение для дела. </w:t>
      </w:r>
    </w:p>
    <w:p w:rsidR="00943310" w:rsidRDefault="00943310" w:rsidP="00943310">
      <w:pPr>
        <w:pStyle w:val="a3"/>
        <w:ind w:firstLine="709"/>
        <w:jc w:val="both"/>
        <w:rPr>
          <w:sz w:val="28"/>
          <w:szCs w:val="28"/>
        </w:rPr>
      </w:pPr>
      <w:r>
        <w:rPr>
          <w:sz w:val="28"/>
          <w:szCs w:val="28"/>
        </w:rPr>
        <w:t>Исходя из содержания части 1 статьи 51 ЖК РФ одним из условий пр</w:t>
      </w:r>
      <w:r>
        <w:rPr>
          <w:sz w:val="28"/>
          <w:szCs w:val="28"/>
        </w:rPr>
        <w:t>и</w:t>
      </w:r>
      <w:r>
        <w:rPr>
          <w:sz w:val="28"/>
          <w:szCs w:val="28"/>
        </w:rPr>
        <w:t>знания гражданина нуждающимся в жилом помещении является обеспечение его общей площадью жилого помещения для постоянного проживания на о</w:t>
      </w:r>
      <w:r>
        <w:rPr>
          <w:sz w:val="28"/>
          <w:szCs w:val="28"/>
        </w:rPr>
        <w:t>д</w:t>
      </w:r>
      <w:r>
        <w:rPr>
          <w:sz w:val="28"/>
          <w:szCs w:val="28"/>
        </w:rPr>
        <w:t xml:space="preserve">ного члена семьи </w:t>
      </w:r>
      <w:proofErr w:type="gramStart"/>
      <w:r>
        <w:rPr>
          <w:sz w:val="28"/>
          <w:szCs w:val="28"/>
        </w:rPr>
        <w:t>менее учётной</w:t>
      </w:r>
      <w:proofErr w:type="gramEnd"/>
      <w:r>
        <w:rPr>
          <w:sz w:val="28"/>
          <w:szCs w:val="28"/>
        </w:rPr>
        <w:t xml:space="preserve"> нормы либо отсутствие такого жилого п</w:t>
      </w:r>
      <w:r>
        <w:rPr>
          <w:sz w:val="28"/>
          <w:szCs w:val="28"/>
        </w:rPr>
        <w:t>о</w:t>
      </w:r>
      <w:r>
        <w:rPr>
          <w:sz w:val="28"/>
          <w:szCs w:val="28"/>
        </w:rPr>
        <w:t>мещения вовсе.</w:t>
      </w:r>
    </w:p>
    <w:p w:rsidR="00943310" w:rsidRDefault="00943310" w:rsidP="00943310">
      <w:pPr>
        <w:pStyle w:val="a3"/>
        <w:ind w:firstLine="709"/>
        <w:jc w:val="both"/>
        <w:rPr>
          <w:sz w:val="28"/>
          <w:szCs w:val="28"/>
        </w:rPr>
      </w:pPr>
      <w:proofErr w:type="gramStart"/>
      <w:r>
        <w:rPr>
          <w:sz w:val="28"/>
          <w:szCs w:val="28"/>
        </w:rPr>
        <w:t>При этом согласно пункту 2 части 1 статьи 51 ЖК РФ при наличии у гражданина и (или) членов его семьи нескольких жилых помещений, зан</w:t>
      </w:r>
      <w:r>
        <w:rPr>
          <w:sz w:val="28"/>
          <w:szCs w:val="28"/>
        </w:rPr>
        <w:t>и</w:t>
      </w:r>
      <w:r>
        <w:rPr>
          <w:sz w:val="28"/>
          <w:szCs w:val="28"/>
        </w:rPr>
        <w:t>маемых по договорам социального найма, договорам найма жилых помещ</w:t>
      </w:r>
      <w:r>
        <w:rPr>
          <w:sz w:val="28"/>
          <w:szCs w:val="28"/>
        </w:rPr>
        <w:t>е</w:t>
      </w:r>
      <w:r>
        <w:rPr>
          <w:sz w:val="28"/>
          <w:szCs w:val="28"/>
        </w:rPr>
        <w:t xml:space="preserve">ний жилищного фонда социального использования и (или) принадлежащих им на праве собственности, определение уровня </w:t>
      </w:r>
      <w:r>
        <w:rPr>
          <w:sz w:val="28"/>
          <w:szCs w:val="28"/>
        </w:rPr>
        <w:lastRenderedPageBreak/>
        <w:t>обеспеченности общей пл</w:t>
      </w:r>
      <w:r>
        <w:rPr>
          <w:sz w:val="28"/>
          <w:szCs w:val="28"/>
        </w:rPr>
        <w:t>о</w:t>
      </w:r>
      <w:r>
        <w:rPr>
          <w:sz w:val="28"/>
          <w:szCs w:val="28"/>
        </w:rPr>
        <w:t>щадью жилого помещения осуществляется исходя из суммарной общей пл</w:t>
      </w:r>
      <w:r>
        <w:rPr>
          <w:sz w:val="28"/>
          <w:szCs w:val="28"/>
        </w:rPr>
        <w:t>о</w:t>
      </w:r>
      <w:r>
        <w:rPr>
          <w:sz w:val="28"/>
          <w:szCs w:val="28"/>
        </w:rPr>
        <w:t>щади всех указанных жилых помещений.</w:t>
      </w:r>
      <w:proofErr w:type="gramEnd"/>
    </w:p>
    <w:p w:rsidR="00943310" w:rsidRDefault="00943310" w:rsidP="00943310">
      <w:pPr>
        <w:pStyle w:val="a3"/>
        <w:ind w:firstLine="709"/>
        <w:jc w:val="both"/>
        <w:rPr>
          <w:sz w:val="28"/>
          <w:szCs w:val="28"/>
        </w:rPr>
      </w:pPr>
      <w:proofErr w:type="gramStart"/>
      <w:r>
        <w:rPr>
          <w:sz w:val="28"/>
          <w:szCs w:val="28"/>
        </w:rPr>
        <w:t>Содержание названной нормы закона указывает на то, что наличие у членов семьи нанимателя либо собственника жилого помещения права пол</w:t>
      </w:r>
      <w:r>
        <w:rPr>
          <w:sz w:val="28"/>
          <w:szCs w:val="28"/>
        </w:rPr>
        <w:t>ь</w:t>
      </w:r>
      <w:r>
        <w:rPr>
          <w:sz w:val="28"/>
          <w:szCs w:val="28"/>
        </w:rPr>
        <w:t>зования всеми имеющимися в их распоряжении жилыми помещениями пр</w:t>
      </w:r>
      <w:r>
        <w:rPr>
          <w:sz w:val="28"/>
          <w:szCs w:val="28"/>
        </w:rPr>
        <w:t>е</w:t>
      </w:r>
      <w:r>
        <w:rPr>
          <w:sz w:val="28"/>
          <w:szCs w:val="28"/>
        </w:rPr>
        <w:t>допределяет обязанность жилищного органа по их учёту при определении уровня обеспеченности общей площадью жилого помещения.</w:t>
      </w:r>
      <w:proofErr w:type="gramEnd"/>
      <w:r>
        <w:rPr>
          <w:sz w:val="28"/>
          <w:szCs w:val="28"/>
        </w:rPr>
        <w:t xml:space="preserve"> Иное толков</w:t>
      </w:r>
      <w:r>
        <w:rPr>
          <w:sz w:val="28"/>
          <w:szCs w:val="28"/>
        </w:rPr>
        <w:t>а</w:t>
      </w:r>
      <w:r>
        <w:rPr>
          <w:sz w:val="28"/>
          <w:szCs w:val="28"/>
        </w:rPr>
        <w:t>ние данной нормы может привести к сверхнормативному обеспечению гра</w:t>
      </w:r>
      <w:r>
        <w:rPr>
          <w:sz w:val="28"/>
          <w:szCs w:val="28"/>
        </w:rPr>
        <w:t>ж</w:t>
      </w:r>
      <w:r>
        <w:rPr>
          <w:sz w:val="28"/>
          <w:szCs w:val="28"/>
        </w:rPr>
        <w:t xml:space="preserve">дан жильём за счёт государства.  </w:t>
      </w:r>
    </w:p>
    <w:p w:rsidR="00943310" w:rsidRDefault="00943310" w:rsidP="00943310">
      <w:pPr>
        <w:pStyle w:val="a3"/>
        <w:ind w:firstLine="709"/>
        <w:jc w:val="both"/>
        <w:rPr>
          <w:sz w:val="28"/>
          <w:szCs w:val="28"/>
        </w:rPr>
      </w:pPr>
      <w:r>
        <w:rPr>
          <w:sz w:val="28"/>
          <w:szCs w:val="28"/>
        </w:rPr>
        <w:t>В связи с этим заявление П. в жилищную комиссию о неосведомлённ</w:t>
      </w:r>
      <w:r>
        <w:rPr>
          <w:sz w:val="28"/>
          <w:szCs w:val="28"/>
        </w:rPr>
        <w:t>о</w:t>
      </w:r>
      <w:r>
        <w:rPr>
          <w:sz w:val="28"/>
          <w:szCs w:val="28"/>
        </w:rPr>
        <w:t>сти приобретения своим сыном в собственность жилого помещения не могло явиться основанием для исключения этого жилого помещения при определ</w:t>
      </w:r>
      <w:r>
        <w:rPr>
          <w:sz w:val="28"/>
          <w:szCs w:val="28"/>
        </w:rPr>
        <w:t>е</w:t>
      </w:r>
      <w:r>
        <w:rPr>
          <w:sz w:val="28"/>
          <w:szCs w:val="28"/>
        </w:rPr>
        <w:t>нии уровня обеспеченности её общей площадью жилого помещения. К тому же суд первой инстанции проверил указанное заявление в судебном засед</w:t>
      </w:r>
      <w:r>
        <w:rPr>
          <w:sz w:val="28"/>
          <w:szCs w:val="28"/>
        </w:rPr>
        <w:t>а</w:t>
      </w:r>
      <w:r>
        <w:rPr>
          <w:sz w:val="28"/>
          <w:szCs w:val="28"/>
        </w:rPr>
        <w:t xml:space="preserve">нии и обоснованно отверг его с приведением мотивов. </w:t>
      </w:r>
    </w:p>
    <w:p w:rsidR="00943310" w:rsidRDefault="00943310" w:rsidP="00943310">
      <w:pPr>
        <w:pStyle w:val="a3"/>
        <w:ind w:firstLine="709"/>
        <w:jc w:val="both"/>
        <w:rPr>
          <w:sz w:val="28"/>
          <w:szCs w:val="28"/>
        </w:rPr>
      </w:pPr>
      <w:r>
        <w:rPr>
          <w:sz w:val="28"/>
          <w:szCs w:val="28"/>
        </w:rPr>
        <w:t xml:space="preserve">Из </w:t>
      </w:r>
      <w:proofErr w:type="gramStart"/>
      <w:r>
        <w:rPr>
          <w:sz w:val="28"/>
          <w:szCs w:val="28"/>
        </w:rPr>
        <w:t>изложенного</w:t>
      </w:r>
      <w:proofErr w:type="gramEnd"/>
      <w:r>
        <w:rPr>
          <w:sz w:val="28"/>
          <w:szCs w:val="28"/>
        </w:rPr>
        <w:t xml:space="preserve"> следует, что приобретённая в собственность П.А. квартира подлежала учёту.</w:t>
      </w:r>
    </w:p>
    <w:p w:rsidR="00943310" w:rsidRDefault="00943310" w:rsidP="00943310">
      <w:pPr>
        <w:pStyle w:val="a3"/>
        <w:ind w:firstLine="709"/>
        <w:jc w:val="both"/>
        <w:rPr>
          <w:sz w:val="28"/>
          <w:szCs w:val="28"/>
        </w:rPr>
      </w:pPr>
      <w:proofErr w:type="gramStart"/>
      <w:r>
        <w:rPr>
          <w:sz w:val="28"/>
          <w:szCs w:val="28"/>
        </w:rPr>
        <w:t>Поскольку суммарная общая площадь двух указанных жилых помещ</w:t>
      </w:r>
      <w:r>
        <w:rPr>
          <w:sz w:val="28"/>
          <w:szCs w:val="28"/>
        </w:rPr>
        <w:t>е</w:t>
      </w:r>
      <w:r>
        <w:rPr>
          <w:sz w:val="28"/>
          <w:szCs w:val="28"/>
        </w:rPr>
        <w:t>ний составляет 103,2 кв. м (42 кв. м + 61,2 кв. м), т. е. более учётной нормы в размере 15 кв. м, приходящейся на заявителя, её супруга и двух сыновей, не позволяла П. с января 2007 года находиться на жилищном учёте, то вывод жилищного органа об утрате ею оснований, дающих право на получение ж</w:t>
      </w:r>
      <w:r>
        <w:rPr>
          <w:sz w:val="28"/>
          <w:szCs w:val="28"/>
        </w:rPr>
        <w:t>и</w:t>
      </w:r>
      <w:r>
        <w:rPr>
          <w:sz w:val="28"/>
          <w:szCs w:val="28"/>
        </w:rPr>
        <w:t>лого</w:t>
      </w:r>
      <w:proofErr w:type="gramEnd"/>
      <w:r>
        <w:rPr>
          <w:sz w:val="28"/>
          <w:szCs w:val="28"/>
        </w:rPr>
        <w:t xml:space="preserve"> помещения по договору социального найма, является правильным.    </w:t>
      </w:r>
    </w:p>
    <w:p w:rsidR="00943310" w:rsidRDefault="00943310" w:rsidP="00943310">
      <w:pPr>
        <w:pStyle w:val="a3"/>
        <w:ind w:firstLine="709"/>
        <w:jc w:val="both"/>
        <w:rPr>
          <w:sz w:val="28"/>
          <w:szCs w:val="28"/>
        </w:rPr>
      </w:pPr>
      <w:r>
        <w:rPr>
          <w:sz w:val="28"/>
          <w:szCs w:val="28"/>
        </w:rPr>
        <w:t>Данное обстоятельство, в силу пункта 2 части 1 статьи 56 ЖК РФ, я</w:t>
      </w:r>
      <w:r>
        <w:rPr>
          <w:sz w:val="28"/>
          <w:szCs w:val="28"/>
        </w:rPr>
        <w:t>в</w:t>
      </w:r>
      <w:r>
        <w:rPr>
          <w:sz w:val="28"/>
          <w:szCs w:val="28"/>
        </w:rPr>
        <w:t>ляется основанием для снятия заявителя с учёта в качестве нуждающихся в жилых помещениях по договору социального найма.</w:t>
      </w:r>
    </w:p>
    <w:p w:rsidR="00943310" w:rsidRDefault="00943310" w:rsidP="00943310">
      <w:pPr>
        <w:pStyle w:val="a3"/>
        <w:ind w:firstLine="709"/>
        <w:jc w:val="both"/>
        <w:rPr>
          <w:sz w:val="28"/>
          <w:szCs w:val="28"/>
        </w:rPr>
      </w:pPr>
      <w:proofErr w:type="gramStart"/>
      <w:r>
        <w:rPr>
          <w:sz w:val="28"/>
          <w:szCs w:val="28"/>
        </w:rPr>
        <w:t>Последующее распоряжение в марте 2011 года сыном заявителя нах</w:t>
      </w:r>
      <w:r>
        <w:rPr>
          <w:sz w:val="28"/>
          <w:szCs w:val="28"/>
        </w:rPr>
        <w:t>о</w:t>
      </w:r>
      <w:r>
        <w:rPr>
          <w:sz w:val="28"/>
          <w:szCs w:val="28"/>
        </w:rPr>
        <w:t>дящейся у него в собственности квартирой, с сохранением намерения сост</w:t>
      </w:r>
      <w:r>
        <w:rPr>
          <w:sz w:val="28"/>
          <w:szCs w:val="28"/>
        </w:rPr>
        <w:t>о</w:t>
      </w:r>
      <w:r>
        <w:rPr>
          <w:sz w:val="28"/>
          <w:szCs w:val="28"/>
        </w:rPr>
        <w:t>ять на жилищном учёте для получения жилого помещения за счёт МВД России, правомерно было расценено жилищным органом как намеренное уху</w:t>
      </w:r>
      <w:r>
        <w:rPr>
          <w:sz w:val="28"/>
          <w:szCs w:val="28"/>
        </w:rPr>
        <w:t>д</w:t>
      </w:r>
      <w:r>
        <w:rPr>
          <w:sz w:val="28"/>
          <w:szCs w:val="28"/>
        </w:rPr>
        <w:t>шение жилищных условий, которое, в силу статьи 53 ЖК РФ, не позволяет П. с членами её семьи быть принятой на учёт в качестве нуждающихся</w:t>
      </w:r>
      <w:proofErr w:type="gramEnd"/>
      <w:r>
        <w:rPr>
          <w:sz w:val="28"/>
          <w:szCs w:val="28"/>
        </w:rPr>
        <w:t xml:space="preserve"> в жилых помещениях до марта 2016 года.</w:t>
      </w:r>
    </w:p>
    <w:p w:rsidR="00943310" w:rsidRDefault="00943310" w:rsidP="00943310">
      <w:pPr>
        <w:pStyle w:val="a3"/>
        <w:ind w:firstLine="709"/>
        <w:jc w:val="both"/>
        <w:rPr>
          <w:sz w:val="28"/>
          <w:szCs w:val="28"/>
        </w:rPr>
      </w:pPr>
      <w:r>
        <w:rPr>
          <w:sz w:val="28"/>
          <w:szCs w:val="28"/>
        </w:rPr>
        <w:t>При таких данных решение жилищной комиссии, утверждённое кома</w:t>
      </w:r>
      <w:r>
        <w:rPr>
          <w:sz w:val="28"/>
          <w:szCs w:val="28"/>
        </w:rPr>
        <w:t>н</w:t>
      </w:r>
      <w:r>
        <w:rPr>
          <w:sz w:val="28"/>
          <w:szCs w:val="28"/>
        </w:rPr>
        <w:t>диром воинской части, о снятии П. с жилищного учёта основано на законе.</w:t>
      </w:r>
    </w:p>
    <w:p w:rsidR="00943310" w:rsidRDefault="00943310" w:rsidP="00943310">
      <w:pPr>
        <w:pStyle w:val="a3"/>
        <w:ind w:firstLine="709"/>
        <w:jc w:val="both"/>
        <w:rPr>
          <w:sz w:val="28"/>
          <w:szCs w:val="28"/>
        </w:rPr>
      </w:pPr>
      <w:proofErr w:type="gramStart"/>
      <w:r>
        <w:rPr>
          <w:sz w:val="28"/>
          <w:szCs w:val="28"/>
        </w:rPr>
        <w:t>Тот факт, что П. принята на учёт до 1 марта 2005 года, то есть до вв</w:t>
      </w:r>
      <w:r>
        <w:rPr>
          <w:sz w:val="28"/>
          <w:szCs w:val="28"/>
        </w:rPr>
        <w:t>е</w:t>
      </w:r>
      <w:r>
        <w:rPr>
          <w:sz w:val="28"/>
          <w:szCs w:val="28"/>
        </w:rPr>
        <w:t>дения в действие Жилищного кодекса Российской Федерации, не влияет на правильность принятого жилищной комиссией решения, поскольку, как обоснованно указал суд первой инстанции, обеспеченность заявителя жилой площадью на одного члена семьи после приобретения её сыном в собстве</w:t>
      </w:r>
      <w:r>
        <w:rPr>
          <w:sz w:val="28"/>
          <w:szCs w:val="28"/>
        </w:rPr>
        <w:t>н</w:t>
      </w:r>
      <w:r>
        <w:rPr>
          <w:sz w:val="28"/>
          <w:szCs w:val="28"/>
        </w:rPr>
        <w:t>ность квартиры также стала составлять более учётной нормы, что в</w:t>
      </w:r>
      <w:proofErr w:type="gramEnd"/>
      <w:r>
        <w:rPr>
          <w:sz w:val="28"/>
          <w:szCs w:val="28"/>
        </w:rPr>
        <w:t xml:space="preserve"> </w:t>
      </w:r>
      <w:proofErr w:type="gramStart"/>
      <w:r>
        <w:rPr>
          <w:sz w:val="28"/>
          <w:szCs w:val="28"/>
        </w:rPr>
        <w:t>соотве</w:t>
      </w:r>
      <w:r>
        <w:rPr>
          <w:sz w:val="28"/>
          <w:szCs w:val="28"/>
        </w:rPr>
        <w:t>т</w:t>
      </w:r>
      <w:r>
        <w:rPr>
          <w:sz w:val="28"/>
          <w:szCs w:val="28"/>
        </w:rPr>
        <w:t>ствии</w:t>
      </w:r>
      <w:proofErr w:type="gramEnd"/>
      <w:r>
        <w:rPr>
          <w:sz w:val="28"/>
          <w:szCs w:val="28"/>
        </w:rPr>
        <w:t xml:space="preserve"> с частью 2 статьи 6 Федерального закона от 29 декабря 2004 </w:t>
      </w:r>
      <w:r>
        <w:rPr>
          <w:sz w:val="28"/>
          <w:szCs w:val="28"/>
        </w:rPr>
        <w:lastRenderedPageBreak/>
        <w:t xml:space="preserve">года № 189-ФЗ «О введении в действие Жилищного кодекса Российской Федерации» является основанием для снятия её с жилищного учёта.       </w:t>
      </w:r>
    </w:p>
    <w:p w:rsidR="00943310" w:rsidRDefault="00943310" w:rsidP="00943310">
      <w:pPr>
        <w:pStyle w:val="a3"/>
        <w:ind w:firstLine="709"/>
        <w:jc w:val="both"/>
        <w:rPr>
          <w:sz w:val="28"/>
          <w:szCs w:val="28"/>
        </w:rPr>
      </w:pPr>
      <w:r>
        <w:rPr>
          <w:sz w:val="28"/>
          <w:szCs w:val="28"/>
        </w:rPr>
        <w:t>В связи с изложенным вывод суда первой инстанции о признании решения жилищной комиссии воинской части является законным, а утвержд</w:t>
      </w:r>
      <w:r>
        <w:rPr>
          <w:sz w:val="28"/>
          <w:szCs w:val="28"/>
        </w:rPr>
        <w:t>е</w:t>
      </w:r>
      <w:r>
        <w:rPr>
          <w:sz w:val="28"/>
          <w:szCs w:val="28"/>
        </w:rPr>
        <w:t xml:space="preserve">ние суда апелляционной инстанции </w:t>
      </w:r>
      <w:proofErr w:type="gramStart"/>
      <w:r>
        <w:rPr>
          <w:sz w:val="28"/>
          <w:szCs w:val="28"/>
        </w:rPr>
        <w:t>об</w:t>
      </w:r>
      <w:proofErr w:type="gramEnd"/>
      <w:r>
        <w:rPr>
          <w:sz w:val="28"/>
          <w:szCs w:val="28"/>
        </w:rPr>
        <w:t xml:space="preserve"> обратном − ошибочным.</w:t>
      </w:r>
    </w:p>
    <w:p w:rsidR="00943310" w:rsidRDefault="00943310" w:rsidP="00943310">
      <w:pPr>
        <w:pStyle w:val="a3"/>
        <w:ind w:firstLine="709"/>
        <w:jc w:val="both"/>
        <w:rPr>
          <w:sz w:val="28"/>
          <w:szCs w:val="28"/>
        </w:rPr>
      </w:pPr>
      <w:r>
        <w:rPr>
          <w:sz w:val="28"/>
          <w:szCs w:val="28"/>
        </w:rPr>
        <w:t>На основании изложенного Судебная коллегия по делам военнослуж</w:t>
      </w:r>
      <w:r>
        <w:rPr>
          <w:sz w:val="28"/>
          <w:szCs w:val="28"/>
        </w:rPr>
        <w:t>а</w:t>
      </w:r>
      <w:r>
        <w:rPr>
          <w:sz w:val="28"/>
          <w:szCs w:val="28"/>
        </w:rPr>
        <w:t xml:space="preserve">щих отменила апелляционное определение </w:t>
      </w:r>
      <w:proofErr w:type="spellStart"/>
      <w:r>
        <w:rPr>
          <w:sz w:val="28"/>
          <w:szCs w:val="28"/>
        </w:rPr>
        <w:t>Восточно-Сибирского</w:t>
      </w:r>
      <w:proofErr w:type="spellEnd"/>
      <w:r>
        <w:rPr>
          <w:sz w:val="28"/>
          <w:szCs w:val="28"/>
        </w:rPr>
        <w:t xml:space="preserve"> окружного военного суда от 11 декабря 2014 года, оставила в силе решение Иркутского гарнизонного военного суда от 23 сентября 2014 года по заявлению П.</w:t>
      </w:r>
    </w:p>
    <w:p w:rsidR="00BD5EAF" w:rsidRDefault="00BD5EAF"/>
    <w:p w:rsidR="00943310" w:rsidRPr="00010F65" w:rsidRDefault="00943310" w:rsidP="00943310">
      <w:pPr>
        <w:pStyle w:val="10"/>
        <w:widowControl/>
        <w:jc w:val="both"/>
        <w:rPr>
          <w:i/>
          <w:sz w:val="28"/>
          <w:szCs w:val="28"/>
        </w:rPr>
      </w:pPr>
      <w:r w:rsidRPr="00010F65">
        <w:rPr>
          <w:i/>
          <w:sz w:val="28"/>
          <w:szCs w:val="28"/>
        </w:rPr>
        <w:t xml:space="preserve">Информационный бюллетень военных судов № 4 (239) </w:t>
      </w:r>
    </w:p>
    <w:p w:rsidR="00943310" w:rsidRDefault="00943310"/>
    <w:sectPr w:rsidR="00943310" w:rsidSect="00BD5EA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43310"/>
    <w:rsid w:val="00943310"/>
    <w:rsid w:val="00BD5EA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5EA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94331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a3">
    <w:name w:val="Title"/>
    <w:basedOn w:val="a"/>
    <w:link w:val="a4"/>
    <w:uiPriority w:val="99"/>
    <w:qFormat/>
    <w:rsid w:val="00943310"/>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uiPriority w:val="99"/>
    <w:rsid w:val="00943310"/>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43310"/>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43310"/>
    <w:rPr>
      <w:rFonts w:ascii="Times New Roman" w:eastAsia="Times New Roman" w:hAnsi="Times New Roman" w:cs="Times New Roman"/>
      <w:sz w:val="28"/>
      <w:szCs w:val="20"/>
      <w:lang w:eastAsia="ru-RU"/>
    </w:rPr>
  </w:style>
  <w:style w:type="paragraph" w:customStyle="1" w:styleId="10">
    <w:name w:val="Обычный1"/>
    <w:rsid w:val="00943310"/>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1280</Words>
  <Characters>7298</Characters>
  <Application>Microsoft Office Word</Application>
  <DocSecurity>0</DocSecurity>
  <Lines>60</Lines>
  <Paragraphs>17</Paragraphs>
  <ScaleCrop>false</ScaleCrop>
  <Company>SPecialiST RePack</Company>
  <LinksUpToDate>false</LinksUpToDate>
  <CharactersWithSpaces>8561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2016-03-17T11:30:00Z</dcterms:created>
  <dcterms:modified xsi:type="dcterms:W3CDTF">2016-03-17T11:35:00Z</dcterms:modified>
</cp:coreProperties>
</file>