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00A" w:rsidRPr="002031C6" w:rsidRDefault="00E7100A" w:rsidP="00E7100A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proofErr w:type="gramStart"/>
      <w:r w:rsidRPr="002031C6">
        <w:rPr>
          <w:rFonts w:ascii="Tahoma" w:hAnsi="Tahoma" w:cs="Tahoma"/>
          <w:b/>
          <w:iCs/>
        </w:rPr>
        <w:t>Решение жилищной комиссии воинской части о снятии заяв</w:t>
      </w:r>
      <w:r w:rsidRPr="002031C6">
        <w:rPr>
          <w:rFonts w:ascii="Tahoma" w:hAnsi="Tahoma" w:cs="Tahoma"/>
          <w:b/>
          <w:iCs/>
        </w:rPr>
        <w:t>и</w:t>
      </w:r>
      <w:r w:rsidRPr="002031C6">
        <w:rPr>
          <w:rFonts w:ascii="Tahoma" w:hAnsi="Tahoma" w:cs="Tahoma"/>
          <w:b/>
          <w:iCs/>
        </w:rPr>
        <w:t xml:space="preserve">теля с учёта нуждающихся в жилых помещениях, принятое после </w:t>
      </w:r>
      <w:r w:rsidRPr="00665534">
        <w:rPr>
          <w:rFonts w:ascii="Tahoma" w:hAnsi="Tahoma" w:cs="Tahoma"/>
          <w:b/>
          <w:iCs/>
        </w:rPr>
        <w:t>выявления в представленных документах</w:t>
      </w:r>
      <w:r>
        <w:rPr>
          <w:rFonts w:ascii="Tahoma" w:hAnsi="Tahoma" w:cs="Tahoma"/>
          <w:b/>
          <w:iCs/>
        </w:rPr>
        <w:t>,</w:t>
      </w:r>
      <w:r w:rsidRPr="00665534">
        <w:rPr>
          <w:rFonts w:ascii="Tahoma" w:hAnsi="Tahoma" w:cs="Tahoma"/>
          <w:b/>
          <w:iCs/>
        </w:rPr>
        <w:t xml:space="preserve"> послужи</w:t>
      </w:r>
      <w:r w:rsidRPr="00665534">
        <w:rPr>
          <w:rFonts w:ascii="Tahoma" w:hAnsi="Tahoma" w:cs="Tahoma"/>
          <w:b/>
          <w:iCs/>
        </w:rPr>
        <w:t>в</w:t>
      </w:r>
      <w:r w:rsidRPr="00665534">
        <w:rPr>
          <w:rFonts w:ascii="Tahoma" w:hAnsi="Tahoma" w:cs="Tahoma"/>
          <w:b/>
          <w:iCs/>
        </w:rPr>
        <w:t>ших основанием принятия на уч</w:t>
      </w:r>
      <w:r>
        <w:rPr>
          <w:rFonts w:ascii="Tahoma" w:hAnsi="Tahoma" w:cs="Tahoma"/>
          <w:b/>
          <w:iCs/>
        </w:rPr>
        <w:t>ё</w:t>
      </w:r>
      <w:r w:rsidRPr="00665534">
        <w:rPr>
          <w:rFonts w:ascii="Tahoma" w:hAnsi="Tahoma" w:cs="Tahoma"/>
          <w:b/>
          <w:iCs/>
        </w:rPr>
        <w:t>т</w:t>
      </w:r>
      <w:r>
        <w:rPr>
          <w:rFonts w:ascii="Tahoma" w:hAnsi="Tahoma" w:cs="Tahoma"/>
          <w:b/>
          <w:iCs/>
        </w:rPr>
        <w:t>,</w:t>
      </w:r>
      <w:r w:rsidRPr="00665534">
        <w:rPr>
          <w:rFonts w:ascii="Tahoma" w:hAnsi="Tahoma" w:cs="Tahoma"/>
          <w:b/>
          <w:iCs/>
        </w:rPr>
        <w:t xml:space="preserve"> сведений, не соответс</w:t>
      </w:r>
      <w:r w:rsidRPr="00665534">
        <w:rPr>
          <w:rFonts w:ascii="Tahoma" w:hAnsi="Tahoma" w:cs="Tahoma"/>
          <w:b/>
          <w:iCs/>
        </w:rPr>
        <w:t>т</w:t>
      </w:r>
      <w:r w:rsidRPr="00665534">
        <w:rPr>
          <w:rFonts w:ascii="Tahoma" w:hAnsi="Tahoma" w:cs="Tahoma"/>
          <w:b/>
          <w:iCs/>
        </w:rPr>
        <w:t>вующих действительности</w:t>
      </w:r>
      <w:r>
        <w:rPr>
          <w:rFonts w:ascii="Tahoma" w:hAnsi="Tahoma" w:cs="Tahoma"/>
          <w:b/>
          <w:iCs/>
        </w:rPr>
        <w:t>,</w:t>
      </w:r>
      <w:r w:rsidRPr="00665534">
        <w:rPr>
          <w:rFonts w:ascii="Tahoma" w:hAnsi="Tahoma" w:cs="Tahoma"/>
          <w:b/>
          <w:iCs/>
        </w:rPr>
        <w:t xml:space="preserve"> </w:t>
      </w:r>
      <w:r>
        <w:rPr>
          <w:rFonts w:ascii="Tahoma" w:hAnsi="Tahoma" w:cs="Tahoma"/>
          <w:b/>
          <w:iCs/>
        </w:rPr>
        <w:t>не противоречит требованиям з</w:t>
      </w:r>
      <w:r>
        <w:rPr>
          <w:rFonts w:ascii="Tahoma" w:hAnsi="Tahoma" w:cs="Tahoma"/>
          <w:b/>
          <w:iCs/>
        </w:rPr>
        <w:t>а</w:t>
      </w:r>
      <w:r>
        <w:rPr>
          <w:rFonts w:ascii="Tahoma" w:hAnsi="Tahoma" w:cs="Tahoma"/>
          <w:b/>
          <w:iCs/>
        </w:rPr>
        <w:t>кона</w:t>
      </w:r>
      <w:r w:rsidRPr="002031C6">
        <w:rPr>
          <w:rFonts w:ascii="Tahoma" w:hAnsi="Tahoma" w:cs="Tahoma"/>
          <w:b/>
          <w:iCs/>
        </w:rPr>
        <w:t xml:space="preserve">  </w:t>
      </w:r>
      <w:proofErr w:type="gramEnd"/>
    </w:p>
    <w:p w:rsidR="00E7100A" w:rsidRPr="00AD615E" w:rsidRDefault="00E7100A" w:rsidP="00E7100A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E7100A" w:rsidRPr="004E2F3D" w:rsidRDefault="00E7100A" w:rsidP="00E7100A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</w:t>
      </w:r>
      <w:r w:rsidRPr="00CC1C9D">
        <w:rPr>
          <w:i/>
          <w:sz w:val="28"/>
          <w:szCs w:val="28"/>
        </w:rPr>
        <w:t xml:space="preserve">пределение </w:t>
      </w:r>
      <w:r w:rsidRPr="004E2F3D">
        <w:rPr>
          <w:i/>
          <w:sz w:val="28"/>
          <w:szCs w:val="28"/>
        </w:rPr>
        <w:t xml:space="preserve">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27 сентября</w:t>
      </w:r>
      <w:r w:rsidRPr="004E2F3D">
        <w:rPr>
          <w:i/>
          <w:sz w:val="28"/>
          <w:szCs w:val="28"/>
        </w:rPr>
        <w:t xml:space="preserve"> 2016 г. № </w:t>
      </w:r>
      <w:r w:rsidRPr="00665534">
        <w:rPr>
          <w:i/>
          <w:sz w:val="28"/>
          <w:szCs w:val="28"/>
        </w:rPr>
        <w:t>204-КГ16-2</w:t>
      </w:r>
      <w:r>
        <w:rPr>
          <w:i/>
          <w:sz w:val="28"/>
          <w:szCs w:val="28"/>
        </w:rPr>
        <w:t xml:space="preserve"> </w:t>
      </w:r>
      <w:r w:rsidRPr="004E2F3D">
        <w:rPr>
          <w:i/>
          <w:sz w:val="28"/>
          <w:szCs w:val="28"/>
        </w:rPr>
        <w:t>по заявл</w:t>
      </w:r>
      <w:r w:rsidRPr="004E2F3D">
        <w:rPr>
          <w:i/>
          <w:sz w:val="28"/>
          <w:szCs w:val="28"/>
        </w:rPr>
        <w:t>е</w:t>
      </w:r>
      <w:r w:rsidRPr="004E2F3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М</w:t>
      </w:r>
      <w:r w:rsidRPr="004E2F3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E7100A" w:rsidRPr="00B136D8" w:rsidRDefault="00E7100A" w:rsidP="00E7100A">
      <w:pPr>
        <w:pStyle w:val="a3"/>
        <w:ind w:firstLine="709"/>
        <w:jc w:val="both"/>
        <w:rPr>
          <w:sz w:val="28"/>
          <w:szCs w:val="28"/>
        </w:rPr>
      </w:pPr>
    </w:p>
    <w:p w:rsidR="00E7100A" w:rsidRPr="00665534" w:rsidRDefault="00E7100A" w:rsidP="00E7100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665534">
        <w:rPr>
          <w:sz w:val="28"/>
          <w:szCs w:val="28"/>
        </w:rPr>
        <w:t xml:space="preserve">Постановлением президиума Уральского окружного военного суда от 24 февраля 2016 г. </w:t>
      </w:r>
      <w:r>
        <w:rPr>
          <w:sz w:val="28"/>
          <w:szCs w:val="28"/>
        </w:rPr>
        <w:t xml:space="preserve">отменены </w:t>
      </w:r>
      <w:r w:rsidRPr="00665534">
        <w:rPr>
          <w:sz w:val="28"/>
          <w:szCs w:val="28"/>
        </w:rPr>
        <w:t xml:space="preserve">решение </w:t>
      </w:r>
      <w:r w:rsidRPr="001A4B50">
        <w:rPr>
          <w:sz w:val="28"/>
          <w:szCs w:val="28"/>
        </w:rPr>
        <w:t xml:space="preserve">Екатеринбургского </w:t>
      </w:r>
      <w:r w:rsidRPr="00665534">
        <w:rPr>
          <w:sz w:val="28"/>
          <w:szCs w:val="28"/>
        </w:rPr>
        <w:t>гарнизонного в</w:t>
      </w:r>
      <w:r w:rsidRPr="00665534">
        <w:rPr>
          <w:sz w:val="28"/>
          <w:szCs w:val="28"/>
        </w:rPr>
        <w:t>о</w:t>
      </w:r>
      <w:r w:rsidRPr="00665534">
        <w:rPr>
          <w:sz w:val="28"/>
          <w:szCs w:val="28"/>
        </w:rPr>
        <w:t xml:space="preserve">енного суда от 1 сентября 2015 г. </w:t>
      </w:r>
      <w:r>
        <w:rPr>
          <w:sz w:val="28"/>
          <w:szCs w:val="28"/>
        </w:rPr>
        <w:t>и</w:t>
      </w:r>
      <w:r w:rsidRPr="00665534">
        <w:rPr>
          <w:sz w:val="28"/>
          <w:szCs w:val="28"/>
        </w:rPr>
        <w:t xml:space="preserve"> апелляционн</w:t>
      </w:r>
      <w:r>
        <w:rPr>
          <w:sz w:val="28"/>
          <w:szCs w:val="28"/>
        </w:rPr>
        <w:t>ое</w:t>
      </w:r>
      <w:r w:rsidRPr="00665534">
        <w:rPr>
          <w:sz w:val="28"/>
          <w:szCs w:val="28"/>
        </w:rPr>
        <w:t xml:space="preserve"> определение Уральского окружного военного суда от 3 ноября 2015 г.</w:t>
      </w:r>
      <w:r>
        <w:rPr>
          <w:sz w:val="28"/>
          <w:szCs w:val="28"/>
        </w:rPr>
        <w:t xml:space="preserve"> об отказе </w:t>
      </w:r>
      <w:r w:rsidRPr="00665534">
        <w:rPr>
          <w:sz w:val="28"/>
          <w:szCs w:val="28"/>
        </w:rPr>
        <w:t xml:space="preserve">в удовлетворении требований </w:t>
      </w:r>
      <w:r>
        <w:rPr>
          <w:sz w:val="28"/>
          <w:szCs w:val="28"/>
        </w:rPr>
        <w:t>М</w:t>
      </w:r>
      <w:r w:rsidRPr="00665534">
        <w:rPr>
          <w:sz w:val="28"/>
          <w:szCs w:val="28"/>
        </w:rPr>
        <w:t xml:space="preserve">. о признании незаконным решения жилищной комиссии </w:t>
      </w:r>
      <w:r>
        <w:rPr>
          <w:sz w:val="28"/>
          <w:szCs w:val="28"/>
        </w:rPr>
        <w:t>вои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ской части</w:t>
      </w:r>
      <w:r w:rsidRPr="00665534">
        <w:rPr>
          <w:sz w:val="28"/>
          <w:szCs w:val="28"/>
        </w:rPr>
        <w:t xml:space="preserve"> о снятии его с уч</w:t>
      </w:r>
      <w:r>
        <w:rPr>
          <w:sz w:val="28"/>
          <w:szCs w:val="28"/>
        </w:rPr>
        <w:t>ё</w:t>
      </w:r>
      <w:r w:rsidRPr="00665534">
        <w:rPr>
          <w:sz w:val="28"/>
          <w:szCs w:val="28"/>
        </w:rPr>
        <w:t>та нуждающихся в жилых помещениях.</w:t>
      </w:r>
      <w:proofErr w:type="gramEnd"/>
    </w:p>
    <w:p w:rsidR="00E7100A" w:rsidRPr="00665534" w:rsidRDefault="00E7100A" w:rsidP="00E7100A">
      <w:pPr>
        <w:pStyle w:val="a3"/>
        <w:ind w:firstLine="709"/>
        <w:jc w:val="both"/>
        <w:rPr>
          <w:sz w:val="28"/>
          <w:szCs w:val="28"/>
        </w:rPr>
      </w:pPr>
      <w:r w:rsidRPr="00665534">
        <w:rPr>
          <w:sz w:val="28"/>
          <w:szCs w:val="28"/>
        </w:rPr>
        <w:t xml:space="preserve">По делу принято новое решение, которым </w:t>
      </w:r>
      <w:r>
        <w:rPr>
          <w:sz w:val="28"/>
          <w:szCs w:val="28"/>
        </w:rPr>
        <w:t>н</w:t>
      </w:r>
      <w:r w:rsidRPr="00665534">
        <w:rPr>
          <w:sz w:val="28"/>
          <w:szCs w:val="28"/>
        </w:rPr>
        <w:t>а жилищный орган возл</w:t>
      </w:r>
      <w:r w:rsidRPr="00665534">
        <w:rPr>
          <w:sz w:val="28"/>
          <w:szCs w:val="28"/>
        </w:rPr>
        <w:t>о</w:t>
      </w:r>
      <w:r w:rsidRPr="00665534">
        <w:rPr>
          <w:sz w:val="28"/>
          <w:szCs w:val="28"/>
        </w:rPr>
        <w:t xml:space="preserve">жена обязанность </w:t>
      </w:r>
      <w:proofErr w:type="gramStart"/>
      <w:r w:rsidRPr="00665534">
        <w:rPr>
          <w:sz w:val="28"/>
          <w:szCs w:val="28"/>
        </w:rPr>
        <w:t>восстанови</w:t>
      </w:r>
      <w:r>
        <w:rPr>
          <w:sz w:val="28"/>
          <w:szCs w:val="28"/>
        </w:rPr>
        <w:t>ть</w:t>
      </w:r>
      <w:proofErr w:type="gramEnd"/>
      <w:r w:rsidRPr="00665534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665534">
        <w:rPr>
          <w:sz w:val="28"/>
          <w:szCs w:val="28"/>
        </w:rPr>
        <w:t>. и двух членов его семьи (сына и дочь) на жилищном учёте.</w:t>
      </w:r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r w:rsidRPr="00C91802">
        <w:rPr>
          <w:sz w:val="28"/>
          <w:szCs w:val="28"/>
        </w:rPr>
        <w:t xml:space="preserve">Рассмотрев материалы дела </w:t>
      </w:r>
      <w:r>
        <w:rPr>
          <w:sz w:val="28"/>
          <w:szCs w:val="28"/>
        </w:rPr>
        <w:t>по кассационной жалобе представителя жилищного органа</w:t>
      </w:r>
      <w:r w:rsidRPr="00C91802">
        <w:rPr>
          <w:sz w:val="28"/>
          <w:szCs w:val="28"/>
        </w:rPr>
        <w:t>, Судебная коллегия по делам военнослужащих</w:t>
      </w:r>
      <w:r>
        <w:rPr>
          <w:sz w:val="28"/>
          <w:szCs w:val="28"/>
        </w:rPr>
        <w:t xml:space="preserve"> пришла к выводу, что п</w:t>
      </w:r>
      <w:r w:rsidRPr="001A4B50">
        <w:rPr>
          <w:sz w:val="28"/>
          <w:szCs w:val="28"/>
        </w:rPr>
        <w:t>резидиумом окружного военного суда при рассмотрении дела допущено существенное нарушение норм материального права, выразивше</w:t>
      </w:r>
      <w:r w:rsidRPr="001A4B50">
        <w:rPr>
          <w:sz w:val="28"/>
          <w:szCs w:val="28"/>
        </w:rPr>
        <w:t>е</w:t>
      </w:r>
      <w:r w:rsidRPr="001A4B50">
        <w:rPr>
          <w:sz w:val="28"/>
          <w:szCs w:val="28"/>
        </w:rPr>
        <w:t>ся в следующем.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суде установлено, что в 1989 г. тёще заявителя – Б. на состав семьи из четырёх человек (Б. –  наниматель,  </w:t>
      </w:r>
      <w:proofErr w:type="spellStart"/>
      <w:r>
        <w:rPr>
          <w:sz w:val="28"/>
          <w:szCs w:val="28"/>
        </w:rPr>
        <w:t>М-ва</w:t>
      </w:r>
      <w:proofErr w:type="spellEnd"/>
      <w:r>
        <w:rPr>
          <w:sz w:val="28"/>
          <w:szCs w:val="28"/>
        </w:rPr>
        <w:t xml:space="preserve"> – дочь, М. – зять, </w:t>
      </w:r>
      <w:proofErr w:type="spellStart"/>
      <w:r>
        <w:rPr>
          <w:sz w:val="28"/>
          <w:szCs w:val="28"/>
        </w:rPr>
        <w:t>М-в</w:t>
      </w:r>
      <w:proofErr w:type="spellEnd"/>
      <w:r>
        <w:rPr>
          <w:sz w:val="28"/>
          <w:szCs w:val="28"/>
        </w:rPr>
        <w:t xml:space="preserve"> – внук) органом местного самоуправления была предоставлена квартира общей площ</w:t>
      </w:r>
      <w:r>
        <w:rPr>
          <w:sz w:val="28"/>
          <w:szCs w:val="28"/>
        </w:rPr>
        <w:t>а</w:t>
      </w:r>
      <w:r>
        <w:rPr>
          <w:sz w:val="28"/>
          <w:szCs w:val="28"/>
        </w:rPr>
        <w:t>дью 71,6 кв</w:t>
      </w:r>
      <w:proofErr w:type="gramStart"/>
      <w:r>
        <w:rPr>
          <w:sz w:val="28"/>
          <w:szCs w:val="28"/>
        </w:rPr>
        <w:t>.м</w:t>
      </w:r>
      <w:proofErr w:type="gramEnd"/>
      <w:r>
        <w:rPr>
          <w:sz w:val="28"/>
          <w:szCs w:val="28"/>
        </w:rPr>
        <w:t xml:space="preserve"> ( жилая площадь –  48,8 кв. м) в г. Екатеринбурге, которая,  в соответствии со ст. 6 ЖК РСФСР, относилась к государственному жилому фонду, то есть была предоставлена от государства.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марте 1994 года данная квартира была приватизирована Б. и М-вой в равных долях, а М. отказался от участия в приватизации.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 1998 г. </w:t>
      </w:r>
      <w:proofErr w:type="spellStart"/>
      <w:r>
        <w:rPr>
          <w:sz w:val="28"/>
          <w:szCs w:val="28"/>
        </w:rPr>
        <w:t>М-ва</w:t>
      </w:r>
      <w:proofErr w:type="spellEnd"/>
      <w:r>
        <w:rPr>
          <w:sz w:val="28"/>
          <w:szCs w:val="28"/>
        </w:rPr>
        <w:t xml:space="preserve"> стала  собственником всей данной квартиры, унаслед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вав долю матери.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период прохождения военной службы М. на состав семьи из четырёх человек на основании постановления главы администрации Железнодоро</w:t>
      </w:r>
      <w:r>
        <w:rPr>
          <w:sz w:val="28"/>
          <w:szCs w:val="28"/>
        </w:rPr>
        <w:t>ж</w:t>
      </w:r>
      <w:r>
        <w:rPr>
          <w:sz w:val="28"/>
          <w:szCs w:val="28"/>
        </w:rPr>
        <w:t xml:space="preserve">ного района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Екатеринбурга от 9 декабря 1993 г. предоставлено жилое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мещение общей площадью 44,7 кв. м в г. Екатеринбурге.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29 октября 2003 г. жилищной комиссией воинской части М. принят на учёт нуждающихся в улучшении жилищных условий. </w:t>
      </w:r>
      <w:proofErr w:type="gramStart"/>
      <w:r>
        <w:rPr>
          <w:sz w:val="28"/>
          <w:szCs w:val="28"/>
        </w:rPr>
        <w:t xml:space="preserve">К тому моменту общая площадь квартир, полученных М. и членами его семьи от государства, </w:t>
      </w:r>
      <w:r>
        <w:rPr>
          <w:sz w:val="28"/>
          <w:szCs w:val="28"/>
        </w:rPr>
        <w:lastRenderedPageBreak/>
        <w:t>составляла 116,3 (71,6 + 44,7) кв.м. О данном факте М. в уполномоченный 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ган не сообщил, на протяжении ряда лет впоследствии в письменной форме при ежегодной сверке учётных данных указывал, что никто из членов его 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мьи жильё в собственность не приобретал.</w:t>
      </w:r>
      <w:proofErr w:type="gramEnd"/>
      <w:r>
        <w:rPr>
          <w:sz w:val="28"/>
          <w:szCs w:val="28"/>
        </w:rPr>
        <w:t xml:space="preserve"> Также он не проинформировал об обстоятельствах получения им квартиры от государства в 1989 г. в составе семьи совместно с Б.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2012 г. брак между М. и М-вой </w:t>
      </w:r>
      <w:proofErr w:type="gramStart"/>
      <w:r>
        <w:rPr>
          <w:sz w:val="28"/>
          <w:szCs w:val="28"/>
        </w:rPr>
        <w:t>был</w:t>
      </w:r>
      <w:proofErr w:type="gramEnd"/>
      <w:r>
        <w:rPr>
          <w:sz w:val="28"/>
          <w:szCs w:val="28"/>
        </w:rPr>
        <w:t xml:space="preserve"> расторгнут, после чего истец 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ратился с просьбой об изменении его учётных данных путём исключения бывшей супруги из числа членов его семьи, претендующих на улучшение жилищных условий. Решением жилищной комиссии от 31 марта 2015 г. М. снят с учёта нуждающихся в получении жилых помещений на основании п. 6 ч. 1 ст. 56 Жилищного кодекса Российской Федерации – в связи с выявлен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ем сведений, не соответствующих действительности и послуживших основ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нием принятия на учёт. Данное заседание жилищной комиссии состоялось после получения сообщения из администрации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Екатеринбурга об отказе в передаче жилого помещения, в котором проживает М. и члены его семьи, в случае его освобождения в оперативное управление воинской части.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A4B50">
        <w:rPr>
          <w:sz w:val="28"/>
          <w:szCs w:val="28"/>
        </w:rPr>
        <w:t xml:space="preserve">Удовлетворяя требования </w:t>
      </w:r>
      <w:r>
        <w:rPr>
          <w:sz w:val="28"/>
          <w:szCs w:val="28"/>
        </w:rPr>
        <w:t>заявителя</w:t>
      </w:r>
      <w:r w:rsidRPr="001A4B50">
        <w:rPr>
          <w:sz w:val="28"/>
          <w:szCs w:val="28"/>
        </w:rPr>
        <w:t>, президиум Уральского окружного военного суда исходил из того, что наличие с 1998 г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в собственности у его супруги жилого помещения общей</w:t>
      </w:r>
      <w:r w:rsidRPr="001A4B50">
        <w:rPr>
          <w:sz w:val="28"/>
          <w:szCs w:val="28"/>
        </w:rPr>
        <w:tab/>
        <w:t xml:space="preserve"> площадью 71,6 кв. м не влияло на прав</w:t>
      </w:r>
      <w:r w:rsidRPr="001A4B50">
        <w:rPr>
          <w:sz w:val="28"/>
          <w:szCs w:val="28"/>
        </w:rPr>
        <w:t>о</w:t>
      </w:r>
      <w:r w:rsidRPr="001A4B50">
        <w:rPr>
          <w:sz w:val="28"/>
          <w:szCs w:val="28"/>
        </w:rPr>
        <w:t>мерность принятия его и двух детей на учёт нуждающихся в жилом помещ</w:t>
      </w:r>
      <w:r w:rsidRPr="001A4B50">
        <w:rPr>
          <w:sz w:val="28"/>
          <w:szCs w:val="28"/>
        </w:rPr>
        <w:t>е</w:t>
      </w:r>
      <w:r w:rsidRPr="001A4B50">
        <w:rPr>
          <w:sz w:val="28"/>
          <w:szCs w:val="28"/>
        </w:rPr>
        <w:t>нии в 2003 г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>, поскольку в соответствии с действовавшим в тот период зак</w:t>
      </w:r>
      <w:r w:rsidRPr="001A4B50">
        <w:rPr>
          <w:sz w:val="28"/>
          <w:szCs w:val="28"/>
        </w:rPr>
        <w:t>о</w:t>
      </w:r>
      <w:r w:rsidRPr="001A4B50">
        <w:rPr>
          <w:sz w:val="28"/>
          <w:szCs w:val="28"/>
        </w:rPr>
        <w:t>нодательством, даже без учёта супруги, на</w:t>
      </w:r>
      <w:proofErr w:type="gramEnd"/>
      <w:r w:rsidRPr="001A4B50">
        <w:rPr>
          <w:sz w:val="28"/>
          <w:szCs w:val="28"/>
        </w:rPr>
        <w:t xml:space="preserve"> каждого из них приходилось </w:t>
      </w:r>
      <w:proofErr w:type="gramStart"/>
      <w:r w:rsidRPr="001A4B50">
        <w:rPr>
          <w:sz w:val="28"/>
          <w:szCs w:val="28"/>
        </w:rPr>
        <w:t>м</w:t>
      </w:r>
      <w:r w:rsidRPr="001A4B50">
        <w:rPr>
          <w:sz w:val="28"/>
          <w:szCs w:val="28"/>
        </w:rPr>
        <w:t>е</w:t>
      </w:r>
      <w:r w:rsidRPr="001A4B50">
        <w:rPr>
          <w:sz w:val="28"/>
          <w:szCs w:val="28"/>
        </w:rPr>
        <w:t>нее учётной</w:t>
      </w:r>
      <w:proofErr w:type="gramEnd"/>
      <w:r w:rsidRPr="001A4B50">
        <w:rPr>
          <w:sz w:val="28"/>
          <w:szCs w:val="28"/>
        </w:rPr>
        <w:t xml:space="preserve"> нормы жилого помещения в квартире, которую они занимали (менее 15 кв. м общей площади). </w:t>
      </w:r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r w:rsidRPr="001A4B50">
        <w:rPr>
          <w:sz w:val="28"/>
          <w:szCs w:val="28"/>
        </w:rPr>
        <w:t>Вместе с тем по делу установлено и не опровергнуто президиумом о</w:t>
      </w:r>
      <w:r w:rsidRPr="001A4B50">
        <w:rPr>
          <w:sz w:val="28"/>
          <w:szCs w:val="28"/>
        </w:rPr>
        <w:t>к</w:t>
      </w:r>
      <w:r w:rsidRPr="001A4B50">
        <w:rPr>
          <w:sz w:val="28"/>
          <w:szCs w:val="28"/>
        </w:rPr>
        <w:t>ружного военного суда, что занимаемая М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и членами его семьи с 1993 г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квартира общей площадью 44,7 кв. м ни на момент предоставления, ни на момент принятия </w:t>
      </w:r>
      <w:proofErr w:type="gramStart"/>
      <w:r w:rsidRPr="001A4B50">
        <w:rPr>
          <w:sz w:val="28"/>
          <w:szCs w:val="28"/>
        </w:rPr>
        <w:t>его</w:t>
      </w:r>
      <w:proofErr w:type="gramEnd"/>
      <w:r w:rsidRPr="001A4B50">
        <w:rPr>
          <w:sz w:val="28"/>
          <w:szCs w:val="28"/>
        </w:rPr>
        <w:t xml:space="preserve"> на учёт нуждающихся в жилом помещении к специал</w:t>
      </w:r>
      <w:r w:rsidRPr="001A4B50">
        <w:rPr>
          <w:sz w:val="28"/>
          <w:szCs w:val="28"/>
        </w:rPr>
        <w:t>и</w:t>
      </w:r>
      <w:r w:rsidRPr="001A4B50">
        <w:rPr>
          <w:sz w:val="28"/>
          <w:szCs w:val="28"/>
        </w:rPr>
        <w:t>зированному жилому фонду не относилась. Следовательно, в соответствии с п.</w:t>
      </w:r>
      <w:r>
        <w:rPr>
          <w:sz w:val="28"/>
          <w:szCs w:val="28"/>
        </w:rPr>
        <w:t xml:space="preserve"> </w:t>
      </w:r>
      <w:r w:rsidRPr="001A4B50">
        <w:rPr>
          <w:sz w:val="28"/>
          <w:szCs w:val="28"/>
        </w:rPr>
        <w:t>1 ч. 1 ст. 29 ЖК РСФСР основанием для призн</w:t>
      </w:r>
      <w:r>
        <w:rPr>
          <w:sz w:val="28"/>
          <w:szCs w:val="28"/>
        </w:rPr>
        <w:t>ания</w:t>
      </w:r>
      <w:r w:rsidRPr="001A4B50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1A4B50">
        <w:rPr>
          <w:sz w:val="28"/>
          <w:szCs w:val="28"/>
        </w:rPr>
        <w:t>. и членов его семьи нуждающимися в улучшении жилищных условий в 2003 г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могла являться  обеспеченность их жилой площадью ниже учётной нормы. </w:t>
      </w:r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r w:rsidRPr="001A4B50">
        <w:rPr>
          <w:sz w:val="28"/>
          <w:szCs w:val="28"/>
        </w:rPr>
        <w:t xml:space="preserve">Однако на момент </w:t>
      </w:r>
      <w:proofErr w:type="gramStart"/>
      <w:r w:rsidRPr="001A4B50">
        <w:rPr>
          <w:sz w:val="28"/>
          <w:szCs w:val="28"/>
        </w:rPr>
        <w:t>постановки</w:t>
      </w:r>
      <w:proofErr w:type="gramEnd"/>
      <w:r w:rsidRPr="001A4B50">
        <w:rPr>
          <w:sz w:val="28"/>
          <w:szCs w:val="28"/>
        </w:rPr>
        <w:t xml:space="preserve"> на жилищный учёт и впослед</w:t>
      </w:r>
      <w:r>
        <w:rPr>
          <w:sz w:val="28"/>
          <w:szCs w:val="28"/>
        </w:rPr>
        <w:t>ствии</w:t>
      </w:r>
      <w:r w:rsidRPr="001A4B50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1A4B50">
        <w:rPr>
          <w:sz w:val="28"/>
          <w:szCs w:val="28"/>
        </w:rPr>
        <w:t xml:space="preserve">. скрыл обстоятельства получения им и членами его семьи совместно с </w:t>
      </w:r>
      <w:r>
        <w:rPr>
          <w:sz w:val="28"/>
          <w:szCs w:val="28"/>
        </w:rPr>
        <w:t>Б</w:t>
      </w:r>
      <w:r w:rsidRPr="001A4B50">
        <w:rPr>
          <w:sz w:val="28"/>
          <w:szCs w:val="28"/>
        </w:rPr>
        <w:t>. квартиры общей площадью 71,6 кв. м, единственным собственником которой с 1998 г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стала его жена. </w:t>
      </w:r>
    </w:p>
    <w:p w:rsidR="00E7100A" w:rsidRDefault="00E7100A" w:rsidP="00E7100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A4B50">
        <w:rPr>
          <w:sz w:val="28"/>
          <w:szCs w:val="28"/>
        </w:rPr>
        <w:t>Таким образом, к моменту постановки М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на жилищный учёт в его и совместно проживающих с ним членов семьи пользовании находились две квартиры, полученные от государства, общей площадью </w:t>
      </w:r>
      <w:r>
        <w:rPr>
          <w:sz w:val="28"/>
          <w:szCs w:val="28"/>
        </w:rPr>
        <w:t>116,3 кв. м, что св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детельствует о незаконности признания их нуждающимися в жилом помещ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нии ввиду обеспеченности жильём выше учётной нормы.</w:t>
      </w:r>
      <w:proofErr w:type="gramEnd"/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r w:rsidRPr="001A4B50">
        <w:rPr>
          <w:sz w:val="28"/>
          <w:szCs w:val="28"/>
        </w:rPr>
        <w:t>Данное обстоятельство, безусловно, свидетельствует о необоснованн</w:t>
      </w:r>
      <w:r w:rsidRPr="001A4B50">
        <w:rPr>
          <w:sz w:val="28"/>
          <w:szCs w:val="28"/>
        </w:rPr>
        <w:t>о</w:t>
      </w:r>
      <w:r w:rsidRPr="001A4B50">
        <w:rPr>
          <w:sz w:val="28"/>
          <w:szCs w:val="28"/>
        </w:rPr>
        <w:t xml:space="preserve">сти принятия </w:t>
      </w:r>
      <w:r>
        <w:rPr>
          <w:sz w:val="28"/>
          <w:szCs w:val="28"/>
        </w:rPr>
        <w:t>М</w:t>
      </w:r>
      <w:r w:rsidRPr="001A4B50">
        <w:rPr>
          <w:sz w:val="28"/>
          <w:szCs w:val="28"/>
        </w:rPr>
        <w:t xml:space="preserve">. на жилищный учёт в 2003 г. </w:t>
      </w:r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Следовательно, вывод президиума окружного военного суда о том, что наличие в собственности у М. жилого помещения не влияло </w:t>
      </w:r>
      <w:r w:rsidRPr="001A4B50">
        <w:rPr>
          <w:sz w:val="28"/>
          <w:szCs w:val="28"/>
        </w:rPr>
        <w:t>на правоме</w:t>
      </w:r>
      <w:r w:rsidRPr="001A4B50">
        <w:rPr>
          <w:sz w:val="28"/>
          <w:szCs w:val="28"/>
        </w:rPr>
        <w:t>р</w:t>
      </w:r>
      <w:r w:rsidRPr="001A4B50">
        <w:rPr>
          <w:sz w:val="28"/>
          <w:szCs w:val="28"/>
        </w:rPr>
        <w:t xml:space="preserve">ность принятия его и членов </w:t>
      </w:r>
      <w:proofErr w:type="gramStart"/>
      <w:r w:rsidRPr="001A4B50">
        <w:rPr>
          <w:sz w:val="28"/>
          <w:szCs w:val="28"/>
        </w:rPr>
        <w:t>семьи</w:t>
      </w:r>
      <w:proofErr w:type="gramEnd"/>
      <w:r w:rsidRPr="001A4B50">
        <w:rPr>
          <w:sz w:val="28"/>
          <w:szCs w:val="28"/>
        </w:rPr>
        <w:t xml:space="preserve"> на учёт нуждающихся в жилом помещ</w:t>
      </w:r>
      <w:r w:rsidRPr="001A4B50">
        <w:rPr>
          <w:sz w:val="28"/>
          <w:szCs w:val="28"/>
        </w:rPr>
        <w:t>е</w:t>
      </w:r>
      <w:r w:rsidRPr="001A4B50">
        <w:rPr>
          <w:sz w:val="28"/>
          <w:szCs w:val="28"/>
        </w:rPr>
        <w:t>нии в 2003 г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и сохранения его на учёте в дальнейшем, является ошибочным и противоречит п.1 ч. 1 ст. 29 ЖК РСФСР, ст. 51 ЖК РФ и ст. 10 ГК РФ о н</w:t>
      </w:r>
      <w:r w:rsidRPr="001A4B50">
        <w:rPr>
          <w:sz w:val="28"/>
          <w:szCs w:val="28"/>
        </w:rPr>
        <w:t>е</w:t>
      </w:r>
      <w:r w:rsidRPr="001A4B50">
        <w:rPr>
          <w:sz w:val="28"/>
          <w:szCs w:val="28"/>
        </w:rPr>
        <w:t>допустимости злоупотребления правом, поскольку М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 xml:space="preserve"> и члены его семьи и в 2003 г</w:t>
      </w:r>
      <w:r>
        <w:rPr>
          <w:sz w:val="28"/>
          <w:szCs w:val="28"/>
        </w:rPr>
        <w:t>.</w:t>
      </w:r>
      <w:r w:rsidRPr="001A4B50">
        <w:rPr>
          <w:sz w:val="28"/>
          <w:szCs w:val="28"/>
        </w:rPr>
        <w:t>, и в последующие годы не имели права состоять на жилищном учёте, так как были обеспечены жильём от государства выше учётной нормы.</w:t>
      </w:r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A4B50">
        <w:rPr>
          <w:sz w:val="28"/>
          <w:szCs w:val="28"/>
        </w:rPr>
        <w:t>Вывод президиума Уральского окружного суда об обратном основан на неправильном применении норм материального права.</w:t>
      </w:r>
      <w:proofErr w:type="gramEnd"/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r w:rsidRPr="001A4B50">
        <w:rPr>
          <w:sz w:val="28"/>
          <w:szCs w:val="28"/>
        </w:rPr>
        <w:t xml:space="preserve">Таким образом, </w:t>
      </w:r>
      <w:r w:rsidRPr="003A62FF">
        <w:rPr>
          <w:sz w:val="28"/>
          <w:szCs w:val="28"/>
        </w:rPr>
        <w:t xml:space="preserve">решение жилищной комиссии </w:t>
      </w:r>
      <w:r>
        <w:rPr>
          <w:sz w:val="28"/>
          <w:szCs w:val="28"/>
        </w:rPr>
        <w:t>воинской части</w:t>
      </w:r>
      <w:r w:rsidRPr="003A62FF">
        <w:rPr>
          <w:sz w:val="28"/>
          <w:szCs w:val="28"/>
        </w:rPr>
        <w:t xml:space="preserve"> о снятии  </w:t>
      </w:r>
      <w:r>
        <w:rPr>
          <w:sz w:val="28"/>
          <w:szCs w:val="28"/>
        </w:rPr>
        <w:t>М</w:t>
      </w:r>
      <w:r w:rsidRPr="003A62FF">
        <w:rPr>
          <w:sz w:val="28"/>
          <w:szCs w:val="28"/>
        </w:rPr>
        <w:t xml:space="preserve">. с жилищного учёта является законным, </w:t>
      </w:r>
      <w:r>
        <w:rPr>
          <w:sz w:val="28"/>
          <w:szCs w:val="28"/>
        </w:rPr>
        <w:t>на что</w:t>
      </w:r>
      <w:r w:rsidRPr="003A62FF">
        <w:rPr>
          <w:sz w:val="28"/>
          <w:szCs w:val="28"/>
        </w:rPr>
        <w:t xml:space="preserve"> правильно указано в реш</w:t>
      </w:r>
      <w:r w:rsidRPr="003A62FF">
        <w:rPr>
          <w:sz w:val="28"/>
          <w:szCs w:val="28"/>
        </w:rPr>
        <w:t>е</w:t>
      </w:r>
      <w:r w:rsidRPr="003A62FF">
        <w:rPr>
          <w:sz w:val="28"/>
          <w:szCs w:val="28"/>
        </w:rPr>
        <w:t>ниях судов первой и апелляционной инстанций.</w:t>
      </w:r>
      <w:r w:rsidRPr="001A4B50">
        <w:rPr>
          <w:sz w:val="28"/>
          <w:szCs w:val="28"/>
        </w:rPr>
        <w:t xml:space="preserve"> </w:t>
      </w:r>
    </w:p>
    <w:p w:rsidR="00E7100A" w:rsidRPr="001A4B50" w:rsidRDefault="00E7100A" w:rsidP="00E7100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A4B50">
        <w:rPr>
          <w:sz w:val="28"/>
          <w:szCs w:val="28"/>
        </w:rPr>
        <w:t xml:space="preserve">На основании изложенного </w:t>
      </w:r>
      <w:r>
        <w:rPr>
          <w:sz w:val="28"/>
          <w:szCs w:val="28"/>
        </w:rPr>
        <w:t>Судебная коллегия по делам военнослуж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щих отменила </w:t>
      </w:r>
      <w:r w:rsidRPr="001A4B50">
        <w:rPr>
          <w:sz w:val="28"/>
          <w:szCs w:val="28"/>
        </w:rPr>
        <w:t xml:space="preserve">постановление президиума Уральского окружного военного суда от 24 февраля 2016 г. </w:t>
      </w:r>
      <w:r>
        <w:rPr>
          <w:sz w:val="28"/>
          <w:szCs w:val="28"/>
        </w:rPr>
        <w:t>и</w:t>
      </w:r>
      <w:r w:rsidRPr="001A4B50">
        <w:rPr>
          <w:sz w:val="28"/>
          <w:szCs w:val="28"/>
        </w:rPr>
        <w:t xml:space="preserve"> остав</w:t>
      </w:r>
      <w:r>
        <w:rPr>
          <w:sz w:val="28"/>
          <w:szCs w:val="28"/>
        </w:rPr>
        <w:t>ила</w:t>
      </w:r>
      <w:r w:rsidRPr="001A4B50">
        <w:rPr>
          <w:sz w:val="28"/>
          <w:szCs w:val="28"/>
        </w:rPr>
        <w:t xml:space="preserve"> в силе решени</w:t>
      </w:r>
      <w:r>
        <w:rPr>
          <w:sz w:val="28"/>
          <w:szCs w:val="28"/>
        </w:rPr>
        <w:t>е</w:t>
      </w:r>
      <w:r w:rsidRPr="001A4B50">
        <w:rPr>
          <w:sz w:val="28"/>
          <w:szCs w:val="28"/>
        </w:rPr>
        <w:t xml:space="preserve"> Екатеринбургского гарнизонного военного суда от 1 сентября 2015 г. и апелляционно</w:t>
      </w:r>
      <w:r>
        <w:rPr>
          <w:sz w:val="28"/>
          <w:szCs w:val="28"/>
        </w:rPr>
        <w:t>е</w:t>
      </w:r>
      <w:r w:rsidRPr="001A4B50">
        <w:rPr>
          <w:sz w:val="28"/>
          <w:szCs w:val="28"/>
        </w:rPr>
        <w:t xml:space="preserve"> определ</w:t>
      </w:r>
      <w:r w:rsidRPr="001A4B50">
        <w:rPr>
          <w:sz w:val="28"/>
          <w:szCs w:val="28"/>
        </w:rPr>
        <w:t>е</w:t>
      </w:r>
      <w:r w:rsidRPr="001A4B50">
        <w:rPr>
          <w:sz w:val="28"/>
          <w:szCs w:val="28"/>
        </w:rPr>
        <w:t>ни</w:t>
      </w:r>
      <w:r>
        <w:rPr>
          <w:sz w:val="28"/>
          <w:szCs w:val="28"/>
        </w:rPr>
        <w:t>е</w:t>
      </w:r>
      <w:r w:rsidRPr="001A4B50">
        <w:rPr>
          <w:sz w:val="28"/>
          <w:szCs w:val="28"/>
        </w:rPr>
        <w:t xml:space="preserve"> Уральского окружного военного суда от 3 ноября 2015 г. об отказе в удовлетворении заявления </w:t>
      </w:r>
      <w:r>
        <w:rPr>
          <w:sz w:val="28"/>
          <w:szCs w:val="28"/>
        </w:rPr>
        <w:t>М</w:t>
      </w:r>
      <w:r w:rsidRPr="001A4B50">
        <w:rPr>
          <w:sz w:val="28"/>
          <w:szCs w:val="28"/>
        </w:rPr>
        <w:t>.</w:t>
      </w:r>
      <w:proofErr w:type="gramEnd"/>
    </w:p>
    <w:p w:rsidR="003C0CC6" w:rsidRDefault="003C0CC6"/>
    <w:p w:rsidR="00E7100A" w:rsidRPr="0011430F" w:rsidRDefault="00E7100A" w:rsidP="00E7100A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 xml:space="preserve">Информационный бюллетень военных судов </w:t>
      </w:r>
    </w:p>
    <w:p w:rsidR="00E7100A" w:rsidRPr="0011430F" w:rsidRDefault="00E7100A" w:rsidP="00E7100A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E7100A" w:rsidRDefault="00E7100A"/>
    <w:sectPr w:rsidR="00E7100A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7100A"/>
    <w:rsid w:val="003C0CC6"/>
    <w:rsid w:val="00E710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C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E7100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E7100A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E7100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E7100A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E7100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E7100A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975</Words>
  <Characters>5559</Characters>
  <Application>Microsoft Office Word</Application>
  <DocSecurity>0</DocSecurity>
  <Lines>46</Lines>
  <Paragraphs>13</Paragraphs>
  <ScaleCrop>false</ScaleCrop>
  <Company>SPecialiST RePack</Company>
  <LinksUpToDate>false</LinksUpToDate>
  <CharactersWithSpaces>6521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2017-02-17T07:51:00Z</dcterms:created>
  <dcterms:modified xsi:type="dcterms:W3CDTF">2017-02-17T07:54:00Z</dcterms:modified>
</cp:coreProperties>
</file>