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5D3" w:rsidRPr="007763D6" w:rsidRDefault="004375D3" w:rsidP="004375D3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А</w:t>
      </w:r>
      <w:r w:rsidRPr="00EA7A3E">
        <w:rPr>
          <w:rFonts w:ascii="Tahoma" w:hAnsi="Tahoma" w:cs="Tahoma"/>
          <w:b/>
          <w:iCs/>
        </w:rPr>
        <w:t>ннулировани</w:t>
      </w:r>
      <w:r>
        <w:rPr>
          <w:rFonts w:ascii="Tahoma" w:hAnsi="Tahoma" w:cs="Tahoma"/>
          <w:b/>
          <w:iCs/>
        </w:rPr>
        <w:t>е</w:t>
      </w:r>
      <w:r w:rsidRPr="00EA7A3E">
        <w:rPr>
          <w:rFonts w:ascii="Tahoma" w:hAnsi="Tahoma" w:cs="Tahoma"/>
          <w:b/>
          <w:iCs/>
        </w:rPr>
        <w:t xml:space="preserve"> регистрационного номера участника накопительно-ипотечной системы в случае ошибочного открытия именного накопительного сч</w:t>
      </w:r>
      <w:r>
        <w:rPr>
          <w:rFonts w:ascii="Tahoma" w:hAnsi="Tahoma" w:cs="Tahoma"/>
          <w:b/>
          <w:iCs/>
        </w:rPr>
        <w:t>ё</w:t>
      </w:r>
      <w:r w:rsidRPr="00EA7A3E">
        <w:rPr>
          <w:rFonts w:ascii="Tahoma" w:hAnsi="Tahoma" w:cs="Tahoma"/>
          <w:b/>
          <w:iCs/>
        </w:rPr>
        <w:t>та возможно только до предоставления участнику накопительно-ипотечной системы средств накоплений, учт</w:t>
      </w:r>
      <w:r>
        <w:rPr>
          <w:rFonts w:ascii="Tahoma" w:hAnsi="Tahoma" w:cs="Tahoma"/>
          <w:b/>
          <w:iCs/>
        </w:rPr>
        <w:t>ё</w:t>
      </w:r>
      <w:r w:rsidRPr="00EA7A3E">
        <w:rPr>
          <w:rFonts w:ascii="Tahoma" w:hAnsi="Tahoma" w:cs="Tahoma"/>
          <w:b/>
          <w:iCs/>
        </w:rPr>
        <w:t>нных на этом сч</w:t>
      </w:r>
      <w:r>
        <w:rPr>
          <w:rFonts w:ascii="Tahoma" w:hAnsi="Tahoma" w:cs="Tahoma"/>
          <w:b/>
          <w:iCs/>
        </w:rPr>
        <w:t>ё</w:t>
      </w:r>
      <w:r w:rsidRPr="00EA7A3E">
        <w:rPr>
          <w:rFonts w:ascii="Tahoma" w:hAnsi="Tahoma" w:cs="Tahoma"/>
          <w:b/>
          <w:iCs/>
        </w:rPr>
        <w:t>те, то есть до исполнения государством своих обязательств по жилищному обеспечению военнослужащего</w:t>
      </w:r>
    </w:p>
    <w:p w:rsidR="004375D3" w:rsidRPr="00DF63FE" w:rsidRDefault="004375D3" w:rsidP="004375D3">
      <w:pPr>
        <w:pStyle w:val="Style2"/>
        <w:widowControl/>
        <w:ind w:firstLine="709"/>
        <w:rPr>
          <w:sz w:val="28"/>
          <w:szCs w:val="28"/>
        </w:rPr>
      </w:pP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Решением </w:t>
      </w:r>
      <w:r w:rsidRPr="00D52499">
        <w:rPr>
          <w:sz w:val="28"/>
          <w:szCs w:val="28"/>
        </w:rPr>
        <w:t xml:space="preserve">Красноярского гарнизонного военного суда от 29 декабря 2015 г., оставленным без изменения апелляционным определением </w:t>
      </w:r>
      <w:proofErr w:type="spellStart"/>
      <w:r w:rsidRPr="00D52499">
        <w:rPr>
          <w:sz w:val="28"/>
          <w:szCs w:val="28"/>
        </w:rPr>
        <w:t>Западно-Сибирского</w:t>
      </w:r>
      <w:proofErr w:type="spellEnd"/>
      <w:r w:rsidRPr="00D52499">
        <w:rPr>
          <w:sz w:val="28"/>
          <w:szCs w:val="28"/>
        </w:rPr>
        <w:t xml:space="preserve">  окружного военного суда от 12 апреля 2016 г., </w:t>
      </w:r>
      <w:r>
        <w:rPr>
          <w:sz w:val="28"/>
          <w:szCs w:val="28"/>
        </w:rPr>
        <w:t>С</w:t>
      </w:r>
      <w:r w:rsidRPr="00D52499">
        <w:rPr>
          <w:sz w:val="28"/>
          <w:szCs w:val="28"/>
        </w:rPr>
        <w:t>.</w:t>
      </w:r>
      <w:r>
        <w:rPr>
          <w:sz w:val="28"/>
          <w:szCs w:val="28"/>
        </w:rPr>
        <w:t xml:space="preserve"> отказано </w:t>
      </w:r>
      <w:r w:rsidRPr="00D52499">
        <w:rPr>
          <w:sz w:val="28"/>
          <w:szCs w:val="28"/>
        </w:rPr>
        <w:t>в удовлетворении административного искового заявления</w:t>
      </w:r>
      <w:r>
        <w:rPr>
          <w:sz w:val="28"/>
          <w:szCs w:val="28"/>
        </w:rPr>
        <w:t xml:space="preserve">, в котором он просил признать незаконными действия должностных лиц </w:t>
      </w:r>
      <w:r w:rsidRPr="00392FA2">
        <w:rPr>
          <w:sz w:val="28"/>
          <w:szCs w:val="28"/>
        </w:rPr>
        <w:t xml:space="preserve">Управления расквартирования и строительства тыла Главного командования внутренних войск МВД России </w:t>
      </w:r>
      <w:r>
        <w:rPr>
          <w:sz w:val="28"/>
          <w:szCs w:val="28"/>
        </w:rPr>
        <w:t xml:space="preserve">(далее – </w:t>
      </w:r>
      <w:r w:rsidRPr="00392FA2">
        <w:rPr>
          <w:sz w:val="28"/>
          <w:szCs w:val="28"/>
        </w:rPr>
        <w:t>Управлени</w:t>
      </w:r>
      <w:r>
        <w:rPr>
          <w:sz w:val="28"/>
          <w:szCs w:val="28"/>
        </w:rPr>
        <w:t>е</w:t>
      </w:r>
      <w:r w:rsidRPr="00392FA2">
        <w:rPr>
          <w:sz w:val="28"/>
          <w:szCs w:val="28"/>
        </w:rPr>
        <w:t xml:space="preserve"> расквартирования и строительства</w:t>
      </w:r>
      <w:r>
        <w:rPr>
          <w:sz w:val="28"/>
          <w:szCs w:val="28"/>
        </w:rPr>
        <w:t xml:space="preserve">), связанные </w:t>
      </w:r>
      <w:r w:rsidRPr="00392FA2">
        <w:rPr>
          <w:sz w:val="28"/>
          <w:szCs w:val="28"/>
        </w:rPr>
        <w:t>с исключением его</w:t>
      </w:r>
      <w:proofErr w:type="gramEnd"/>
      <w:r w:rsidRPr="00392FA2">
        <w:rPr>
          <w:sz w:val="28"/>
          <w:szCs w:val="28"/>
        </w:rPr>
        <w:t xml:space="preserve"> из реестра участников накопительно-ипотечной системы</w:t>
      </w:r>
      <w:r w:rsidRPr="00A9303B">
        <w:rPr>
          <w:sz w:val="28"/>
          <w:szCs w:val="28"/>
        </w:rPr>
        <w:t xml:space="preserve"> жилищного обеспечения военнослужащих</w:t>
      </w:r>
      <w:r>
        <w:rPr>
          <w:sz w:val="28"/>
          <w:szCs w:val="28"/>
        </w:rPr>
        <w:t xml:space="preserve"> (далее – накопительно-ипотечной система)</w:t>
      </w:r>
      <w:r w:rsidRPr="00392FA2">
        <w:rPr>
          <w:sz w:val="28"/>
          <w:szCs w:val="28"/>
        </w:rPr>
        <w:t>, и</w:t>
      </w:r>
      <w:r>
        <w:rPr>
          <w:sz w:val="28"/>
          <w:szCs w:val="28"/>
        </w:rPr>
        <w:t xml:space="preserve"> </w:t>
      </w:r>
      <w:r w:rsidRPr="00392FA2">
        <w:rPr>
          <w:sz w:val="28"/>
          <w:szCs w:val="28"/>
        </w:rPr>
        <w:t>Федерального государственного каз</w:t>
      </w:r>
      <w:r>
        <w:rPr>
          <w:sz w:val="28"/>
          <w:szCs w:val="28"/>
        </w:rPr>
        <w:t>ё</w:t>
      </w:r>
      <w:r w:rsidRPr="00392FA2">
        <w:rPr>
          <w:sz w:val="28"/>
          <w:szCs w:val="28"/>
        </w:rPr>
        <w:t>нного учреждения «Федеральное управление накопительно-ипотечной системы жилищного обеспечения военнослужащих» (далее – ФГКУ «</w:t>
      </w:r>
      <w:proofErr w:type="spellStart"/>
      <w:r w:rsidRPr="00392FA2">
        <w:rPr>
          <w:sz w:val="28"/>
          <w:szCs w:val="28"/>
        </w:rPr>
        <w:t>Росвоенипотека</w:t>
      </w:r>
      <w:proofErr w:type="spellEnd"/>
      <w:r w:rsidRPr="00392FA2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392FA2">
        <w:rPr>
          <w:sz w:val="28"/>
          <w:szCs w:val="28"/>
        </w:rPr>
        <w:t>, связанны</w:t>
      </w:r>
      <w:r>
        <w:rPr>
          <w:sz w:val="28"/>
          <w:szCs w:val="28"/>
        </w:rPr>
        <w:t>е</w:t>
      </w:r>
      <w:r w:rsidRPr="00392FA2">
        <w:rPr>
          <w:sz w:val="28"/>
          <w:szCs w:val="28"/>
        </w:rPr>
        <w:t xml:space="preserve"> с прекращением перечислений ежемесячных платежей в сч</w:t>
      </w:r>
      <w:r>
        <w:rPr>
          <w:sz w:val="28"/>
          <w:szCs w:val="28"/>
        </w:rPr>
        <w:t>ё</w:t>
      </w:r>
      <w:r w:rsidRPr="00392FA2">
        <w:rPr>
          <w:sz w:val="28"/>
          <w:szCs w:val="28"/>
        </w:rPr>
        <w:t>т исполнения обязательств по договору целевого жилищного займа</w:t>
      </w:r>
      <w:r>
        <w:rPr>
          <w:sz w:val="28"/>
          <w:szCs w:val="28"/>
        </w:rPr>
        <w:t>.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r w:rsidRPr="00392FA2">
        <w:rPr>
          <w:sz w:val="28"/>
          <w:szCs w:val="28"/>
        </w:rPr>
        <w:t xml:space="preserve">В кассационной жалобе </w:t>
      </w:r>
      <w:r>
        <w:rPr>
          <w:sz w:val="28"/>
          <w:szCs w:val="28"/>
        </w:rPr>
        <w:t>С</w:t>
      </w:r>
      <w:r w:rsidRPr="00D52499">
        <w:rPr>
          <w:sz w:val="28"/>
          <w:szCs w:val="28"/>
        </w:rPr>
        <w:t>.</w:t>
      </w:r>
      <w:r>
        <w:rPr>
          <w:sz w:val="28"/>
          <w:szCs w:val="28"/>
        </w:rPr>
        <w:t xml:space="preserve"> просил об отмене судебных актов и о принятии по делу нового решения об удовлетворении его требований. 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 обоснование жалобы он указал на оставление судами без внимания того обстоятельства, что </w:t>
      </w:r>
      <w:r w:rsidRPr="003F7CBA">
        <w:rPr>
          <w:sz w:val="28"/>
          <w:szCs w:val="28"/>
        </w:rPr>
        <w:t xml:space="preserve">ошибки, допущенные должностными лицами </w:t>
      </w:r>
      <w:r>
        <w:rPr>
          <w:sz w:val="28"/>
          <w:szCs w:val="28"/>
        </w:rPr>
        <w:t xml:space="preserve">Управления </w:t>
      </w:r>
      <w:r w:rsidRPr="00392FA2">
        <w:rPr>
          <w:sz w:val="28"/>
          <w:szCs w:val="28"/>
        </w:rPr>
        <w:t>расквартирования и строительства</w:t>
      </w:r>
      <w:r w:rsidRPr="003F7CBA">
        <w:rPr>
          <w:sz w:val="28"/>
          <w:szCs w:val="28"/>
        </w:rPr>
        <w:t xml:space="preserve"> при</w:t>
      </w:r>
      <w:r w:rsidR="00EC6557">
        <w:rPr>
          <w:sz w:val="28"/>
          <w:szCs w:val="28"/>
        </w:rPr>
        <w:t xml:space="preserve"> </w:t>
      </w:r>
      <w:r w:rsidRPr="003F7CBA">
        <w:rPr>
          <w:sz w:val="28"/>
          <w:szCs w:val="28"/>
        </w:rPr>
        <w:t xml:space="preserve">включении </w:t>
      </w:r>
      <w:proofErr w:type="spellStart"/>
      <w:r w:rsidRPr="003F7CBA">
        <w:rPr>
          <w:sz w:val="28"/>
          <w:szCs w:val="28"/>
        </w:rPr>
        <w:t>егов</w:t>
      </w:r>
      <w:proofErr w:type="spellEnd"/>
      <w:r w:rsidRPr="003F7CBA">
        <w:rPr>
          <w:sz w:val="28"/>
          <w:szCs w:val="28"/>
        </w:rPr>
        <w:t xml:space="preserve"> реестр участников </w:t>
      </w:r>
      <w:r>
        <w:rPr>
          <w:sz w:val="28"/>
          <w:szCs w:val="28"/>
        </w:rPr>
        <w:t>накопительно-ипотечной системы</w:t>
      </w:r>
      <w:r w:rsidRPr="003F7CB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повлёкшие </w:t>
      </w:r>
      <w:r w:rsidRPr="003F7CBA">
        <w:rPr>
          <w:sz w:val="28"/>
          <w:szCs w:val="28"/>
        </w:rPr>
        <w:t xml:space="preserve">перечисление средств целевого жилищного займа на приобретение </w:t>
      </w:r>
      <w:r>
        <w:rPr>
          <w:sz w:val="28"/>
          <w:szCs w:val="28"/>
        </w:rPr>
        <w:t xml:space="preserve">им </w:t>
      </w:r>
      <w:r w:rsidRPr="003F7CBA">
        <w:rPr>
          <w:sz w:val="28"/>
          <w:szCs w:val="28"/>
        </w:rPr>
        <w:t xml:space="preserve">квартиры, не должны ограничивать и нарушать его права на </w:t>
      </w:r>
      <w:r>
        <w:rPr>
          <w:sz w:val="28"/>
          <w:szCs w:val="28"/>
        </w:rPr>
        <w:t>жильё, поскольку приобретённое указанным способом жилое помещение зарегистрировано на его имя, в связи с</w:t>
      </w:r>
      <w:proofErr w:type="gramEnd"/>
      <w:r>
        <w:rPr>
          <w:sz w:val="28"/>
          <w:szCs w:val="28"/>
        </w:rPr>
        <w:t xml:space="preserve"> чем он лишён права на обеспечение жильём другим способом.  </w:t>
      </w:r>
    </w:p>
    <w:p w:rsidR="004375D3" w:rsidRPr="00477FF1" w:rsidRDefault="004375D3" w:rsidP="004375D3">
      <w:pPr>
        <w:pStyle w:val="a3"/>
        <w:ind w:firstLine="709"/>
        <w:jc w:val="both"/>
        <w:rPr>
          <w:sz w:val="28"/>
          <w:szCs w:val="28"/>
        </w:rPr>
      </w:pPr>
      <w:r w:rsidRPr="00477FF1">
        <w:rPr>
          <w:sz w:val="28"/>
          <w:szCs w:val="28"/>
        </w:rPr>
        <w:t>Определением заместителя Председателя Верховного Суда Российской Федерации – председателя Судебной коллегии по делам военнослужащих кассационная жалоба с делом передана для рассмотрения в судебном заседании Судебной коллегии по делам военнослужащих.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r w:rsidRPr="00236D43">
        <w:rPr>
          <w:sz w:val="28"/>
          <w:szCs w:val="28"/>
        </w:rPr>
        <w:t xml:space="preserve">Рассмотрев материалы административного дела, Судебная коллегия </w:t>
      </w:r>
      <w:r>
        <w:rPr>
          <w:sz w:val="28"/>
          <w:szCs w:val="28"/>
        </w:rPr>
        <w:t>по делам военнослужащих пришла к выводу, что с</w:t>
      </w:r>
      <w:r w:rsidRPr="00BC4588">
        <w:rPr>
          <w:sz w:val="28"/>
          <w:szCs w:val="28"/>
        </w:rPr>
        <w:t>удами при рассмотрении дела допущена ошибка в применении норм материального и процессуального права, что выразилось в следующем</w:t>
      </w:r>
      <w:r>
        <w:rPr>
          <w:sz w:val="28"/>
          <w:szCs w:val="28"/>
        </w:rPr>
        <w:t>.</w:t>
      </w:r>
    </w:p>
    <w:p w:rsidR="004375D3" w:rsidRPr="003D3F68" w:rsidRDefault="004375D3" w:rsidP="004375D3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3D3F68">
        <w:rPr>
          <w:sz w:val="28"/>
          <w:szCs w:val="28"/>
        </w:rPr>
        <w:t xml:space="preserve">Из дела следует, что </w:t>
      </w:r>
      <w:r>
        <w:rPr>
          <w:sz w:val="28"/>
          <w:szCs w:val="28"/>
        </w:rPr>
        <w:t>С</w:t>
      </w:r>
      <w:r w:rsidRPr="003D3F68">
        <w:rPr>
          <w:sz w:val="28"/>
          <w:szCs w:val="28"/>
        </w:rPr>
        <w:t>. в августе 1999 г</w:t>
      </w:r>
      <w:r>
        <w:rPr>
          <w:sz w:val="28"/>
          <w:szCs w:val="28"/>
        </w:rPr>
        <w:t>.</w:t>
      </w:r>
      <w:r w:rsidRPr="003D3F68">
        <w:rPr>
          <w:sz w:val="28"/>
          <w:szCs w:val="28"/>
        </w:rPr>
        <w:t xml:space="preserve"> поступил в военный институт внутренних войск МВД России, в период обучения в сентябре 2000</w:t>
      </w:r>
      <w:r>
        <w:rPr>
          <w:sz w:val="28"/>
          <w:szCs w:val="28"/>
        </w:rPr>
        <w:t xml:space="preserve"> г.</w:t>
      </w:r>
      <w:r w:rsidRPr="003D3F68">
        <w:rPr>
          <w:sz w:val="28"/>
          <w:szCs w:val="28"/>
        </w:rPr>
        <w:t xml:space="preserve"> </w:t>
      </w:r>
      <w:r w:rsidRPr="003D3F68">
        <w:rPr>
          <w:sz w:val="28"/>
          <w:szCs w:val="28"/>
        </w:rPr>
        <w:lastRenderedPageBreak/>
        <w:t>заключил контракт о прохождении военной службы и в августе 2004</w:t>
      </w:r>
      <w:r>
        <w:rPr>
          <w:sz w:val="28"/>
          <w:szCs w:val="28"/>
        </w:rPr>
        <w:t xml:space="preserve"> г.</w:t>
      </w:r>
      <w:r w:rsidRPr="003D3F68">
        <w:rPr>
          <w:sz w:val="28"/>
          <w:szCs w:val="28"/>
        </w:rPr>
        <w:t xml:space="preserve"> был назначен на воинскую должность после окончания военного учебного заведения и получения в связи с этим офицерского воинского звания.</w:t>
      </w:r>
      <w:proofErr w:type="gramEnd"/>
    </w:p>
    <w:p w:rsidR="004375D3" w:rsidRPr="00F90EB7" w:rsidRDefault="004375D3" w:rsidP="004375D3">
      <w:pPr>
        <w:pStyle w:val="a3"/>
        <w:ind w:firstLine="709"/>
        <w:jc w:val="both"/>
        <w:rPr>
          <w:sz w:val="28"/>
          <w:szCs w:val="28"/>
        </w:rPr>
      </w:pPr>
      <w:r w:rsidRPr="00F90EB7">
        <w:rPr>
          <w:sz w:val="28"/>
          <w:szCs w:val="28"/>
        </w:rPr>
        <w:t>В декабре 2005</w:t>
      </w:r>
      <w:r>
        <w:rPr>
          <w:sz w:val="28"/>
          <w:szCs w:val="28"/>
        </w:rPr>
        <w:t xml:space="preserve"> г</w:t>
      </w:r>
      <w:proofErr w:type="gramStart"/>
      <w:r>
        <w:rPr>
          <w:sz w:val="28"/>
          <w:szCs w:val="28"/>
        </w:rPr>
        <w:t>.и</w:t>
      </w:r>
      <w:proofErr w:type="gramEnd"/>
      <w:r>
        <w:rPr>
          <w:sz w:val="28"/>
          <w:szCs w:val="28"/>
        </w:rPr>
        <w:t xml:space="preserve">стец </w:t>
      </w:r>
      <w:r w:rsidRPr="00F90EB7">
        <w:rPr>
          <w:sz w:val="28"/>
          <w:szCs w:val="28"/>
        </w:rPr>
        <w:t>включ</w:t>
      </w:r>
      <w:r>
        <w:rPr>
          <w:sz w:val="28"/>
          <w:szCs w:val="28"/>
        </w:rPr>
        <w:t>ё</w:t>
      </w:r>
      <w:r w:rsidRPr="00F90EB7">
        <w:rPr>
          <w:sz w:val="28"/>
          <w:szCs w:val="28"/>
        </w:rPr>
        <w:t>н на основании рапорта в реестр участников</w:t>
      </w:r>
      <w:r w:rsidR="00EC6557">
        <w:rPr>
          <w:sz w:val="28"/>
          <w:szCs w:val="28"/>
        </w:rPr>
        <w:t xml:space="preserve"> </w:t>
      </w:r>
      <w:r w:rsidRPr="00392FA2">
        <w:rPr>
          <w:sz w:val="28"/>
          <w:szCs w:val="28"/>
        </w:rPr>
        <w:t>накопительно-ипотечной системы</w:t>
      </w:r>
      <w:r>
        <w:rPr>
          <w:sz w:val="28"/>
          <w:szCs w:val="28"/>
        </w:rPr>
        <w:t xml:space="preserve"> жилищного обеспечения военнослужащих, в связи с чем в июле 2012 г. в воинскую часть, в которой он проходит военную службу,</w:t>
      </w:r>
      <w:r w:rsidRPr="00F90EB7">
        <w:rPr>
          <w:sz w:val="28"/>
          <w:szCs w:val="28"/>
        </w:rPr>
        <w:t xml:space="preserve"> из ФГКУ «</w:t>
      </w:r>
      <w:proofErr w:type="spellStart"/>
      <w:r w:rsidRPr="00F90EB7">
        <w:rPr>
          <w:sz w:val="28"/>
          <w:szCs w:val="28"/>
        </w:rPr>
        <w:t>Росвоенипотека</w:t>
      </w:r>
      <w:proofErr w:type="spellEnd"/>
      <w:r w:rsidRPr="00F90EB7">
        <w:rPr>
          <w:sz w:val="28"/>
          <w:szCs w:val="28"/>
        </w:rPr>
        <w:t>» поступило свидетельство о его праве на получение целевого жилищного займа.</w:t>
      </w:r>
    </w:p>
    <w:p w:rsidR="004375D3" w:rsidRPr="00DA54F8" w:rsidRDefault="004375D3" w:rsidP="004375D3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D52499">
        <w:rPr>
          <w:sz w:val="28"/>
          <w:szCs w:val="28"/>
        </w:rPr>
        <w:t xml:space="preserve">18 октября 2012 г. </w:t>
      </w:r>
      <w:r>
        <w:rPr>
          <w:sz w:val="28"/>
          <w:szCs w:val="28"/>
        </w:rPr>
        <w:t>С</w:t>
      </w:r>
      <w:r w:rsidRPr="00D52499">
        <w:rPr>
          <w:sz w:val="28"/>
          <w:szCs w:val="28"/>
        </w:rPr>
        <w:t>. заключил договор с ФГКУ «</w:t>
      </w:r>
      <w:proofErr w:type="spellStart"/>
      <w:r w:rsidRPr="00D52499">
        <w:rPr>
          <w:sz w:val="28"/>
          <w:szCs w:val="28"/>
        </w:rPr>
        <w:t>Росвоенипотека</w:t>
      </w:r>
      <w:proofErr w:type="spellEnd"/>
      <w:r w:rsidRPr="00D52499">
        <w:rPr>
          <w:sz w:val="28"/>
          <w:szCs w:val="28"/>
        </w:rPr>
        <w:t>» о предоставлении целевого жилищного займа за сч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т накоплений для жилищного обеспечения, а также кредитный договор с ЗАО «Банк Жилищного Финансирования» о предоставлении кредита</w:t>
      </w:r>
      <w:r>
        <w:rPr>
          <w:sz w:val="28"/>
          <w:szCs w:val="28"/>
        </w:rPr>
        <w:t xml:space="preserve">, согласно которому </w:t>
      </w:r>
      <w:r w:rsidRPr="00DA54F8">
        <w:rPr>
          <w:sz w:val="28"/>
          <w:szCs w:val="28"/>
        </w:rPr>
        <w:t>возврат кредита и уплата процентов за пользование кредитом осуществляется за сч</w:t>
      </w:r>
      <w:r>
        <w:rPr>
          <w:sz w:val="28"/>
          <w:szCs w:val="28"/>
        </w:rPr>
        <w:t>ё</w:t>
      </w:r>
      <w:r w:rsidRPr="00DA54F8">
        <w:rPr>
          <w:sz w:val="28"/>
          <w:szCs w:val="28"/>
        </w:rPr>
        <w:t>т средств целевого жилищного займа, предоставл</w:t>
      </w:r>
      <w:r>
        <w:rPr>
          <w:sz w:val="28"/>
          <w:szCs w:val="28"/>
        </w:rPr>
        <w:t>енно</w:t>
      </w:r>
      <w:r w:rsidRPr="00DA54F8">
        <w:rPr>
          <w:sz w:val="28"/>
          <w:szCs w:val="28"/>
        </w:rPr>
        <w:t>го за</w:t>
      </w:r>
      <w:r>
        <w:rPr>
          <w:sz w:val="28"/>
          <w:szCs w:val="28"/>
        </w:rPr>
        <w:t>ё</w:t>
      </w:r>
      <w:r w:rsidRPr="00DA54F8">
        <w:rPr>
          <w:sz w:val="28"/>
          <w:szCs w:val="28"/>
        </w:rPr>
        <w:t>мщику в соответствии с Федеральным законом от 20 августа</w:t>
      </w:r>
      <w:proofErr w:type="gramEnd"/>
      <w:r w:rsidRPr="00DA54F8">
        <w:rPr>
          <w:sz w:val="28"/>
          <w:szCs w:val="28"/>
        </w:rPr>
        <w:t xml:space="preserve"> 2004 г. № 117-ФЗ «О накопительно-ипотечной системе жилищного обеспечения военнослужащих» (далее – Закон о накопительно-ипотечной системе).</w:t>
      </w:r>
    </w:p>
    <w:p w:rsidR="004375D3" w:rsidRPr="00D52499" w:rsidRDefault="004375D3" w:rsidP="004375D3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получения </w:t>
      </w:r>
      <w:r w:rsidRPr="00D52499">
        <w:rPr>
          <w:sz w:val="28"/>
          <w:szCs w:val="28"/>
        </w:rPr>
        <w:t>целево</w:t>
      </w:r>
      <w:r>
        <w:rPr>
          <w:sz w:val="28"/>
          <w:szCs w:val="28"/>
        </w:rPr>
        <w:t>го</w:t>
      </w:r>
      <w:r w:rsidRPr="00D52499">
        <w:rPr>
          <w:sz w:val="28"/>
          <w:szCs w:val="28"/>
        </w:rPr>
        <w:t xml:space="preserve"> жилищн</w:t>
      </w:r>
      <w:r>
        <w:rPr>
          <w:sz w:val="28"/>
          <w:szCs w:val="28"/>
        </w:rPr>
        <w:t>ого</w:t>
      </w:r>
      <w:r w:rsidRPr="00D52499">
        <w:rPr>
          <w:sz w:val="28"/>
          <w:szCs w:val="28"/>
        </w:rPr>
        <w:t xml:space="preserve"> </w:t>
      </w:r>
      <w:proofErr w:type="spellStart"/>
      <w:r w:rsidRPr="00D52499">
        <w:rPr>
          <w:sz w:val="28"/>
          <w:szCs w:val="28"/>
        </w:rPr>
        <w:t>за</w:t>
      </w:r>
      <w:r>
        <w:rPr>
          <w:sz w:val="28"/>
          <w:szCs w:val="28"/>
        </w:rPr>
        <w:t>ймаи</w:t>
      </w:r>
      <w:proofErr w:type="spellEnd"/>
      <w:r w:rsidRPr="00D52499">
        <w:rPr>
          <w:sz w:val="28"/>
          <w:szCs w:val="28"/>
        </w:rPr>
        <w:t xml:space="preserve"> кредит</w:t>
      </w:r>
      <w:r>
        <w:rPr>
          <w:sz w:val="28"/>
          <w:szCs w:val="28"/>
        </w:rPr>
        <w:t>а</w:t>
      </w:r>
      <w:r w:rsidRPr="00D52499">
        <w:rPr>
          <w:sz w:val="28"/>
          <w:szCs w:val="28"/>
        </w:rPr>
        <w:t xml:space="preserve">, </w:t>
      </w:r>
      <w:r>
        <w:rPr>
          <w:sz w:val="28"/>
          <w:szCs w:val="28"/>
        </w:rPr>
        <w:t>С</w:t>
      </w:r>
      <w:r w:rsidRPr="00D5249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приобрёл </w:t>
      </w:r>
      <w:r w:rsidRPr="00D52499">
        <w:rPr>
          <w:sz w:val="28"/>
          <w:szCs w:val="28"/>
        </w:rPr>
        <w:t>в ноябре 2012</w:t>
      </w:r>
      <w:r>
        <w:rPr>
          <w:sz w:val="28"/>
          <w:szCs w:val="28"/>
        </w:rPr>
        <w:t xml:space="preserve"> г.</w:t>
      </w:r>
      <w:r w:rsidRPr="00D52499">
        <w:rPr>
          <w:sz w:val="28"/>
          <w:szCs w:val="28"/>
        </w:rPr>
        <w:t xml:space="preserve"> по договору купли-продажи жилое помещение </w:t>
      </w:r>
      <w:r>
        <w:rPr>
          <w:sz w:val="28"/>
          <w:szCs w:val="28"/>
        </w:rPr>
        <w:t>по месту военной службы</w:t>
      </w:r>
      <w:r w:rsidRPr="00D52499">
        <w:rPr>
          <w:sz w:val="28"/>
          <w:szCs w:val="28"/>
        </w:rPr>
        <w:t>.</w:t>
      </w:r>
    </w:p>
    <w:p w:rsidR="004375D3" w:rsidRPr="00D52499" w:rsidRDefault="004375D3" w:rsidP="004375D3">
      <w:pPr>
        <w:pStyle w:val="a3"/>
        <w:ind w:firstLine="709"/>
        <w:jc w:val="both"/>
        <w:rPr>
          <w:sz w:val="28"/>
          <w:szCs w:val="28"/>
        </w:rPr>
      </w:pPr>
      <w:r w:rsidRPr="00D52499">
        <w:rPr>
          <w:sz w:val="28"/>
          <w:szCs w:val="28"/>
        </w:rPr>
        <w:t>В марте 2015</w:t>
      </w:r>
      <w:r>
        <w:rPr>
          <w:sz w:val="28"/>
          <w:szCs w:val="28"/>
        </w:rPr>
        <w:t xml:space="preserve"> г</w:t>
      </w:r>
      <w:proofErr w:type="gramStart"/>
      <w:r>
        <w:rPr>
          <w:sz w:val="28"/>
          <w:szCs w:val="28"/>
        </w:rPr>
        <w:t>.з</w:t>
      </w:r>
      <w:proofErr w:type="gramEnd"/>
      <w:r>
        <w:rPr>
          <w:sz w:val="28"/>
          <w:szCs w:val="28"/>
        </w:rPr>
        <w:t>аместитель руководителя ФГКУ «</w:t>
      </w:r>
      <w:proofErr w:type="spellStart"/>
      <w:r>
        <w:rPr>
          <w:sz w:val="28"/>
          <w:szCs w:val="28"/>
        </w:rPr>
        <w:t>Росвоенипотека</w:t>
      </w:r>
      <w:proofErr w:type="spellEnd"/>
      <w:r>
        <w:rPr>
          <w:sz w:val="28"/>
          <w:szCs w:val="28"/>
        </w:rPr>
        <w:t xml:space="preserve">», сославшись на поступившие </w:t>
      </w:r>
      <w:proofErr w:type="spellStart"/>
      <w:r>
        <w:rPr>
          <w:sz w:val="28"/>
          <w:szCs w:val="28"/>
        </w:rPr>
        <w:t>изУправления</w:t>
      </w:r>
      <w:proofErr w:type="spellEnd"/>
      <w:r>
        <w:rPr>
          <w:sz w:val="28"/>
          <w:szCs w:val="28"/>
        </w:rPr>
        <w:t xml:space="preserve"> </w:t>
      </w:r>
      <w:r w:rsidRPr="00392FA2">
        <w:rPr>
          <w:sz w:val="28"/>
          <w:szCs w:val="28"/>
        </w:rPr>
        <w:t>расквартирования и строительства</w:t>
      </w:r>
      <w:r>
        <w:rPr>
          <w:sz w:val="28"/>
          <w:szCs w:val="28"/>
        </w:rPr>
        <w:t xml:space="preserve"> сведения об ошибочном включении истца в реестр участников накопительно-ипотечной системы, </w:t>
      </w:r>
      <w:r w:rsidRPr="00D52499">
        <w:rPr>
          <w:sz w:val="28"/>
          <w:szCs w:val="28"/>
        </w:rPr>
        <w:t xml:space="preserve">уведомил </w:t>
      </w:r>
      <w:r>
        <w:rPr>
          <w:sz w:val="28"/>
          <w:szCs w:val="28"/>
        </w:rPr>
        <w:t>его</w:t>
      </w:r>
      <w:r w:rsidRPr="00D52499">
        <w:rPr>
          <w:sz w:val="28"/>
          <w:szCs w:val="28"/>
        </w:rPr>
        <w:t xml:space="preserve"> о прекращении с 1 марта 2015 г. ежемесячных платежей в счет исполнения обяз</w:t>
      </w:r>
      <w:r>
        <w:rPr>
          <w:sz w:val="28"/>
          <w:szCs w:val="28"/>
        </w:rPr>
        <w:t>ательств по ипотечному кредиту и</w:t>
      </w:r>
      <w:r w:rsidRPr="00D52499">
        <w:rPr>
          <w:sz w:val="28"/>
          <w:szCs w:val="28"/>
        </w:rPr>
        <w:t xml:space="preserve"> предлож</w:t>
      </w:r>
      <w:r>
        <w:rPr>
          <w:sz w:val="28"/>
          <w:szCs w:val="28"/>
        </w:rPr>
        <w:t>ил</w:t>
      </w:r>
      <w:r w:rsidRPr="00D52499">
        <w:rPr>
          <w:sz w:val="28"/>
          <w:szCs w:val="28"/>
        </w:rPr>
        <w:t xml:space="preserve"> ему возвратить 1 568 541 руб</w:t>
      </w:r>
      <w:r>
        <w:rPr>
          <w:sz w:val="28"/>
          <w:szCs w:val="28"/>
        </w:rPr>
        <w:t>.</w:t>
      </w:r>
      <w:r w:rsidRPr="00D52499">
        <w:rPr>
          <w:sz w:val="28"/>
          <w:szCs w:val="28"/>
        </w:rPr>
        <w:t xml:space="preserve"> 70 коп</w:t>
      </w:r>
      <w:r>
        <w:rPr>
          <w:sz w:val="28"/>
          <w:szCs w:val="28"/>
        </w:rPr>
        <w:t>.</w:t>
      </w:r>
      <w:r w:rsidRPr="00D52499">
        <w:rPr>
          <w:sz w:val="28"/>
          <w:szCs w:val="28"/>
        </w:rPr>
        <w:t xml:space="preserve">, из которых 1 038 261 </w:t>
      </w:r>
      <w:r>
        <w:rPr>
          <w:sz w:val="28"/>
          <w:szCs w:val="28"/>
        </w:rPr>
        <w:t xml:space="preserve">руб. </w:t>
      </w:r>
      <w:r w:rsidRPr="00D52499">
        <w:rPr>
          <w:sz w:val="28"/>
          <w:szCs w:val="28"/>
        </w:rPr>
        <w:t>70 коп</w:t>
      </w:r>
      <w:proofErr w:type="gramStart"/>
      <w:r>
        <w:rPr>
          <w:sz w:val="28"/>
          <w:szCs w:val="28"/>
        </w:rPr>
        <w:t>.</w:t>
      </w:r>
      <w:proofErr w:type="gramEnd"/>
      <w:r w:rsidR="00EC655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оставил </w:t>
      </w:r>
      <w:r w:rsidRPr="00D52499">
        <w:rPr>
          <w:sz w:val="28"/>
          <w:szCs w:val="28"/>
        </w:rPr>
        <w:t>первоначальный взнос</w:t>
      </w:r>
      <w:r>
        <w:rPr>
          <w:sz w:val="28"/>
          <w:szCs w:val="28"/>
        </w:rPr>
        <w:t>, а</w:t>
      </w:r>
      <w:r w:rsidRPr="00D52499">
        <w:rPr>
          <w:sz w:val="28"/>
          <w:szCs w:val="28"/>
        </w:rPr>
        <w:t xml:space="preserve"> 530 280 руб</w:t>
      </w:r>
      <w:r>
        <w:rPr>
          <w:sz w:val="28"/>
          <w:szCs w:val="28"/>
        </w:rPr>
        <w:t xml:space="preserve">.– </w:t>
      </w:r>
      <w:r w:rsidRPr="00D52499">
        <w:rPr>
          <w:sz w:val="28"/>
          <w:szCs w:val="28"/>
        </w:rPr>
        <w:t>средства, перечисленные банку в сч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т погашения обязательств по ипотечному кредиту.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Отказывая в удовлетворении заявления С</w:t>
      </w:r>
      <w:r w:rsidRPr="00C25FFC">
        <w:rPr>
          <w:sz w:val="28"/>
          <w:szCs w:val="28"/>
        </w:rPr>
        <w:t>.</w:t>
      </w:r>
      <w:r>
        <w:rPr>
          <w:sz w:val="28"/>
          <w:szCs w:val="28"/>
        </w:rPr>
        <w:t xml:space="preserve">, суд первой инстанции исходил из того, что истец был незаконно включён в реестр участников накопительно-ипотечной системы,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действия должностных лиц Управления </w:t>
      </w:r>
      <w:r w:rsidRPr="00392FA2">
        <w:rPr>
          <w:sz w:val="28"/>
          <w:szCs w:val="28"/>
        </w:rPr>
        <w:t>расквартирования и строительства</w:t>
      </w:r>
      <w:r>
        <w:rPr>
          <w:sz w:val="28"/>
          <w:szCs w:val="28"/>
        </w:rPr>
        <w:t xml:space="preserve"> и ФГКУ «</w:t>
      </w:r>
      <w:proofErr w:type="spellStart"/>
      <w:r>
        <w:rPr>
          <w:sz w:val="28"/>
          <w:szCs w:val="28"/>
        </w:rPr>
        <w:t>Росвоенипотека</w:t>
      </w:r>
      <w:proofErr w:type="spellEnd"/>
      <w:r>
        <w:rPr>
          <w:sz w:val="28"/>
          <w:szCs w:val="28"/>
        </w:rPr>
        <w:t xml:space="preserve">» по прекращению </w:t>
      </w:r>
      <w:r w:rsidRPr="00D52499">
        <w:rPr>
          <w:sz w:val="28"/>
          <w:szCs w:val="28"/>
        </w:rPr>
        <w:t>ежемесячных платежей в сч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т исполнения обяз</w:t>
      </w:r>
      <w:r>
        <w:rPr>
          <w:sz w:val="28"/>
          <w:szCs w:val="28"/>
        </w:rPr>
        <w:t xml:space="preserve">ательств по ипотечному кредиту являются правомерными. 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Соглашаясь с выводами гарнизонного военного суда, суд апелляционной инстанции дополнительно указал, что законодательство не предусматривает возможность предоставления военнослужащим, ошибочно включённым в реестр участников накопительно-ипотечной системы, продолжать числиться в этом реестре и пользоваться денежными средствами, в том числе в случае заключения военнослужащим договоров о приобретении жилого помещения.</w:t>
      </w:r>
    </w:p>
    <w:p w:rsidR="004375D3" w:rsidRPr="003D3F68" w:rsidRDefault="004375D3" w:rsidP="004375D3">
      <w:pPr>
        <w:pStyle w:val="a3"/>
        <w:ind w:firstLine="709"/>
        <w:jc w:val="both"/>
        <w:rPr>
          <w:sz w:val="28"/>
          <w:szCs w:val="28"/>
        </w:rPr>
      </w:pPr>
      <w:r w:rsidRPr="003D3F68">
        <w:rPr>
          <w:sz w:val="28"/>
          <w:szCs w:val="28"/>
        </w:rPr>
        <w:t>Такие выводы судов основаны на неправильном толковании закона.</w:t>
      </w:r>
    </w:p>
    <w:p w:rsidR="004375D3" w:rsidRPr="003D3F68" w:rsidRDefault="004375D3" w:rsidP="004375D3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3D3F68">
        <w:rPr>
          <w:sz w:val="28"/>
          <w:szCs w:val="28"/>
        </w:rPr>
        <w:t xml:space="preserve">Суды обеих инстанций пришли к верному выводу о том, что </w:t>
      </w:r>
      <w:r>
        <w:rPr>
          <w:sz w:val="28"/>
          <w:szCs w:val="28"/>
        </w:rPr>
        <w:t>С</w:t>
      </w:r>
      <w:r w:rsidRPr="003D3F68">
        <w:rPr>
          <w:sz w:val="28"/>
          <w:szCs w:val="28"/>
        </w:rPr>
        <w:t>., окончивший военно-учебное заведение в августе 2004</w:t>
      </w:r>
      <w:r>
        <w:rPr>
          <w:sz w:val="28"/>
          <w:szCs w:val="28"/>
        </w:rPr>
        <w:t xml:space="preserve"> г.</w:t>
      </w:r>
      <w:r w:rsidRPr="003D3F68">
        <w:rPr>
          <w:sz w:val="28"/>
          <w:szCs w:val="28"/>
        </w:rPr>
        <w:t xml:space="preserve">, был ошибочно </w:t>
      </w:r>
      <w:r w:rsidRPr="003D3F68">
        <w:rPr>
          <w:sz w:val="28"/>
          <w:szCs w:val="28"/>
        </w:rPr>
        <w:lastRenderedPageBreak/>
        <w:t>включен в реестр участников накопительно-ипотечной системы, поскольку в силу ч. 1 и 2 ст. 9 Закона о накопительно-ипотечной системе обязательным условием признания за военнослужащим права на включение в реестр участников накопительно-ипотечной системы является окончание им военно-учебного заведения и присвоение в</w:t>
      </w:r>
      <w:proofErr w:type="gramEnd"/>
      <w:r w:rsidRPr="003D3F68">
        <w:rPr>
          <w:sz w:val="28"/>
          <w:szCs w:val="28"/>
        </w:rPr>
        <w:t xml:space="preserve"> связи с этим первого воинского звания после 1 января 2015 г.  </w:t>
      </w:r>
    </w:p>
    <w:p w:rsidR="004375D3" w:rsidRPr="003D3F68" w:rsidRDefault="004375D3" w:rsidP="004375D3">
      <w:pPr>
        <w:pStyle w:val="a3"/>
        <w:ind w:firstLine="709"/>
        <w:jc w:val="both"/>
        <w:rPr>
          <w:sz w:val="28"/>
          <w:szCs w:val="28"/>
        </w:rPr>
      </w:pPr>
      <w:r w:rsidRPr="003D3F68">
        <w:rPr>
          <w:sz w:val="28"/>
          <w:szCs w:val="28"/>
        </w:rPr>
        <w:t xml:space="preserve">При этом суды оставили без внимания иные, имеющие значение для дела обстоятельства.  </w:t>
      </w:r>
    </w:p>
    <w:p w:rsidR="004375D3" w:rsidRPr="003D3F68" w:rsidRDefault="004375D3" w:rsidP="004375D3">
      <w:pPr>
        <w:pStyle w:val="a3"/>
        <w:ind w:firstLine="709"/>
        <w:jc w:val="both"/>
        <w:rPr>
          <w:sz w:val="28"/>
          <w:szCs w:val="28"/>
        </w:rPr>
      </w:pPr>
      <w:r w:rsidRPr="003D3F68">
        <w:rPr>
          <w:sz w:val="28"/>
          <w:szCs w:val="28"/>
        </w:rPr>
        <w:t>В судебном заседании установлено, что после включения в реестр участников накопительно-ипотечной системы, предоставления в связи с этим от ФГКУ «</w:t>
      </w:r>
      <w:proofErr w:type="spellStart"/>
      <w:r w:rsidRPr="003D3F68">
        <w:rPr>
          <w:sz w:val="28"/>
          <w:szCs w:val="28"/>
        </w:rPr>
        <w:t>Росвоенипотека</w:t>
      </w:r>
      <w:proofErr w:type="spellEnd"/>
      <w:r w:rsidRPr="003D3F68">
        <w:rPr>
          <w:sz w:val="28"/>
          <w:szCs w:val="28"/>
        </w:rPr>
        <w:t>» целевого жилищного займа и получения кредита в ЗАО «Банк Жилищного Финансирования» истец приобр</w:t>
      </w:r>
      <w:r>
        <w:rPr>
          <w:sz w:val="28"/>
          <w:szCs w:val="28"/>
        </w:rPr>
        <w:t>ё</w:t>
      </w:r>
      <w:r w:rsidRPr="003D3F68">
        <w:rPr>
          <w:sz w:val="28"/>
          <w:szCs w:val="28"/>
        </w:rPr>
        <w:t>л по договору купли-продажи жилое помещение.</w:t>
      </w:r>
    </w:p>
    <w:p w:rsidR="004375D3" w:rsidRPr="003D3F68" w:rsidRDefault="004375D3" w:rsidP="004375D3">
      <w:pPr>
        <w:pStyle w:val="a3"/>
        <w:ind w:firstLine="709"/>
        <w:jc w:val="both"/>
        <w:rPr>
          <w:sz w:val="28"/>
          <w:szCs w:val="28"/>
        </w:rPr>
      </w:pPr>
      <w:r w:rsidRPr="003D3F68">
        <w:rPr>
          <w:sz w:val="28"/>
          <w:szCs w:val="28"/>
        </w:rPr>
        <w:t xml:space="preserve">Это обстоятельство, вопреки выводу судов, является юридически значимым.  </w:t>
      </w:r>
    </w:p>
    <w:p w:rsidR="004375D3" w:rsidRPr="00D52499" w:rsidRDefault="004375D3" w:rsidP="004375D3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</w:t>
      </w:r>
      <w:proofErr w:type="gramStart"/>
      <w:r w:rsidRPr="00D52499">
        <w:rPr>
          <w:sz w:val="28"/>
          <w:szCs w:val="28"/>
        </w:rPr>
        <w:t>ч</w:t>
      </w:r>
      <w:proofErr w:type="gramEnd"/>
      <w:r w:rsidRPr="00D52499">
        <w:rPr>
          <w:sz w:val="28"/>
          <w:szCs w:val="28"/>
        </w:rPr>
        <w:t xml:space="preserve">. 3 ст. 11 </w:t>
      </w:r>
      <w:r w:rsidRPr="00A73AE1">
        <w:rPr>
          <w:sz w:val="28"/>
          <w:szCs w:val="28"/>
        </w:rPr>
        <w:t xml:space="preserve">Закона </w:t>
      </w:r>
      <w:r w:rsidRPr="00DA54F8">
        <w:rPr>
          <w:sz w:val="28"/>
          <w:szCs w:val="28"/>
        </w:rPr>
        <w:t>о накопительно-ипотечной системе</w:t>
      </w:r>
      <w:r w:rsidR="00EC6557">
        <w:rPr>
          <w:sz w:val="28"/>
          <w:szCs w:val="28"/>
        </w:rPr>
        <w:t xml:space="preserve"> </w:t>
      </w:r>
      <w:r w:rsidRPr="00D52499">
        <w:rPr>
          <w:sz w:val="28"/>
          <w:szCs w:val="28"/>
        </w:rPr>
        <w:t xml:space="preserve">направление кредитору участника </w:t>
      </w:r>
      <w:r>
        <w:rPr>
          <w:sz w:val="28"/>
          <w:szCs w:val="28"/>
        </w:rPr>
        <w:t>накопительно-ипотечной системы</w:t>
      </w:r>
      <w:r w:rsidRPr="00D52499">
        <w:rPr>
          <w:sz w:val="28"/>
          <w:szCs w:val="28"/>
        </w:rPr>
        <w:t xml:space="preserve"> средств целевого жилищного займа в целях уплаты первоначального взноса при приобретении с использованием ипотечного кредита (займа) жилого помещения и погашения обязательств по ипотечному кредиту (займу) является исполнени</w:t>
      </w:r>
      <w:r>
        <w:rPr>
          <w:sz w:val="28"/>
          <w:szCs w:val="28"/>
        </w:rPr>
        <w:t>ем</w:t>
      </w:r>
      <w:r w:rsidRPr="00D52499">
        <w:rPr>
          <w:sz w:val="28"/>
          <w:szCs w:val="28"/>
        </w:rPr>
        <w:t xml:space="preserve"> государством своих обязательств по жилищному обеспечению военнослужащего.</w:t>
      </w:r>
    </w:p>
    <w:p w:rsidR="004375D3" w:rsidRPr="00D52499" w:rsidRDefault="004375D3" w:rsidP="004375D3">
      <w:pPr>
        <w:pStyle w:val="a3"/>
        <w:ind w:firstLine="709"/>
        <w:jc w:val="both"/>
        <w:rPr>
          <w:sz w:val="28"/>
          <w:szCs w:val="28"/>
        </w:rPr>
      </w:pPr>
      <w:r w:rsidRPr="00D52499">
        <w:rPr>
          <w:sz w:val="28"/>
          <w:szCs w:val="28"/>
        </w:rPr>
        <w:t xml:space="preserve">Согласно </w:t>
      </w:r>
      <w:proofErr w:type="spellStart"/>
      <w:r w:rsidRPr="00D52499">
        <w:rPr>
          <w:sz w:val="28"/>
          <w:szCs w:val="28"/>
        </w:rPr>
        <w:t>п</w:t>
      </w:r>
      <w:r>
        <w:rPr>
          <w:sz w:val="28"/>
          <w:szCs w:val="28"/>
        </w:rPr>
        <w:t>п</w:t>
      </w:r>
      <w:proofErr w:type="spellEnd"/>
      <w:r w:rsidRPr="00D5249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7, </w:t>
      </w:r>
      <w:r w:rsidRPr="00D52499">
        <w:rPr>
          <w:sz w:val="28"/>
          <w:szCs w:val="28"/>
        </w:rPr>
        <w:t>8 Правил ведения именных накопительных счетов участников накопительно-ипотечной системы жилищного обеспечения военнослужащих, утвержд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 xml:space="preserve">нных постановлением Правительства Российской Федерации от 7 ноября 2005 г. № 655, </w:t>
      </w:r>
      <w:proofErr w:type="gramStart"/>
      <w:r w:rsidRPr="00D52499">
        <w:rPr>
          <w:sz w:val="28"/>
          <w:szCs w:val="28"/>
        </w:rPr>
        <w:t>основанием</w:t>
      </w:r>
      <w:proofErr w:type="gramEnd"/>
      <w:r w:rsidRPr="00D52499">
        <w:rPr>
          <w:sz w:val="28"/>
          <w:szCs w:val="28"/>
        </w:rPr>
        <w:t xml:space="preserve"> для закрытия уполномоченным федеральным органом именного накопительного сч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та является исключение военнослужащего из реестра участников накопительно-ипотечной системы</w:t>
      </w:r>
      <w:r>
        <w:rPr>
          <w:sz w:val="28"/>
          <w:szCs w:val="28"/>
        </w:rPr>
        <w:t xml:space="preserve">, а </w:t>
      </w:r>
      <w:r w:rsidRPr="00D52499">
        <w:rPr>
          <w:sz w:val="28"/>
          <w:szCs w:val="28"/>
        </w:rPr>
        <w:t>в случае</w:t>
      </w:r>
      <w:r w:rsidR="005902E8">
        <w:rPr>
          <w:sz w:val="28"/>
          <w:szCs w:val="28"/>
        </w:rPr>
        <w:t xml:space="preserve"> </w:t>
      </w:r>
      <w:r w:rsidRPr="00D52499">
        <w:rPr>
          <w:sz w:val="28"/>
          <w:szCs w:val="28"/>
        </w:rPr>
        <w:t xml:space="preserve">ошибочного открытия </w:t>
      </w:r>
      <w:r>
        <w:rPr>
          <w:sz w:val="28"/>
          <w:szCs w:val="28"/>
        </w:rPr>
        <w:t>указанного</w:t>
      </w:r>
      <w:r w:rsidRPr="00D52499">
        <w:rPr>
          <w:sz w:val="28"/>
          <w:szCs w:val="28"/>
        </w:rPr>
        <w:t xml:space="preserve"> сч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 xml:space="preserve">та уполномоченный федеральный орган аннулирует регистрационный номер участника </w:t>
      </w:r>
      <w:r>
        <w:rPr>
          <w:sz w:val="28"/>
          <w:szCs w:val="28"/>
        </w:rPr>
        <w:t>накопительно-ипотечной системы</w:t>
      </w:r>
      <w:r w:rsidRPr="00D5249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при </w:t>
      </w:r>
      <w:proofErr w:type="gramStart"/>
      <w:r>
        <w:rPr>
          <w:sz w:val="28"/>
          <w:szCs w:val="28"/>
        </w:rPr>
        <w:t>этом</w:t>
      </w:r>
      <w:proofErr w:type="gramEnd"/>
      <w:r w:rsidRPr="00D52499">
        <w:rPr>
          <w:sz w:val="28"/>
          <w:szCs w:val="28"/>
        </w:rPr>
        <w:t xml:space="preserve"> средства накоплений для жилищного обеспечения, учт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нные на сч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те, возвращаются в федеральный бюджет.</w:t>
      </w:r>
    </w:p>
    <w:p w:rsidR="004375D3" w:rsidRPr="00D52499" w:rsidRDefault="004375D3" w:rsidP="004375D3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ч.</w:t>
      </w:r>
      <w:r w:rsidRPr="00D52499">
        <w:rPr>
          <w:sz w:val="28"/>
          <w:szCs w:val="28"/>
        </w:rPr>
        <w:t xml:space="preserve">3 ст. 9 </w:t>
      </w:r>
      <w:r w:rsidRPr="00A73AE1">
        <w:rPr>
          <w:sz w:val="28"/>
          <w:szCs w:val="28"/>
        </w:rPr>
        <w:t xml:space="preserve">Закона </w:t>
      </w:r>
      <w:r w:rsidRPr="00DA54F8">
        <w:rPr>
          <w:sz w:val="28"/>
          <w:szCs w:val="28"/>
        </w:rPr>
        <w:t>о накопительно-ипотечной системе</w:t>
      </w:r>
      <w:r w:rsidR="00EC6557">
        <w:rPr>
          <w:sz w:val="28"/>
          <w:szCs w:val="28"/>
        </w:rPr>
        <w:t xml:space="preserve"> </w:t>
      </w:r>
      <w:r w:rsidRPr="00D52499">
        <w:rPr>
          <w:sz w:val="28"/>
          <w:szCs w:val="28"/>
        </w:rPr>
        <w:t xml:space="preserve">предусмотрены следующие основания для исключения военнослужащего из реестра участников </w:t>
      </w:r>
      <w:r w:rsidRPr="003D3F68">
        <w:rPr>
          <w:sz w:val="28"/>
          <w:szCs w:val="28"/>
        </w:rPr>
        <w:t>накопительно-ипотечной системы</w:t>
      </w:r>
      <w:r w:rsidRPr="00D52499">
        <w:rPr>
          <w:sz w:val="28"/>
          <w:szCs w:val="28"/>
        </w:rPr>
        <w:t>: увольнение его с военной службы; исключение его из списков личного состава воинской части в связи с его гибелью или смертью, признанием его в установленном законом порядке безвестно отсутствующим или объявлением его умершим;</w:t>
      </w:r>
      <w:proofErr w:type="gramEnd"/>
      <w:r w:rsidRPr="00D52499">
        <w:rPr>
          <w:sz w:val="28"/>
          <w:szCs w:val="28"/>
        </w:rPr>
        <w:t xml:space="preserve"> исполнение государством своих обязательств по обеспечению военнослужащего в период прохождения военной службы жилым помещением (за исключением жилого помещения специализированного жилищного фонда) иным предусмотренным нормативными правовыми актами Президента Российской Федерации способом за сч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т средств федерального бюджета.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 названных правовых норм в их взаимосвязи указывает на то, что</w:t>
      </w:r>
      <w:r w:rsidRPr="00D52499">
        <w:rPr>
          <w:sz w:val="28"/>
          <w:szCs w:val="28"/>
        </w:rPr>
        <w:t xml:space="preserve"> военнослужащий может быть исключ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 xml:space="preserve">н из реестра участников </w:t>
      </w:r>
      <w:r>
        <w:rPr>
          <w:sz w:val="28"/>
          <w:szCs w:val="28"/>
        </w:rPr>
        <w:t>накопительно-ипотечной системы</w:t>
      </w:r>
      <w:r w:rsidR="005902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только </w:t>
      </w:r>
      <w:r w:rsidRPr="00D52499">
        <w:rPr>
          <w:sz w:val="28"/>
          <w:szCs w:val="28"/>
        </w:rPr>
        <w:t>при наличии оснований</w:t>
      </w:r>
      <w:r>
        <w:rPr>
          <w:sz w:val="28"/>
          <w:szCs w:val="28"/>
        </w:rPr>
        <w:t>,</w:t>
      </w:r>
      <w:r w:rsidRPr="00D52499">
        <w:rPr>
          <w:sz w:val="28"/>
          <w:szCs w:val="28"/>
        </w:rPr>
        <w:t xml:space="preserve"> указанных </w:t>
      </w:r>
      <w:r>
        <w:rPr>
          <w:sz w:val="28"/>
          <w:szCs w:val="28"/>
        </w:rPr>
        <w:t>в законе.</w:t>
      </w:r>
    </w:p>
    <w:p w:rsidR="004375D3" w:rsidRPr="00D52499" w:rsidRDefault="004375D3" w:rsidP="004375D3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Между тем таких оснований </w:t>
      </w:r>
      <w:r w:rsidRPr="00D52499">
        <w:rPr>
          <w:sz w:val="28"/>
          <w:szCs w:val="28"/>
        </w:rPr>
        <w:t>по делу не установлено</w:t>
      </w:r>
      <w:r>
        <w:rPr>
          <w:sz w:val="28"/>
          <w:szCs w:val="28"/>
        </w:rPr>
        <w:t xml:space="preserve">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отсутствуют </w:t>
      </w:r>
      <w:r w:rsidRPr="00D52499">
        <w:rPr>
          <w:sz w:val="28"/>
          <w:szCs w:val="28"/>
        </w:rPr>
        <w:t>основани</w:t>
      </w:r>
      <w:r>
        <w:rPr>
          <w:sz w:val="28"/>
          <w:szCs w:val="28"/>
        </w:rPr>
        <w:t>я и</w:t>
      </w:r>
      <w:r w:rsidRPr="00D52499">
        <w:rPr>
          <w:sz w:val="28"/>
          <w:szCs w:val="28"/>
        </w:rPr>
        <w:t xml:space="preserve"> для закрытия уполномоченным федеральным органом именного накопительного сч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та.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</w:t>
      </w:r>
      <w:r w:rsidRPr="00D52499">
        <w:rPr>
          <w:sz w:val="28"/>
          <w:szCs w:val="28"/>
        </w:rPr>
        <w:t>аннулир</w:t>
      </w:r>
      <w:r>
        <w:rPr>
          <w:sz w:val="28"/>
          <w:szCs w:val="28"/>
        </w:rPr>
        <w:t>ования</w:t>
      </w:r>
      <w:r w:rsidRPr="00D52499">
        <w:rPr>
          <w:sz w:val="28"/>
          <w:szCs w:val="28"/>
        </w:rPr>
        <w:t xml:space="preserve"> регистрационн</w:t>
      </w:r>
      <w:r>
        <w:rPr>
          <w:sz w:val="28"/>
          <w:szCs w:val="28"/>
        </w:rPr>
        <w:t>ого</w:t>
      </w:r>
      <w:r w:rsidRPr="00D52499">
        <w:rPr>
          <w:sz w:val="28"/>
          <w:szCs w:val="28"/>
        </w:rPr>
        <w:t xml:space="preserve"> номер</w:t>
      </w:r>
      <w:r>
        <w:rPr>
          <w:sz w:val="28"/>
          <w:szCs w:val="28"/>
        </w:rPr>
        <w:t>а</w:t>
      </w:r>
      <w:r w:rsidRPr="00D52499">
        <w:rPr>
          <w:sz w:val="28"/>
          <w:szCs w:val="28"/>
        </w:rPr>
        <w:t xml:space="preserve"> участника </w:t>
      </w:r>
      <w:r>
        <w:rPr>
          <w:sz w:val="28"/>
          <w:szCs w:val="28"/>
        </w:rPr>
        <w:t>накопительно-ипотечной системы</w:t>
      </w:r>
      <w:r w:rsidR="005902E8">
        <w:rPr>
          <w:sz w:val="28"/>
          <w:szCs w:val="28"/>
        </w:rPr>
        <w:t xml:space="preserve"> </w:t>
      </w:r>
      <w:r w:rsidRPr="00D52499">
        <w:rPr>
          <w:sz w:val="28"/>
          <w:szCs w:val="28"/>
        </w:rPr>
        <w:t>в случае ошибочного открытия именного накопительного сч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та</w:t>
      </w:r>
      <w:r>
        <w:rPr>
          <w:sz w:val="28"/>
          <w:szCs w:val="28"/>
        </w:rPr>
        <w:t xml:space="preserve">, то в силу приведённых норм закона это </w:t>
      </w:r>
      <w:r w:rsidRPr="00D52499">
        <w:rPr>
          <w:sz w:val="28"/>
          <w:szCs w:val="28"/>
        </w:rPr>
        <w:t xml:space="preserve">возможно только до предоставления участнику </w:t>
      </w:r>
      <w:r>
        <w:rPr>
          <w:sz w:val="28"/>
          <w:szCs w:val="28"/>
        </w:rPr>
        <w:t>накопительно-ипотечной системы</w:t>
      </w:r>
      <w:r w:rsidRPr="00D52499">
        <w:rPr>
          <w:sz w:val="28"/>
          <w:szCs w:val="28"/>
        </w:rPr>
        <w:t xml:space="preserve"> средств накоплений, учтенных на этом сч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те</w:t>
      </w:r>
      <w:r>
        <w:rPr>
          <w:sz w:val="28"/>
          <w:szCs w:val="28"/>
        </w:rPr>
        <w:t xml:space="preserve">, то есть до </w:t>
      </w:r>
      <w:r w:rsidRPr="00D52499">
        <w:rPr>
          <w:sz w:val="28"/>
          <w:szCs w:val="28"/>
        </w:rPr>
        <w:t>исполнени</w:t>
      </w:r>
      <w:r>
        <w:rPr>
          <w:sz w:val="28"/>
          <w:szCs w:val="28"/>
        </w:rPr>
        <w:t>я</w:t>
      </w:r>
      <w:r w:rsidRPr="00D52499">
        <w:rPr>
          <w:sz w:val="28"/>
          <w:szCs w:val="28"/>
        </w:rPr>
        <w:t xml:space="preserve"> государством своих обязательств по жилищному обеспечению военнослужащего.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противном случае такой военнослужащий не может</w:t>
      </w:r>
      <w:r w:rsidRPr="00D52499">
        <w:rPr>
          <w:sz w:val="28"/>
          <w:szCs w:val="28"/>
        </w:rPr>
        <w:t xml:space="preserve"> быть уверен в стабильности своего официально признанного статуса участник</w:t>
      </w:r>
      <w:r>
        <w:rPr>
          <w:sz w:val="28"/>
          <w:szCs w:val="28"/>
        </w:rPr>
        <w:t>а</w:t>
      </w:r>
      <w:r w:rsidR="005902E8">
        <w:rPr>
          <w:sz w:val="28"/>
          <w:szCs w:val="28"/>
        </w:rPr>
        <w:t xml:space="preserve"> </w:t>
      </w:r>
      <w:r>
        <w:rPr>
          <w:sz w:val="28"/>
          <w:szCs w:val="28"/>
        </w:rPr>
        <w:t>накопительно-ипотечной системы</w:t>
      </w:r>
      <w:r w:rsidRPr="00D52499">
        <w:rPr>
          <w:sz w:val="28"/>
          <w:szCs w:val="28"/>
        </w:rPr>
        <w:t xml:space="preserve"> и в том, что приобрет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 xml:space="preserve">нные в силу этого статуса права будут уважаться </w:t>
      </w:r>
      <w:proofErr w:type="gramStart"/>
      <w:r w:rsidRPr="00D52499">
        <w:rPr>
          <w:sz w:val="28"/>
          <w:szCs w:val="28"/>
        </w:rPr>
        <w:t>государством</w:t>
      </w:r>
      <w:proofErr w:type="gramEnd"/>
      <w:r w:rsidRPr="00D52499">
        <w:rPr>
          <w:sz w:val="28"/>
          <w:szCs w:val="28"/>
        </w:rPr>
        <w:t xml:space="preserve"> и будут реализованы</w:t>
      </w:r>
      <w:r>
        <w:rPr>
          <w:sz w:val="28"/>
          <w:szCs w:val="28"/>
        </w:rPr>
        <w:t>.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Данный вывод </w:t>
      </w:r>
      <w:r w:rsidRPr="00D52499">
        <w:rPr>
          <w:sz w:val="28"/>
          <w:szCs w:val="28"/>
        </w:rPr>
        <w:t xml:space="preserve">согласуется с правовой позицией Конституционного Суда Российской Федерации, </w:t>
      </w:r>
      <w:r>
        <w:rPr>
          <w:sz w:val="28"/>
          <w:szCs w:val="28"/>
        </w:rPr>
        <w:t xml:space="preserve">изложенной </w:t>
      </w:r>
      <w:r w:rsidRPr="00D52499">
        <w:rPr>
          <w:sz w:val="28"/>
          <w:szCs w:val="28"/>
        </w:rPr>
        <w:t xml:space="preserve">в постановлении от 14 января </w:t>
      </w:r>
      <w:r>
        <w:rPr>
          <w:sz w:val="28"/>
          <w:szCs w:val="28"/>
        </w:rPr>
        <w:br/>
      </w:r>
      <w:r w:rsidRPr="00D52499">
        <w:rPr>
          <w:sz w:val="28"/>
          <w:szCs w:val="28"/>
        </w:rPr>
        <w:t>2016 г. №1-П</w:t>
      </w:r>
      <w:r>
        <w:rPr>
          <w:sz w:val="28"/>
          <w:szCs w:val="28"/>
        </w:rPr>
        <w:t>, о</w:t>
      </w:r>
      <w:r w:rsidRPr="00D52499">
        <w:rPr>
          <w:sz w:val="28"/>
          <w:szCs w:val="28"/>
        </w:rPr>
        <w:t xml:space="preserve"> необходимост</w:t>
      </w:r>
      <w:r>
        <w:rPr>
          <w:sz w:val="28"/>
          <w:szCs w:val="28"/>
        </w:rPr>
        <w:t>и</w:t>
      </w:r>
      <w:r w:rsidRPr="00D52499">
        <w:rPr>
          <w:sz w:val="28"/>
          <w:szCs w:val="28"/>
        </w:rPr>
        <w:t xml:space="preserve"> соблюдения вытекающих из взаимосвязанных положений ч. 1 ст. 1, ст. 2, ч. 1 ст. 17, ст. 18, ч. 1 ст. 19, </w:t>
      </w:r>
      <w:proofErr w:type="spellStart"/>
      <w:r w:rsidRPr="00D52499">
        <w:rPr>
          <w:sz w:val="28"/>
          <w:szCs w:val="28"/>
        </w:rPr>
        <w:t>чч</w:t>
      </w:r>
      <w:proofErr w:type="spellEnd"/>
      <w:r w:rsidRPr="00D52499">
        <w:rPr>
          <w:sz w:val="28"/>
          <w:szCs w:val="28"/>
        </w:rPr>
        <w:t>. 2, 3 ст. 55 Конституции Российской Федерации принципов поддержания доверия граждан к закону и действиям государства, которые</w:t>
      </w:r>
      <w:proofErr w:type="gramEnd"/>
      <w:r w:rsidRPr="00D52499">
        <w:rPr>
          <w:sz w:val="28"/>
          <w:szCs w:val="28"/>
        </w:rPr>
        <w:t xml:space="preserve"> гарантируют гражданам, что решения принимаются уполномоченными государством органами на основе строгого исполнения законодательных предписаний, а также внимательного и ответственного подхода к оценке фактических обстоятельств, с которыми закон связывает возникновение прав, тщательности при оформлении соответствующих документов, подтверждающих наличие условий, необходимых для реализации этих прав, с </w:t>
      </w:r>
      <w:proofErr w:type="gramStart"/>
      <w:r w:rsidRPr="00D52499">
        <w:rPr>
          <w:sz w:val="28"/>
          <w:szCs w:val="28"/>
        </w:rPr>
        <w:t>тем</w:t>
      </w:r>
      <w:proofErr w:type="gramEnd"/>
      <w:r w:rsidRPr="00D52499">
        <w:rPr>
          <w:sz w:val="28"/>
          <w:szCs w:val="28"/>
        </w:rPr>
        <w:t xml:space="preserve"> чтобы гражданин как участник соответствующих правоотношений мог быть уверен в стабильности своего официально признанного статуса и в том, что приобрет</w:t>
      </w:r>
      <w:r>
        <w:rPr>
          <w:sz w:val="28"/>
          <w:szCs w:val="28"/>
        </w:rPr>
        <w:t>ё</w:t>
      </w:r>
      <w:r w:rsidRPr="00D52499">
        <w:rPr>
          <w:sz w:val="28"/>
          <w:szCs w:val="28"/>
        </w:rPr>
        <w:t>нные в силу этого статуса права будут уважаться государством и будут реализованы.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действия должностных лиц</w:t>
      </w:r>
      <w:r w:rsidR="005902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Управления </w:t>
      </w:r>
      <w:r w:rsidRPr="00392FA2">
        <w:rPr>
          <w:sz w:val="28"/>
          <w:szCs w:val="28"/>
        </w:rPr>
        <w:t>расквартирования и строительства</w:t>
      </w:r>
      <w:r>
        <w:rPr>
          <w:sz w:val="28"/>
          <w:szCs w:val="28"/>
        </w:rPr>
        <w:t xml:space="preserve"> и ФГКУ «</w:t>
      </w:r>
      <w:proofErr w:type="spellStart"/>
      <w:r>
        <w:rPr>
          <w:sz w:val="28"/>
          <w:szCs w:val="28"/>
        </w:rPr>
        <w:t>Росвоенипотека</w:t>
      </w:r>
      <w:proofErr w:type="spellEnd"/>
      <w:r>
        <w:rPr>
          <w:sz w:val="28"/>
          <w:szCs w:val="28"/>
        </w:rPr>
        <w:t xml:space="preserve">», связанные с прекращением исполнения взятых на себя обязательств по </w:t>
      </w:r>
      <w:r w:rsidRPr="00D52499">
        <w:rPr>
          <w:sz w:val="28"/>
          <w:szCs w:val="28"/>
        </w:rPr>
        <w:t xml:space="preserve">жилищному обеспечению </w:t>
      </w:r>
      <w:r>
        <w:rPr>
          <w:sz w:val="28"/>
          <w:szCs w:val="28"/>
        </w:rPr>
        <w:t xml:space="preserve">истца после фактического </w:t>
      </w:r>
      <w:r w:rsidRPr="00A65867">
        <w:rPr>
          <w:sz w:val="28"/>
          <w:szCs w:val="28"/>
        </w:rPr>
        <w:t xml:space="preserve">включения его в реестр участников накопительно-ипотечной системы и </w:t>
      </w:r>
      <w:r>
        <w:rPr>
          <w:sz w:val="28"/>
          <w:szCs w:val="28"/>
        </w:rPr>
        <w:t>предоставления</w:t>
      </w:r>
      <w:r w:rsidRPr="00A65867">
        <w:rPr>
          <w:sz w:val="28"/>
          <w:szCs w:val="28"/>
        </w:rPr>
        <w:t xml:space="preserve"> целевого жилищного займа, на законе не основаны.</w:t>
      </w:r>
    </w:p>
    <w:p w:rsidR="004375D3" w:rsidRDefault="004375D3" w:rsidP="004375D3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Придя к ошибочному выводу </w:t>
      </w:r>
      <w:r w:rsidRPr="00F649CB">
        <w:rPr>
          <w:sz w:val="28"/>
          <w:szCs w:val="28"/>
        </w:rPr>
        <w:t>о правомерности так</w:t>
      </w:r>
      <w:r>
        <w:rPr>
          <w:sz w:val="28"/>
          <w:szCs w:val="28"/>
        </w:rPr>
        <w:t xml:space="preserve">их действий, суд необоснованно оставил без выяснения </w:t>
      </w:r>
      <w:r w:rsidRPr="00D52499">
        <w:rPr>
          <w:sz w:val="28"/>
          <w:szCs w:val="28"/>
        </w:rPr>
        <w:t xml:space="preserve">полномочия и вопросы разграничения компетенции между административными ответчиками по реализации прав </w:t>
      </w:r>
      <w:r>
        <w:rPr>
          <w:sz w:val="28"/>
          <w:szCs w:val="28"/>
        </w:rPr>
        <w:t>истца</w:t>
      </w:r>
      <w:r w:rsidRPr="00D52499">
        <w:rPr>
          <w:sz w:val="28"/>
          <w:szCs w:val="28"/>
        </w:rPr>
        <w:t xml:space="preserve"> как участника </w:t>
      </w:r>
      <w:r>
        <w:rPr>
          <w:sz w:val="28"/>
          <w:szCs w:val="28"/>
        </w:rPr>
        <w:t xml:space="preserve">накопительно-ипотечной системы,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</w:t>
      </w:r>
      <w:r>
        <w:rPr>
          <w:sz w:val="28"/>
          <w:szCs w:val="28"/>
        </w:rPr>
        <w:lastRenderedPageBreak/>
        <w:t xml:space="preserve">обжалуемые судебные акты были отменены, а дело направлено на новое рассмотрение в гарнизонный военный суд.   </w:t>
      </w:r>
    </w:p>
    <w:p w:rsidR="00755C3E" w:rsidRDefault="00755C3E"/>
    <w:p w:rsidR="004375D3" w:rsidRDefault="004375D3" w:rsidP="004375D3">
      <w:pPr>
        <w:pStyle w:val="Style2"/>
        <w:widowControl/>
        <w:ind w:firstLine="709"/>
        <w:rPr>
          <w:i/>
          <w:sz w:val="28"/>
          <w:szCs w:val="28"/>
        </w:rPr>
      </w:pPr>
    </w:p>
    <w:p w:rsidR="004375D3" w:rsidRDefault="004375D3" w:rsidP="004375D3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15 июня 2017</w:t>
      </w:r>
      <w:r w:rsidRPr="00CC1C9D">
        <w:rPr>
          <w:i/>
          <w:sz w:val="28"/>
          <w:szCs w:val="28"/>
        </w:rPr>
        <w:t xml:space="preserve"> г. № </w:t>
      </w:r>
      <w:r w:rsidRPr="00E22DC1">
        <w:rPr>
          <w:i/>
          <w:sz w:val="28"/>
          <w:szCs w:val="28"/>
        </w:rPr>
        <w:t xml:space="preserve">206-КГ17-4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С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4375D3" w:rsidRDefault="004375D3"/>
    <w:sectPr w:rsidR="004375D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375D3"/>
    <w:rsid w:val="004375D3"/>
    <w:rsid w:val="005902E8"/>
    <w:rsid w:val="00755C3E"/>
    <w:rsid w:val="0096699D"/>
    <w:rsid w:val="00AC7BC5"/>
    <w:rsid w:val="00EC65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375D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4375D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4375D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4375D3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4375D3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1647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2017-12-26T06:35:00Z</cp:lastPrinted>
  <dcterms:created xsi:type="dcterms:W3CDTF">2017-07-20T12:44:00Z</dcterms:created>
  <dcterms:modified xsi:type="dcterms:W3CDTF">2017-12-26T06:44:00Z</dcterms:modified>
</cp:coreProperties>
</file>