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5AF" w:rsidRPr="007925AF" w:rsidRDefault="007925AF" w:rsidP="007925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7"/>
          <w:szCs w:val="27"/>
          <w:lang w:eastAsia="ru-RU"/>
        </w:rPr>
      </w:pPr>
      <w:r w:rsidRPr="007925AF">
        <w:rPr>
          <w:rFonts w:eastAsia="Times New Roman"/>
          <w:b/>
          <w:sz w:val="27"/>
          <w:szCs w:val="27"/>
          <w:lang w:eastAsia="ru-RU"/>
        </w:rPr>
        <w:t xml:space="preserve">19. Участие супруги военнослужащего в накопительно-ипотечной системе жилищного обеспечения военнослужащих препятствует ему в получении жилищной субсидии с учетом супруги. </w:t>
      </w:r>
    </w:p>
    <w:p w:rsidR="007925AF" w:rsidRPr="007925AF" w:rsidRDefault="007925AF" w:rsidP="007925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7925AF">
        <w:rPr>
          <w:rFonts w:eastAsia="Times New Roman"/>
          <w:sz w:val="27"/>
          <w:szCs w:val="27"/>
          <w:lang w:eastAsia="ru-RU"/>
        </w:rPr>
        <w:t xml:space="preserve">Решением </w:t>
      </w:r>
      <w:proofErr w:type="spellStart"/>
      <w:r w:rsidRPr="007925AF">
        <w:rPr>
          <w:rFonts w:eastAsia="Times New Roman"/>
          <w:sz w:val="27"/>
          <w:szCs w:val="27"/>
          <w:lang w:eastAsia="ru-RU"/>
        </w:rPr>
        <w:t>Комсомольского-на-Амуре</w:t>
      </w:r>
      <w:proofErr w:type="spellEnd"/>
      <w:r w:rsidRPr="007925AF">
        <w:rPr>
          <w:rFonts w:eastAsia="Times New Roman"/>
          <w:sz w:val="27"/>
          <w:szCs w:val="27"/>
          <w:lang w:eastAsia="ru-RU"/>
        </w:rPr>
        <w:t xml:space="preserve"> гарнизонного военного суда удовлетворено административное исковое заявление З., в котором он оспорил решение жилищного органа о принятии его на учет в качестве нуждающегося в жилом помещении, предоставляемом по договору социального найма, без учета супруги-военнослужащей, являющейся участником накопительно-ипотечной системы жилищного обеспечения военнослужащих (далее – НИС).</w:t>
      </w:r>
    </w:p>
    <w:p w:rsidR="007925AF" w:rsidRPr="007925AF" w:rsidRDefault="007925AF" w:rsidP="007925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7925AF">
        <w:rPr>
          <w:rFonts w:eastAsia="Times New Roman"/>
          <w:sz w:val="27"/>
          <w:szCs w:val="27"/>
          <w:lang w:eastAsia="ru-RU"/>
        </w:rPr>
        <w:t xml:space="preserve">Апелляционным определением Дальневосточного окружного военного суда решение отменено, и по делу принято новое решение об отказе З. в удовлетворении заявленных требований по следующим основаниям. </w:t>
      </w:r>
    </w:p>
    <w:p w:rsidR="007925AF" w:rsidRPr="007925AF" w:rsidRDefault="007925AF" w:rsidP="007925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7925AF">
        <w:rPr>
          <w:rFonts w:eastAsia="Times New Roman"/>
          <w:sz w:val="27"/>
          <w:szCs w:val="27"/>
          <w:lang w:eastAsia="ru-RU"/>
        </w:rPr>
        <w:t xml:space="preserve">Из материалов дела следует, что супруга административного истца на основании ее рапорта решением Департамента жилищного обеспечения Министерства обороны Российской Федерации включена в реестр участников НИС. </w:t>
      </w:r>
    </w:p>
    <w:p w:rsidR="007925AF" w:rsidRPr="007925AF" w:rsidRDefault="007925AF" w:rsidP="007925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7925AF">
        <w:rPr>
          <w:rFonts w:eastAsia="Times New Roman"/>
          <w:sz w:val="27"/>
          <w:szCs w:val="27"/>
          <w:lang w:eastAsia="ru-RU"/>
        </w:rPr>
        <w:t>В связи с нахождением супруги З. в реестре участников НИС ему было отказано решением начальника отдела ФГКУ «</w:t>
      </w:r>
      <w:proofErr w:type="spellStart"/>
      <w:r w:rsidRPr="007925AF">
        <w:rPr>
          <w:rFonts w:eastAsia="Times New Roman"/>
          <w:sz w:val="27"/>
          <w:szCs w:val="27"/>
          <w:lang w:eastAsia="ru-RU"/>
        </w:rPr>
        <w:t>Востокрегионжилье</w:t>
      </w:r>
      <w:proofErr w:type="spellEnd"/>
      <w:r w:rsidRPr="007925AF">
        <w:rPr>
          <w:rFonts w:eastAsia="Times New Roman"/>
          <w:sz w:val="27"/>
          <w:szCs w:val="27"/>
          <w:lang w:eastAsia="ru-RU"/>
        </w:rPr>
        <w:t>» в принятии его на учет в качестве нуждающегося в жилом помещении, предоставляемом по договору социального найма, с учетом супруги.</w:t>
      </w:r>
    </w:p>
    <w:p w:rsidR="007925AF" w:rsidRPr="007925AF" w:rsidRDefault="007925AF" w:rsidP="007925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7925AF">
        <w:rPr>
          <w:rFonts w:eastAsia="Times New Roman"/>
          <w:sz w:val="27"/>
          <w:szCs w:val="27"/>
          <w:lang w:eastAsia="ru-RU"/>
        </w:rPr>
        <w:t>Согласно абзацу двенадцатому п. 1 ст. 15 Федерального закона «О статусе военнослужащих» военнослужащим – гражданам, обеспечиваемым на весь срок военной службы служебными жилыми помещениями и признанным нуждающимися в жилых помещениях, по достижении общей продолжительности военной службы 20 лет и более, а при увольнении с военной службы по указанным в законе основаниям при общей продолжительности военной службы 10 лет и более федеральным</w:t>
      </w:r>
      <w:proofErr w:type="gramEnd"/>
      <w:r w:rsidRPr="007925AF">
        <w:rPr>
          <w:rFonts w:eastAsia="Times New Roman"/>
          <w:sz w:val="27"/>
          <w:szCs w:val="27"/>
          <w:lang w:eastAsia="ru-RU"/>
        </w:rPr>
        <w:t xml:space="preserve"> органом исполнительной власти или федеральным государственным органом, в которых федеральным законом предусмотрена военная служба, предоставляются жилищная субсидия или жилые помещения, находящиеся в федеральной собственности, по выбору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жительства.</w:t>
      </w:r>
    </w:p>
    <w:p w:rsidR="007925AF" w:rsidRPr="007925AF" w:rsidRDefault="007925AF" w:rsidP="007925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7925AF">
        <w:rPr>
          <w:rFonts w:eastAsia="Times New Roman"/>
          <w:sz w:val="27"/>
          <w:szCs w:val="27"/>
          <w:lang w:eastAsia="ru-RU"/>
        </w:rPr>
        <w:t>При этом в силу п. 15 ст. 15 Федерального закона «О статусе военнослужащих» на военнослужащих – граждан, являющихся в соответствии с Федеральным законом «О накопительно-ипотечной системе жилищного обеспечения военнослужащих» участниками НИС, действие абзаца двенадцатого п. 1 названной статьи федерального закона не распространяется.</w:t>
      </w:r>
    </w:p>
    <w:p w:rsidR="007925AF" w:rsidRPr="007925AF" w:rsidRDefault="007925AF" w:rsidP="007925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7925AF">
        <w:rPr>
          <w:rFonts w:eastAsia="Times New Roman"/>
          <w:sz w:val="27"/>
          <w:szCs w:val="27"/>
          <w:lang w:eastAsia="ru-RU"/>
        </w:rPr>
        <w:t xml:space="preserve">Таким образом, поскольку имеющийся у супруги З. статус участника НИС являлся препятствием для получения административным истцом на нее жилищной субсидии, решение жилищного органа об отказе в принятии супруги административного истца на учет </w:t>
      </w:r>
      <w:proofErr w:type="gramStart"/>
      <w:r w:rsidRPr="007925AF">
        <w:rPr>
          <w:rFonts w:eastAsia="Times New Roman"/>
          <w:sz w:val="27"/>
          <w:szCs w:val="27"/>
          <w:lang w:eastAsia="ru-RU"/>
        </w:rPr>
        <w:t>нуждающихся</w:t>
      </w:r>
      <w:proofErr w:type="gramEnd"/>
      <w:r w:rsidRPr="007925AF">
        <w:rPr>
          <w:rFonts w:eastAsia="Times New Roman"/>
          <w:sz w:val="27"/>
          <w:szCs w:val="27"/>
          <w:lang w:eastAsia="ru-RU"/>
        </w:rPr>
        <w:t xml:space="preserve"> в жилье в составе семьи </w:t>
      </w:r>
      <w:r w:rsidRPr="007925AF">
        <w:rPr>
          <w:sz w:val="27"/>
          <w:szCs w:val="27"/>
        </w:rPr>
        <w:t xml:space="preserve">административного </w:t>
      </w:r>
      <w:r w:rsidRPr="007925AF">
        <w:rPr>
          <w:rFonts w:eastAsia="Times New Roman"/>
          <w:sz w:val="27"/>
          <w:szCs w:val="27"/>
          <w:lang w:eastAsia="ru-RU"/>
        </w:rPr>
        <w:t xml:space="preserve">истца являлся законным, а вывод гарнизонного военного суда об обратном – ошибочным. </w:t>
      </w:r>
    </w:p>
    <w:p w:rsidR="007925AF" w:rsidRPr="007925AF" w:rsidRDefault="007925AF" w:rsidP="007925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7925AF">
        <w:rPr>
          <w:rFonts w:eastAsia="Times New Roman"/>
          <w:sz w:val="27"/>
          <w:szCs w:val="27"/>
          <w:lang w:eastAsia="ru-RU"/>
        </w:rPr>
        <w:t xml:space="preserve">Кроме того, в материалах дела отсутствуют доказательства тому, что на момент принятия решения о постановке административного истца совместно с </w:t>
      </w:r>
      <w:r w:rsidRPr="007925AF">
        <w:rPr>
          <w:rFonts w:eastAsia="Times New Roman"/>
          <w:sz w:val="27"/>
          <w:szCs w:val="27"/>
          <w:lang w:eastAsia="ru-RU"/>
        </w:rPr>
        <w:lastRenderedPageBreak/>
        <w:t>членами семьи на жилищный учет его супруга, имеющая самостоятельное право на обеспечение жильем как участник накопительно-ипотечной системы жилищного обеспечения военнослужащих, изъявляла желание быть обеспеченной жильем в составе семьи своего супруга вместо участия в накопительно-ипотечной системе жилищного обеспечения военнослужащих.</w:t>
      </w:r>
      <w:proofErr w:type="gramEnd"/>
    </w:p>
    <w:p w:rsidR="00755C3E" w:rsidRPr="007925AF" w:rsidRDefault="00755C3E" w:rsidP="007925AF">
      <w:pPr>
        <w:ind w:right="-284"/>
        <w:rPr>
          <w:rFonts w:ascii="Times New Roman" w:hAnsi="Times New Roman" w:cs="Times New Roman"/>
        </w:rPr>
      </w:pPr>
    </w:p>
    <w:p w:rsidR="007925AF" w:rsidRPr="007925AF" w:rsidRDefault="007925AF" w:rsidP="007925AF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7925AF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7925AF" w:rsidRPr="007925AF" w:rsidRDefault="007925AF" w:rsidP="007925AF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7925AF">
        <w:rPr>
          <w:i/>
          <w:color w:val="auto"/>
          <w:sz w:val="27"/>
          <w:szCs w:val="27"/>
        </w:rPr>
        <w:t>в 2019 году.</w:t>
      </w:r>
    </w:p>
    <w:p w:rsidR="007925AF" w:rsidRPr="007925AF" w:rsidRDefault="007925AF" w:rsidP="007925AF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7925AF">
        <w:rPr>
          <w:i/>
          <w:color w:val="auto"/>
          <w:sz w:val="27"/>
          <w:szCs w:val="27"/>
        </w:rPr>
        <w:t>У</w:t>
      </w:r>
      <w:r w:rsidRPr="007925AF">
        <w:rPr>
          <w:i/>
          <w:color w:val="auto"/>
          <w:szCs w:val="28"/>
        </w:rPr>
        <w:t>твержден</w:t>
      </w:r>
      <w:proofErr w:type="gramEnd"/>
      <w:r w:rsidRPr="007925AF">
        <w:rPr>
          <w:i/>
          <w:color w:val="auto"/>
          <w:szCs w:val="28"/>
        </w:rPr>
        <w:t xml:space="preserve"> П</w:t>
      </w:r>
      <w:r w:rsidRPr="007925AF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7925AF" w:rsidRPr="007925AF" w:rsidRDefault="007925AF" w:rsidP="007925AF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7925AF">
        <w:rPr>
          <w:i/>
          <w:color w:val="auto"/>
          <w:sz w:val="27"/>
          <w:szCs w:val="27"/>
        </w:rPr>
        <w:t>17 июня 2020 г.</w:t>
      </w:r>
    </w:p>
    <w:p w:rsidR="007925AF" w:rsidRPr="007925AF" w:rsidRDefault="007925AF" w:rsidP="007925AF">
      <w:pPr>
        <w:ind w:right="-284"/>
        <w:rPr>
          <w:rFonts w:ascii="Times New Roman" w:hAnsi="Times New Roman" w:cs="Times New Roman"/>
        </w:rPr>
      </w:pPr>
    </w:p>
    <w:sectPr w:rsidR="007925AF" w:rsidRPr="007925AF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925AF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925AF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7925AF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7925AF"/>
    <w:pPr>
      <w:shd w:val="clear" w:color="auto" w:fill="FFFFFF"/>
      <w:spacing w:before="420" w:after="180" w:line="240" w:lineRule="atLeast"/>
    </w:pPr>
    <w:rPr>
      <w:rFonts w:ascii="Times New Roman" w:hAnsi="Times New Roman" w:cs="Times New Roman"/>
      <w:sz w:val="14"/>
      <w:szCs w:val="14"/>
    </w:rPr>
  </w:style>
  <w:style w:type="character" w:customStyle="1" w:styleId="a3">
    <w:name w:val="Основной текст Знак"/>
    <w:basedOn w:val="a0"/>
    <w:link w:val="a4"/>
    <w:rsid w:val="007925AF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7925AF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1">
    <w:name w:val="Основной текст Знак1"/>
    <w:basedOn w:val="a0"/>
    <w:link w:val="a4"/>
    <w:uiPriority w:val="99"/>
    <w:semiHidden/>
    <w:rsid w:val="007925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528</Words>
  <Characters>3011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2020-07-09T12:39:00Z</dcterms:created>
  <dcterms:modified xsi:type="dcterms:W3CDTF">2020-07-09T12:41:00Z</dcterms:modified>
</cp:coreProperties>
</file>