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48DE" w:rsidRDefault="00A848DE" w:rsidP="00A848DE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 w:rsidRPr="00C2231E">
        <w:rPr>
          <w:rFonts w:ascii="Tahoma" w:hAnsi="Tahoma" w:cs="Tahoma"/>
          <w:b/>
          <w:iCs/>
        </w:rPr>
        <w:t>Проживание гражданина в жилом помещении по договору безвозмездного пользования, равно как и по иному договору или сделке</w:t>
      </w:r>
      <w:r>
        <w:rPr>
          <w:rFonts w:ascii="Tahoma" w:hAnsi="Tahoma" w:cs="Tahoma"/>
          <w:b/>
          <w:iCs/>
        </w:rPr>
        <w:t>,</w:t>
      </w:r>
      <w:r w:rsidRPr="00C2231E">
        <w:rPr>
          <w:rFonts w:ascii="Tahoma" w:hAnsi="Tahoma" w:cs="Tahoma"/>
          <w:b/>
          <w:iCs/>
        </w:rPr>
        <w:t xml:space="preserve"> может явиться основанием для возникновения жилищных прав</w:t>
      </w:r>
    </w:p>
    <w:p w:rsidR="00A848DE" w:rsidRPr="00C2231E" w:rsidRDefault="00A848DE" w:rsidP="00A848DE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A848DE" w:rsidRDefault="00A848DE" w:rsidP="00A848DE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20 сентября 2016</w:t>
      </w:r>
      <w:r w:rsidRPr="00CC1C9D">
        <w:rPr>
          <w:i/>
          <w:sz w:val="28"/>
          <w:szCs w:val="28"/>
        </w:rPr>
        <w:t xml:space="preserve"> г. № </w:t>
      </w:r>
      <w:r w:rsidRPr="00C2231E">
        <w:rPr>
          <w:i/>
          <w:sz w:val="28"/>
          <w:szCs w:val="28"/>
        </w:rPr>
        <w:t xml:space="preserve">209-КГ16-4 </w:t>
      </w:r>
      <w:r w:rsidRPr="00CC1C9D">
        <w:rPr>
          <w:i/>
          <w:sz w:val="28"/>
          <w:szCs w:val="28"/>
        </w:rPr>
        <w:t>по заявл</w:t>
      </w:r>
      <w:r w:rsidRPr="00CC1C9D">
        <w:rPr>
          <w:i/>
          <w:sz w:val="28"/>
          <w:szCs w:val="28"/>
        </w:rPr>
        <w:t>е</w:t>
      </w:r>
      <w:r w:rsidRPr="00CC1C9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Ч. (извлечение)</w:t>
      </w:r>
    </w:p>
    <w:p w:rsidR="00A848DE" w:rsidRPr="00CC1C9D" w:rsidRDefault="00A848DE" w:rsidP="00A848DE">
      <w:pPr>
        <w:pStyle w:val="Style2"/>
        <w:widowControl/>
        <w:spacing w:line="276" w:lineRule="auto"/>
        <w:ind w:firstLine="709"/>
        <w:rPr>
          <w:i/>
          <w:sz w:val="28"/>
          <w:szCs w:val="28"/>
        </w:rPr>
      </w:pPr>
    </w:p>
    <w:p w:rsidR="00A848DE" w:rsidRPr="00FB3820" w:rsidRDefault="00A848DE" w:rsidP="00A848D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Решением 94 гарнизонного военного суда от 17 декабря 2015 г., оста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ленным без изменения апелляционным определением 3 окружного военного суда от 10 марта 2016 г., удовлетворено заявление Ч., в котором он просил признать незаконным решение </w:t>
      </w:r>
      <w:r w:rsidRPr="009B1E0E">
        <w:rPr>
          <w:sz w:val="28"/>
          <w:szCs w:val="28"/>
        </w:rPr>
        <w:t>Центральной жилищной комиссии ФСО Ро</w:t>
      </w:r>
      <w:r w:rsidRPr="009B1E0E">
        <w:rPr>
          <w:sz w:val="28"/>
          <w:szCs w:val="28"/>
        </w:rPr>
        <w:t>с</w:t>
      </w:r>
      <w:r w:rsidRPr="009B1E0E">
        <w:rPr>
          <w:sz w:val="28"/>
          <w:szCs w:val="28"/>
        </w:rPr>
        <w:t>сии</w:t>
      </w:r>
      <w:r>
        <w:rPr>
          <w:sz w:val="28"/>
          <w:szCs w:val="28"/>
        </w:rPr>
        <w:t xml:space="preserve"> (далее – жилищная комиссия)</w:t>
      </w:r>
      <w:r w:rsidRPr="00051A87">
        <w:rPr>
          <w:sz w:val="28"/>
          <w:szCs w:val="28"/>
        </w:rPr>
        <w:t>, оформленное протоколом от 5 ноября 2015 г</w:t>
      </w:r>
      <w:r>
        <w:rPr>
          <w:sz w:val="28"/>
          <w:szCs w:val="28"/>
        </w:rPr>
        <w:t>.</w:t>
      </w:r>
      <w:r w:rsidRPr="00051A87">
        <w:rPr>
          <w:sz w:val="28"/>
          <w:szCs w:val="28"/>
        </w:rPr>
        <w:t>, об отказе во включении его с членами семьи в списки военнослуж</w:t>
      </w:r>
      <w:r w:rsidRPr="00051A87">
        <w:rPr>
          <w:sz w:val="28"/>
          <w:szCs w:val="28"/>
        </w:rPr>
        <w:t>а</w:t>
      </w:r>
      <w:r w:rsidRPr="00051A87">
        <w:rPr>
          <w:sz w:val="28"/>
          <w:szCs w:val="28"/>
        </w:rPr>
        <w:t>щих</w:t>
      </w:r>
      <w:proofErr w:type="gramEnd"/>
      <w:r w:rsidRPr="00051A87">
        <w:rPr>
          <w:sz w:val="28"/>
          <w:szCs w:val="28"/>
        </w:rPr>
        <w:t>, подлежащих обеспечению</w:t>
      </w:r>
      <w:r>
        <w:rPr>
          <w:sz w:val="28"/>
          <w:szCs w:val="28"/>
        </w:rPr>
        <w:t xml:space="preserve"> служебным</w:t>
      </w:r>
      <w:r w:rsidRPr="00051A87">
        <w:rPr>
          <w:sz w:val="28"/>
          <w:szCs w:val="28"/>
        </w:rPr>
        <w:t xml:space="preserve"> жилым помещением по месту прохождения воен</w:t>
      </w:r>
      <w:r>
        <w:rPr>
          <w:sz w:val="28"/>
          <w:szCs w:val="28"/>
        </w:rPr>
        <w:t>ной службы</w:t>
      </w:r>
      <w:r w:rsidRPr="00FB3820">
        <w:rPr>
          <w:sz w:val="28"/>
          <w:szCs w:val="28"/>
        </w:rPr>
        <w:t xml:space="preserve">.  </w:t>
      </w:r>
    </w:p>
    <w:p w:rsidR="00A848DE" w:rsidRDefault="00A848DE" w:rsidP="00A848D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624939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кассационной </w:t>
      </w:r>
      <w:r w:rsidRPr="00624939">
        <w:rPr>
          <w:sz w:val="28"/>
          <w:szCs w:val="28"/>
        </w:rPr>
        <w:t xml:space="preserve">жалобе представитель </w:t>
      </w:r>
      <w:r>
        <w:rPr>
          <w:sz w:val="28"/>
          <w:szCs w:val="28"/>
        </w:rPr>
        <w:t>жилищной комиссии, указывая на фактическое проживание заявителя вместе с членами семьи в квартире, ранее принадлежавшей его супруге на праве собственности, и умышленное ухудшение последней жилищных условий, что свидетельствует о злоупо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реблении ею правом, просил судебные акты отменить, принять по делу новое решение об отказе в удовлетворении заявления.     </w:t>
      </w:r>
    </w:p>
    <w:p w:rsidR="00A848DE" w:rsidRPr="00C2231E" w:rsidRDefault="00A848DE" w:rsidP="00A848D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573C84">
        <w:rPr>
          <w:sz w:val="28"/>
          <w:szCs w:val="28"/>
        </w:rPr>
        <w:t>Рассмотрев материалы</w:t>
      </w:r>
      <w:r w:rsidRPr="00C2231E">
        <w:rPr>
          <w:sz w:val="28"/>
          <w:szCs w:val="28"/>
        </w:rPr>
        <w:t xml:space="preserve"> административного дела, обсудив доводы ка</w:t>
      </w:r>
      <w:r w:rsidRPr="00C2231E">
        <w:rPr>
          <w:sz w:val="28"/>
          <w:szCs w:val="28"/>
        </w:rPr>
        <w:t>с</w:t>
      </w:r>
      <w:r w:rsidRPr="00C2231E">
        <w:rPr>
          <w:sz w:val="28"/>
          <w:szCs w:val="28"/>
        </w:rPr>
        <w:t>сационной жалобы, Судебная коллегия по делам военнослужащих при</w:t>
      </w:r>
      <w:r>
        <w:rPr>
          <w:sz w:val="28"/>
          <w:szCs w:val="28"/>
        </w:rPr>
        <w:t>шла</w:t>
      </w:r>
      <w:r w:rsidRPr="00C2231E">
        <w:rPr>
          <w:sz w:val="28"/>
          <w:szCs w:val="28"/>
        </w:rPr>
        <w:t xml:space="preserve"> к следующим выводам. </w:t>
      </w:r>
    </w:p>
    <w:p w:rsidR="00A848DE" w:rsidRDefault="00A848DE" w:rsidP="00A848D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материалов дела следует, что Ч. проходит военную службу в вои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ской части, дислоцированной в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 xml:space="preserve">. Москве. </w:t>
      </w:r>
    </w:p>
    <w:p w:rsidR="00A848DE" w:rsidRDefault="00A848DE" w:rsidP="00A848D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 июля 2014 года заявитель был зарегистрирован в жилом помещ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нии, расположенном в Павлово-Посадском районе Московской области и принадлежащем на праве собственности его отцу. По решению суда договор пользования указанным жилым помещением </w:t>
      </w:r>
      <w:proofErr w:type="gramStart"/>
      <w:r>
        <w:rPr>
          <w:sz w:val="28"/>
          <w:szCs w:val="28"/>
        </w:rPr>
        <w:t>был</w:t>
      </w:r>
      <w:proofErr w:type="gramEnd"/>
      <w:r>
        <w:rPr>
          <w:sz w:val="28"/>
          <w:szCs w:val="28"/>
        </w:rPr>
        <w:t xml:space="preserve"> расторгнут, право польз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вания его этим помещением прекращено. </w:t>
      </w:r>
    </w:p>
    <w:p w:rsidR="00A848DE" w:rsidRDefault="00A848DE" w:rsidP="00A848D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Супруге Ч. – Ч.Н. до января 2015 года на праве собственности прина</w:t>
      </w:r>
      <w:r>
        <w:rPr>
          <w:sz w:val="28"/>
          <w:szCs w:val="28"/>
        </w:rPr>
        <w:t>д</w:t>
      </w:r>
      <w:r>
        <w:rPr>
          <w:sz w:val="28"/>
          <w:szCs w:val="28"/>
        </w:rPr>
        <w:t xml:space="preserve">лежала квартира в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 xml:space="preserve">. Москве общей площадью жилого помещения 50,5 кв. м, которую она продала. Кроме того, супруге заявителя на праве собственности принадлежала ½ доли (24,4 кв. м) квартиры, расположенной в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 Химки Мо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ковской области, которую она продала в феврале 2015 года своей матери. </w:t>
      </w:r>
    </w:p>
    <w:p w:rsidR="00A848DE" w:rsidRDefault="00A848DE" w:rsidP="00A848D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 xml:space="preserve">После этого Ч. обратился в жилищную комиссию с заявлением о </w:t>
      </w:r>
      <w:r w:rsidRPr="009B1E0E">
        <w:rPr>
          <w:sz w:val="28"/>
          <w:szCs w:val="28"/>
        </w:rPr>
        <w:t>вкл</w:t>
      </w:r>
      <w:r w:rsidRPr="009B1E0E">
        <w:rPr>
          <w:sz w:val="28"/>
          <w:szCs w:val="28"/>
        </w:rPr>
        <w:t>ю</w:t>
      </w:r>
      <w:r w:rsidRPr="009B1E0E">
        <w:rPr>
          <w:sz w:val="28"/>
          <w:szCs w:val="28"/>
        </w:rPr>
        <w:t>чении его в списки</w:t>
      </w:r>
      <w:r>
        <w:rPr>
          <w:sz w:val="28"/>
          <w:szCs w:val="28"/>
        </w:rPr>
        <w:t xml:space="preserve"> лиц, подлежащих обеспечению</w:t>
      </w:r>
      <w:r w:rsidRPr="009B1E0E">
        <w:rPr>
          <w:sz w:val="28"/>
          <w:szCs w:val="28"/>
        </w:rPr>
        <w:t xml:space="preserve"> служебн</w:t>
      </w:r>
      <w:r>
        <w:rPr>
          <w:sz w:val="28"/>
          <w:szCs w:val="28"/>
        </w:rPr>
        <w:t>ыми</w:t>
      </w:r>
      <w:r w:rsidRPr="009B1E0E">
        <w:rPr>
          <w:sz w:val="28"/>
          <w:szCs w:val="28"/>
        </w:rPr>
        <w:t xml:space="preserve"> жил</w:t>
      </w:r>
      <w:r>
        <w:rPr>
          <w:sz w:val="28"/>
          <w:szCs w:val="28"/>
        </w:rPr>
        <w:t>ыми</w:t>
      </w:r>
      <w:r w:rsidRPr="009B1E0E">
        <w:rPr>
          <w:sz w:val="28"/>
          <w:szCs w:val="28"/>
        </w:rPr>
        <w:t xml:space="preserve"> п</w:t>
      </w:r>
      <w:r w:rsidRPr="009B1E0E">
        <w:rPr>
          <w:sz w:val="28"/>
          <w:szCs w:val="28"/>
        </w:rPr>
        <w:t>о</w:t>
      </w:r>
      <w:r w:rsidRPr="009B1E0E">
        <w:rPr>
          <w:sz w:val="28"/>
          <w:szCs w:val="28"/>
        </w:rPr>
        <w:t>мещения</w:t>
      </w:r>
      <w:r>
        <w:rPr>
          <w:sz w:val="28"/>
          <w:szCs w:val="28"/>
        </w:rPr>
        <w:t>ми, в чём ему было отказано решением жилищной комиссии от 5 ноября 2015 г. В обоснование принятого решения комиссия указала на пр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живание заявителя и членов его семьи в жилом доме, принадлежащем на праве собственности матери супруги заявителя и расположенном в Домод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довском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районе</w:t>
      </w:r>
      <w:proofErr w:type="gramEnd"/>
      <w:r>
        <w:rPr>
          <w:sz w:val="28"/>
          <w:szCs w:val="28"/>
        </w:rPr>
        <w:t xml:space="preserve"> Московской области, а также совершение Ч.Н. действий, приведших к утрате гарантированного законом права пользования жилыми помещениями. </w:t>
      </w:r>
    </w:p>
    <w:p w:rsidR="00A848DE" w:rsidRDefault="00A848DE" w:rsidP="00A848D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Признавая названное решение незаконным, гарнизонный военный суд указал, что на момент принятия оспариваемого решения по месту службы заявитель вместе с членами семьи не имел жилых помещений в собственн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сти, пользовании и владении, то есть отвечал основаниям предоставления служебного жилья, указанным в </w:t>
      </w:r>
      <w:proofErr w:type="gramStart"/>
      <w:r>
        <w:rPr>
          <w:sz w:val="28"/>
          <w:szCs w:val="28"/>
        </w:rPr>
        <w:t>ч</w:t>
      </w:r>
      <w:proofErr w:type="gramEnd"/>
      <w:r>
        <w:rPr>
          <w:sz w:val="28"/>
          <w:szCs w:val="28"/>
        </w:rPr>
        <w:t>. 2 ст. 99 ЖК РФ.</w:t>
      </w:r>
    </w:p>
    <w:p w:rsidR="00A848DE" w:rsidRDefault="00A848DE" w:rsidP="00A848D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Соглашаясь с решением, суд апелляционной инстанции дополнительно указал, что командованием не представлено данных о невозможности </w:t>
      </w:r>
      <w:proofErr w:type="gramStart"/>
      <w:r>
        <w:rPr>
          <w:sz w:val="28"/>
          <w:szCs w:val="28"/>
        </w:rPr>
        <w:t>пр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доставить</w:t>
      </w:r>
      <w:proofErr w:type="gramEnd"/>
      <w:r>
        <w:rPr>
          <w:sz w:val="28"/>
          <w:szCs w:val="28"/>
        </w:rPr>
        <w:t xml:space="preserve"> Ч. служебное жилое помещение. </w:t>
      </w:r>
    </w:p>
    <w:p w:rsidR="00A848DE" w:rsidRPr="0024573C" w:rsidRDefault="00A848DE" w:rsidP="00A848D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24573C">
        <w:rPr>
          <w:sz w:val="28"/>
          <w:szCs w:val="28"/>
        </w:rPr>
        <w:t xml:space="preserve">Согласно </w:t>
      </w:r>
      <w:proofErr w:type="gramStart"/>
      <w:r w:rsidRPr="0024573C">
        <w:rPr>
          <w:sz w:val="28"/>
          <w:szCs w:val="28"/>
        </w:rPr>
        <w:t>ч</w:t>
      </w:r>
      <w:proofErr w:type="gramEnd"/>
      <w:r w:rsidRPr="0024573C">
        <w:rPr>
          <w:sz w:val="28"/>
          <w:szCs w:val="28"/>
        </w:rPr>
        <w:t>. 3 ст. 62 Кодекса административного судопроизводства Российской Федерации обстоятельства, имеющие значение для правильного разрешения дела, определяются судом в соответствии с нормами материал</w:t>
      </w:r>
      <w:r w:rsidRPr="0024573C">
        <w:rPr>
          <w:sz w:val="28"/>
          <w:szCs w:val="28"/>
        </w:rPr>
        <w:t>ь</w:t>
      </w:r>
      <w:r w:rsidRPr="0024573C">
        <w:rPr>
          <w:sz w:val="28"/>
          <w:szCs w:val="28"/>
        </w:rPr>
        <w:t>ного права, подлежащими применению к спорным публичным правоотнош</w:t>
      </w:r>
      <w:r w:rsidRPr="0024573C">
        <w:rPr>
          <w:sz w:val="28"/>
          <w:szCs w:val="28"/>
        </w:rPr>
        <w:t>е</w:t>
      </w:r>
      <w:r w:rsidRPr="0024573C">
        <w:rPr>
          <w:sz w:val="28"/>
          <w:szCs w:val="28"/>
        </w:rPr>
        <w:t>ниям, исходя из требований и возражений лиц, участвующих в деле; при этом суд не связан основаниями и доводами заявленных требований по делам об оспаривании решений, действий (бездействия), принятых или соверш</w:t>
      </w:r>
      <w:r>
        <w:rPr>
          <w:sz w:val="28"/>
          <w:szCs w:val="28"/>
        </w:rPr>
        <w:t>ё</w:t>
      </w:r>
      <w:r w:rsidRPr="0024573C">
        <w:rPr>
          <w:sz w:val="28"/>
          <w:szCs w:val="28"/>
        </w:rPr>
        <w:t>н</w:t>
      </w:r>
      <w:r w:rsidRPr="0024573C">
        <w:rPr>
          <w:sz w:val="28"/>
          <w:szCs w:val="28"/>
        </w:rPr>
        <w:t>ных органами государственной власти, должностными лицами.</w:t>
      </w:r>
    </w:p>
    <w:p w:rsidR="00A848DE" w:rsidRPr="0024573C" w:rsidRDefault="00A848DE" w:rsidP="00A848D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24573C">
        <w:rPr>
          <w:sz w:val="28"/>
          <w:szCs w:val="28"/>
        </w:rPr>
        <w:t>При рассмотрении данного дела суды неправильно определили обсто</w:t>
      </w:r>
      <w:r w:rsidRPr="0024573C">
        <w:rPr>
          <w:sz w:val="28"/>
          <w:szCs w:val="28"/>
        </w:rPr>
        <w:t>я</w:t>
      </w:r>
      <w:r w:rsidRPr="0024573C">
        <w:rPr>
          <w:sz w:val="28"/>
          <w:szCs w:val="28"/>
        </w:rPr>
        <w:t xml:space="preserve">тельства, имеющие значение для правильного разрешения дела, </w:t>
      </w:r>
      <w:r>
        <w:rPr>
          <w:sz w:val="28"/>
          <w:szCs w:val="28"/>
        </w:rPr>
        <w:t>и неправил</w:t>
      </w:r>
      <w:r>
        <w:rPr>
          <w:sz w:val="28"/>
          <w:szCs w:val="28"/>
        </w:rPr>
        <w:t>ь</w:t>
      </w:r>
      <w:r>
        <w:rPr>
          <w:sz w:val="28"/>
          <w:szCs w:val="28"/>
        </w:rPr>
        <w:t>но истолковали закон</w:t>
      </w:r>
      <w:r w:rsidRPr="0024573C">
        <w:rPr>
          <w:sz w:val="28"/>
          <w:szCs w:val="28"/>
        </w:rPr>
        <w:t xml:space="preserve">. </w:t>
      </w:r>
    </w:p>
    <w:p w:rsidR="00A848DE" w:rsidRDefault="00A848DE" w:rsidP="00A848D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5A2792">
        <w:rPr>
          <w:sz w:val="28"/>
          <w:szCs w:val="28"/>
        </w:rPr>
        <w:t xml:space="preserve">Из материалов дела следует, что </w:t>
      </w:r>
      <w:r>
        <w:rPr>
          <w:sz w:val="28"/>
          <w:szCs w:val="28"/>
        </w:rPr>
        <w:t>после</w:t>
      </w:r>
      <w:r w:rsidRPr="005A2792">
        <w:rPr>
          <w:sz w:val="28"/>
          <w:szCs w:val="28"/>
        </w:rPr>
        <w:t xml:space="preserve"> продаж</w:t>
      </w:r>
      <w:r>
        <w:rPr>
          <w:sz w:val="28"/>
          <w:szCs w:val="28"/>
        </w:rPr>
        <w:t>и</w:t>
      </w:r>
      <w:r w:rsidRPr="005A2792">
        <w:rPr>
          <w:sz w:val="28"/>
          <w:szCs w:val="28"/>
        </w:rPr>
        <w:t xml:space="preserve"> в</w:t>
      </w:r>
      <w:r>
        <w:rPr>
          <w:sz w:val="28"/>
          <w:szCs w:val="28"/>
        </w:rPr>
        <w:t xml:space="preserve"> январ</w:t>
      </w:r>
      <w:r w:rsidRPr="005A2792">
        <w:rPr>
          <w:sz w:val="28"/>
          <w:szCs w:val="28"/>
        </w:rPr>
        <w:t>е</w:t>
      </w:r>
      <w:r>
        <w:rPr>
          <w:sz w:val="28"/>
          <w:szCs w:val="28"/>
        </w:rPr>
        <w:t xml:space="preserve"> 2015 года квартир</w:t>
      </w:r>
      <w:r w:rsidRPr="005A2792">
        <w:rPr>
          <w:sz w:val="28"/>
          <w:szCs w:val="28"/>
        </w:rPr>
        <w:t>ы</w:t>
      </w:r>
      <w:r>
        <w:rPr>
          <w:sz w:val="28"/>
          <w:szCs w:val="28"/>
        </w:rPr>
        <w:t xml:space="preserve"> в г. Москве </w:t>
      </w:r>
      <w:r w:rsidRPr="005A2792">
        <w:rPr>
          <w:sz w:val="28"/>
          <w:szCs w:val="28"/>
        </w:rPr>
        <w:t xml:space="preserve">супруга заявителя заключила договор </w:t>
      </w:r>
      <w:r w:rsidRPr="00834819">
        <w:rPr>
          <w:sz w:val="28"/>
          <w:szCs w:val="28"/>
        </w:rPr>
        <w:t xml:space="preserve">безвозмездного пользования </w:t>
      </w:r>
      <w:r w:rsidRPr="005A2792">
        <w:rPr>
          <w:sz w:val="28"/>
          <w:szCs w:val="28"/>
        </w:rPr>
        <w:t xml:space="preserve">этим </w:t>
      </w:r>
      <w:r w:rsidRPr="00834819">
        <w:rPr>
          <w:sz w:val="28"/>
          <w:szCs w:val="28"/>
        </w:rPr>
        <w:t>жилым помещением ею и двумя детьми до октября 2018 года</w:t>
      </w:r>
      <w:r w:rsidRPr="005A2792">
        <w:rPr>
          <w:sz w:val="28"/>
          <w:szCs w:val="28"/>
        </w:rPr>
        <w:t xml:space="preserve">, что подтвердил 17 декабря 2015 г. в судебном заседании </w:t>
      </w:r>
      <w:r>
        <w:rPr>
          <w:sz w:val="28"/>
          <w:szCs w:val="28"/>
        </w:rPr>
        <w:t>Ч.</w:t>
      </w:r>
      <w:r w:rsidRPr="005A2792">
        <w:rPr>
          <w:sz w:val="28"/>
          <w:szCs w:val="28"/>
        </w:rPr>
        <w:t xml:space="preserve">, пояснив, что он также продолжает проживать в этой квартире. </w:t>
      </w:r>
      <w:proofErr w:type="gramEnd"/>
    </w:p>
    <w:p w:rsidR="00A848DE" w:rsidRDefault="00A848DE" w:rsidP="00A848D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согласно решению жилищной комиссии от 5 ноября 2015 г. одним из оснований отказа заявителю </w:t>
      </w:r>
      <w:r w:rsidRPr="009B1E0E">
        <w:rPr>
          <w:sz w:val="28"/>
          <w:szCs w:val="28"/>
        </w:rPr>
        <w:t>включ</w:t>
      </w:r>
      <w:r>
        <w:rPr>
          <w:sz w:val="28"/>
          <w:szCs w:val="28"/>
        </w:rPr>
        <w:t>ить</w:t>
      </w:r>
      <w:r w:rsidRPr="009B1E0E">
        <w:rPr>
          <w:sz w:val="28"/>
          <w:szCs w:val="28"/>
        </w:rPr>
        <w:t xml:space="preserve"> его в списки</w:t>
      </w:r>
      <w:r>
        <w:rPr>
          <w:sz w:val="28"/>
          <w:szCs w:val="28"/>
        </w:rPr>
        <w:t xml:space="preserve"> лиц, подлеж</w:t>
      </w:r>
      <w:r>
        <w:rPr>
          <w:sz w:val="28"/>
          <w:szCs w:val="28"/>
        </w:rPr>
        <w:t>а</w:t>
      </w:r>
      <w:r>
        <w:rPr>
          <w:sz w:val="28"/>
          <w:szCs w:val="28"/>
        </w:rPr>
        <w:t>щих обеспечению</w:t>
      </w:r>
      <w:r w:rsidRPr="009B1E0E">
        <w:rPr>
          <w:sz w:val="28"/>
          <w:szCs w:val="28"/>
        </w:rPr>
        <w:t xml:space="preserve"> служебн</w:t>
      </w:r>
      <w:r>
        <w:rPr>
          <w:sz w:val="28"/>
          <w:szCs w:val="28"/>
        </w:rPr>
        <w:t>ыми</w:t>
      </w:r>
      <w:r w:rsidRPr="009B1E0E">
        <w:rPr>
          <w:sz w:val="28"/>
          <w:szCs w:val="28"/>
        </w:rPr>
        <w:t xml:space="preserve"> жил</w:t>
      </w:r>
      <w:r>
        <w:rPr>
          <w:sz w:val="28"/>
          <w:szCs w:val="28"/>
        </w:rPr>
        <w:t>ыми</w:t>
      </w:r>
      <w:r w:rsidRPr="009B1E0E">
        <w:rPr>
          <w:sz w:val="28"/>
          <w:szCs w:val="28"/>
        </w:rPr>
        <w:t xml:space="preserve"> помещения</w:t>
      </w:r>
      <w:r>
        <w:rPr>
          <w:sz w:val="28"/>
          <w:szCs w:val="28"/>
        </w:rPr>
        <w:t xml:space="preserve">ми, явилось проживание его и членов семьи по устной договорённости с собственником </w:t>
      </w:r>
      <w:r>
        <w:rPr>
          <w:sz w:val="28"/>
          <w:szCs w:val="28"/>
        </w:rPr>
        <w:lastRenderedPageBreak/>
        <w:t>(матерью супруги) в жилом доме, расположенном в Домодедовском районе Моско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ской области.</w:t>
      </w:r>
    </w:p>
    <w:p w:rsidR="00A848DE" w:rsidRPr="005A2792" w:rsidRDefault="00A848DE" w:rsidP="00A848D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Этим обстоятельствам судом оценки не дано, хотя они являются юр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дически значимыми.</w:t>
      </w:r>
    </w:p>
    <w:p w:rsidR="00A848DE" w:rsidRPr="005A2792" w:rsidRDefault="00A848DE" w:rsidP="00A848D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со</w:t>
      </w:r>
      <w:r w:rsidRPr="005A2792">
        <w:rPr>
          <w:sz w:val="28"/>
          <w:szCs w:val="28"/>
        </w:rPr>
        <w:t xml:space="preserve"> ст. 10 ЖК РФ жилищные права и обязанности </w:t>
      </w:r>
      <w:proofErr w:type="gramStart"/>
      <w:r w:rsidRPr="005A2792">
        <w:rPr>
          <w:sz w:val="28"/>
          <w:szCs w:val="28"/>
        </w:rPr>
        <w:t>возникают</w:t>
      </w:r>
      <w:proofErr w:type="gramEnd"/>
      <w:r w:rsidRPr="005A2792">
        <w:rPr>
          <w:sz w:val="28"/>
          <w:szCs w:val="28"/>
        </w:rPr>
        <w:t xml:space="preserve"> в том числе из договоров и иных сделок, предусмотренных фед</w:t>
      </w:r>
      <w:r w:rsidRPr="005A2792">
        <w:rPr>
          <w:sz w:val="28"/>
          <w:szCs w:val="28"/>
        </w:rPr>
        <w:t>е</w:t>
      </w:r>
      <w:r w:rsidRPr="005A2792">
        <w:rPr>
          <w:sz w:val="28"/>
          <w:szCs w:val="28"/>
        </w:rPr>
        <w:t>ральным законом, а также из договоров и иных сделок, хотя и не предусмо</w:t>
      </w:r>
      <w:r w:rsidRPr="005A2792">
        <w:rPr>
          <w:sz w:val="28"/>
          <w:szCs w:val="28"/>
        </w:rPr>
        <w:t>т</w:t>
      </w:r>
      <w:r w:rsidRPr="005A2792">
        <w:rPr>
          <w:sz w:val="28"/>
          <w:szCs w:val="28"/>
        </w:rPr>
        <w:t>ренных федеральным законом, но не противоречащих ему.</w:t>
      </w:r>
    </w:p>
    <w:p w:rsidR="00A848DE" w:rsidRPr="005A2792" w:rsidRDefault="00A848DE" w:rsidP="00A848D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Следовательно, проживание гражданина в жилом помещении по </w:t>
      </w:r>
      <w:r w:rsidRPr="005A2792">
        <w:rPr>
          <w:sz w:val="28"/>
          <w:szCs w:val="28"/>
        </w:rPr>
        <w:t>дог</w:t>
      </w:r>
      <w:r w:rsidRPr="005A2792">
        <w:rPr>
          <w:sz w:val="28"/>
          <w:szCs w:val="28"/>
        </w:rPr>
        <w:t>о</w:t>
      </w:r>
      <w:r w:rsidRPr="005A2792">
        <w:rPr>
          <w:sz w:val="28"/>
          <w:szCs w:val="28"/>
        </w:rPr>
        <w:t>вор</w:t>
      </w:r>
      <w:r>
        <w:rPr>
          <w:sz w:val="28"/>
          <w:szCs w:val="28"/>
        </w:rPr>
        <w:t>у</w:t>
      </w:r>
      <w:r w:rsidRPr="005A2792">
        <w:rPr>
          <w:sz w:val="28"/>
          <w:szCs w:val="28"/>
        </w:rPr>
        <w:t xml:space="preserve"> </w:t>
      </w:r>
      <w:r w:rsidRPr="00834819">
        <w:rPr>
          <w:sz w:val="28"/>
          <w:szCs w:val="28"/>
        </w:rPr>
        <w:t>безвозмездного пользования</w:t>
      </w:r>
      <w:r>
        <w:rPr>
          <w:sz w:val="28"/>
          <w:szCs w:val="28"/>
        </w:rPr>
        <w:t>, равно как и по иному договору или сделке,</w:t>
      </w:r>
      <w:r w:rsidRPr="0083481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может явиться основанием для возникновения жилищных прав.  </w:t>
      </w:r>
    </w:p>
    <w:p w:rsidR="00A848DE" w:rsidRDefault="00A848DE" w:rsidP="00A848D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 связи с этим суду следовало выяснить обстоятельства, связанные с проживанием Ч. и членов его семьи в указанных жилых помещениях прим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нительно к положениям ч. 2 ст. 99 ЖК РФ, согласно которой с</w:t>
      </w:r>
      <w:r w:rsidRPr="00733BDD">
        <w:rPr>
          <w:sz w:val="28"/>
          <w:szCs w:val="28"/>
        </w:rPr>
        <w:t>пециализир</w:t>
      </w:r>
      <w:r w:rsidRPr="00733BDD">
        <w:rPr>
          <w:sz w:val="28"/>
          <w:szCs w:val="28"/>
        </w:rPr>
        <w:t>о</w:t>
      </w:r>
      <w:r w:rsidRPr="00733BDD">
        <w:rPr>
          <w:sz w:val="28"/>
          <w:szCs w:val="28"/>
        </w:rPr>
        <w:t xml:space="preserve">ванные жилые помещения предоставляются по установленным </w:t>
      </w:r>
      <w:r>
        <w:rPr>
          <w:sz w:val="28"/>
          <w:szCs w:val="28"/>
        </w:rPr>
        <w:t>Жилищным кодексом Российской Федерации</w:t>
      </w:r>
      <w:r w:rsidRPr="00733BDD">
        <w:rPr>
          <w:sz w:val="28"/>
          <w:szCs w:val="28"/>
        </w:rPr>
        <w:t xml:space="preserve"> основаниям гражданам, не обеспеченным жилыми помещениями в соответствующем насел</w:t>
      </w:r>
      <w:r>
        <w:rPr>
          <w:sz w:val="28"/>
          <w:szCs w:val="28"/>
        </w:rPr>
        <w:t>ё</w:t>
      </w:r>
      <w:r w:rsidRPr="00733BDD">
        <w:rPr>
          <w:sz w:val="28"/>
          <w:szCs w:val="28"/>
        </w:rPr>
        <w:t>нном пункте</w:t>
      </w:r>
      <w:r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Однако этого должным образом сделано не было. </w:t>
      </w:r>
    </w:p>
    <w:p w:rsidR="00A848DE" w:rsidRPr="00C2231E" w:rsidRDefault="00A848DE" w:rsidP="00A848D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2231E">
        <w:rPr>
          <w:sz w:val="28"/>
          <w:szCs w:val="28"/>
        </w:rPr>
        <w:t>Нарушение судом норм материального права и неправильное опред</w:t>
      </w:r>
      <w:r w:rsidRPr="00C2231E">
        <w:rPr>
          <w:sz w:val="28"/>
          <w:szCs w:val="28"/>
        </w:rPr>
        <w:t>е</w:t>
      </w:r>
      <w:r w:rsidRPr="00C2231E">
        <w:rPr>
          <w:sz w:val="28"/>
          <w:szCs w:val="28"/>
        </w:rPr>
        <w:t>ление обстоятельств, имеющих значение для дела, привели к тому, что ост</w:t>
      </w:r>
      <w:r w:rsidRPr="00C2231E">
        <w:rPr>
          <w:sz w:val="28"/>
          <w:szCs w:val="28"/>
        </w:rPr>
        <w:t>а</w:t>
      </w:r>
      <w:r w:rsidRPr="00C2231E">
        <w:rPr>
          <w:sz w:val="28"/>
          <w:szCs w:val="28"/>
        </w:rPr>
        <w:t>лись невыясненными юридически значимые обстоятельства о праве заявит</w:t>
      </w:r>
      <w:r w:rsidRPr="00C2231E">
        <w:rPr>
          <w:sz w:val="28"/>
          <w:szCs w:val="28"/>
        </w:rPr>
        <w:t>е</w:t>
      </w:r>
      <w:r w:rsidRPr="00C2231E">
        <w:rPr>
          <w:sz w:val="28"/>
          <w:szCs w:val="28"/>
        </w:rPr>
        <w:t>ля на обеспечение служебным жилым помещени</w:t>
      </w:r>
      <w:r>
        <w:rPr>
          <w:sz w:val="28"/>
          <w:szCs w:val="28"/>
        </w:rPr>
        <w:t>ем</w:t>
      </w:r>
      <w:r w:rsidRPr="00C2231E">
        <w:rPr>
          <w:sz w:val="28"/>
          <w:szCs w:val="28"/>
        </w:rPr>
        <w:t>.</w:t>
      </w:r>
    </w:p>
    <w:p w:rsidR="00A848DE" w:rsidRDefault="00A848DE" w:rsidP="00A848D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основании изложенного Судебная коллегия по делам военнослуж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щих отменила </w:t>
      </w:r>
      <w:r w:rsidRPr="00CF5158">
        <w:rPr>
          <w:sz w:val="28"/>
          <w:szCs w:val="28"/>
        </w:rPr>
        <w:t xml:space="preserve">решение 94 гарнизонного военного суда от 17 декабря 2015 г. и апелляционное определение 3 окружного военного суда от 10 марта 2016 г. по заявлению </w:t>
      </w:r>
      <w:r>
        <w:rPr>
          <w:sz w:val="28"/>
          <w:szCs w:val="28"/>
        </w:rPr>
        <w:t>Ч.</w:t>
      </w:r>
      <w:r w:rsidRPr="00CF5158">
        <w:rPr>
          <w:sz w:val="28"/>
          <w:szCs w:val="28"/>
        </w:rPr>
        <w:t xml:space="preserve"> </w:t>
      </w:r>
      <w:r>
        <w:rPr>
          <w:sz w:val="28"/>
          <w:szCs w:val="28"/>
        </w:rPr>
        <w:t>и направила</w:t>
      </w:r>
      <w:r w:rsidRPr="00CF5158">
        <w:rPr>
          <w:sz w:val="28"/>
          <w:szCs w:val="28"/>
        </w:rPr>
        <w:t xml:space="preserve"> дело на новое рассмотрение в гарнизонный в</w:t>
      </w:r>
      <w:r w:rsidRPr="00CF5158">
        <w:rPr>
          <w:sz w:val="28"/>
          <w:szCs w:val="28"/>
        </w:rPr>
        <w:t>о</w:t>
      </w:r>
      <w:r w:rsidRPr="00CF5158">
        <w:rPr>
          <w:sz w:val="28"/>
          <w:szCs w:val="28"/>
        </w:rPr>
        <w:t>енный суд в ином составе судей.</w:t>
      </w:r>
    </w:p>
    <w:p w:rsidR="00A848DE" w:rsidRDefault="00A848DE" w:rsidP="00A848DE">
      <w:pPr>
        <w:pStyle w:val="1"/>
        <w:spacing w:line="276" w:lineRule="auto"/>
        <w:ind w:left="60" w:right="60"/>
        <w:jc w:val="center"/>
        <w:rPr>
          <w:rFonts w:ascii="Tahoma" w:hAnsi="Tahoma" w:cs="Tahoma"/>
          <w:b/>
          <w:iCs/>
        </w:rPr>
      </w:pPr>
    </w:p>
    <w:p w:rsidR="00A848DE" w:rsidRDefault="00A848DE" w:rsidP="00A848DE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  <w:r w:rsidRPr="00F35A3E">
        <w:rPr>
          <w:rFonts w:ascii="Times New Roman" w:hAnsi="Times New Roman"/>
          <w:i/>
          <w:sz w:val="28"/>
          <w:szCs w:val="28"/>
        </w:rPr>
        <w:t>ИНФОРМАЦИОННЫЙ БЮЛЛЕТЕНЬ ВОЕННЫХ СУДОВ</w:t>
      </w:r>
    </w:p>
    <w:p w:rsidR="00A848DE" w:rsidRPr="00F35A3E" w:rsidRDefault="00A848DE" w:rsidP="00A848DE">
      <w:pPr>
        <w:ind w:firstLine="709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/>
          <w:i/>
          <w:sz w:val="28"/>
          <w:szCs w:val="28"/>
        </w:rPr>
        <w:t>№ 242-2016 -3</w:t>
      </w:r>
    </w:p>
    <w:p w:rsidR="00CB64D4" w:rsidRDefault="00CB64D4"/>
    <w:sectPr w:rsidR="00CB64D4" w:rsidSect="00CB6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A848DE"/>
    <w:rsid w:val="00A848DE"/>
    <w:rsid w:val="00CB6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A848D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A848DE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A848DE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A848DE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A848DE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923</Words>
  <Characters>5267</Characters>
  <Application>Microsoft Office Word</Application>
  <DocSecurity>0</DocSecurity>
  <Lines>43</Lines>
  <Paragraphs>12</Paragraphs>
  <ScaleCrop>false</ScaleCrop>
  <Company>SPecialiST RePack</Company>
  <LinksUpToDate>false</LinksUpToDate>
  <CharactersWithSpaces>6178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2016-11-11T13:01:00Z</dcterms:created>
  <dcterms:modified xsi:type="dcterms:W3CDTF">2016-11-11T13:04:00Z</dcterms:modified>
</cp:coreProperties>
</file>