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6262" w:rsidRPr="009C5F07" w:rsidRDefault="00FC6262" w:rsidP="00FC6262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:rsidR="00FC6262" w:rsidRPr="00FF2BC4" w:rsidRDefault="00FC6262" w:rsidP="00FC6262">
      <w:pPr>
        <w:pStyle w:val="1"/>
        <w:suppressAutoHyphens/>
        <w:ind w:right="60"/>
        <w:jc w:val="center"/>
        <w:rPr>
          <w:rFonts w:ascii="Tahoma" w:hAnsi="Tahoma" w:cs="Tahoma"/>
          <w:b/>
          <w:sz w:val="28"/>
          <w:szCs w:val="28"/>
          <w:lang w:val="ru-RU"/>
        </w:rPr>
      </w:pPr>
      <w:r w:rsidRPr="00FF2BC4">
        <w:rPr>
          <w:rFonts w:ascii="Tahoma" w:hAnsi="Tahoma" w:cs="Tahoma"/>
          <w:b/>
          <w:sz w:val="28"/>
          <w:szCs w:val="28"/>
          <w:lang w:val="ru-RU"/>
        </w:rPr>
        <w:t xml:space="preserve">Руководитель </w:t>
      </w:r>
      <w:proofErr w:type="gramStart"/>
      <w:r w:rsidRPr="00FF2BC4">
        <w:rPr>
          <w:rFonts w:ascii="Tahoma" w:hAnsi="Tahoma" w:cs="Tahoma"/>
          <w:b/>
          <w:sz w:val="28"/>
          <w:szCs w:val="28"/>
          <w:lang w:val="ru-RU"/>
        </w:rPr>
        <w:t>Департамента строительства Федеральной службы войск национальной гвардии Российской Федерации</w:t>
      </w:r>
      <w:proofErr w:type="gramEnd"/>
      <w:r w:rsidRPr="00FF2BC4">
        <w:rPr>
          <w:rFonts w:ascii="Tahoma" w:hAnsi="Tahoma" w:cs="Tahoma"/>
          <w:b/>
          <w:sz w:val="28"/>
          <w:szCs w:val="28"/>
          <w:lang w:val="ru-RU"/>
        </w:rPr>
        <w:t xml:space="preserve"> обладает полномочиями по включению жилого помещения, закрепленного на праве оперативного управления за Федеральной службой, в специализированный жилищный фонд с отнесением его к служебным жилым помещениям</w:t>
      </w:r>
    </w:p>
    <w:p w:rsidR="00FC6262" w:rsidRDefault="00FC6262" w:rsidP="00FC6262">
      <w:pPr>
        <w:spacing w:after="0"/>
        <w:jc w:val="center"/>
        <w:rPr>
          <w:rFonts w:ascii="Times New Roman" w:hAnsi="Times New Roman"/>
          <w:b/>
          <w:i/>
          <w:sz w:val="28"/>
          <w:szCs w:val="28"/>
        </w:rPr>
      </w:pPr>
    </w:p>
    <w:p w:rsidR="00FC6262" w:rsidRDefault="00FC6262" w:rsidP="00FC6262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DC7945">
        <w:rPr>
          <w:rFonts w:ascii="Times New Roman" w:hAnsi="Times New Roman"/>
          <w:b/>
          <w:i/>
          <w:sz w:val="28"/>
          <w:szCs w:val="28"/>
        </w:rPr>
        <w:t>ПЕРВАЯ ИНСТАНЦИЯ</w:t>
      </w:r>
      <w:r w:rsidRPr="009C5F07">
        <w:rPr>
          <w:rFonts w:ascii="Times New Roman" w:hAnsi="Times New Roman"/>
          <w:b/>
          <w:sz w:val="28"/>
          <w:szCs w:val="28"/>
        </w:rPr>
        <w:t xml:space="preserve"> </w:t>
      </w:r>
    </w:p>
    <w:p w:rsidR="00FC6262" w:rsidRPr="00544A6D" w:rsidRDefault="00FC6262" w:rsidP="00FC6262">
      <w:pPr>
        <w:spacing w:after="0"/>
        <w:jc w:val="center"/>
        <w:rPr>
          <w:rFonts w:ascii="Times New Roman" w:hAnsi="Times New Roman"/>
          <w:b/>
          <w:i/>
          <w:sz w:val="28"/>
          <w:szCs w:val="28"/>
        </w:rPr>
      </w:pPr>
    </w:p>
    <w:p w:rsidR="00FC6262" w:rsidRPr="00544A6D" w:rsidRDefault="00FC6262" w:rsidP="00FC6262">
      <w:pPr>
        <w:pStyle w:val="Style2"/>
        <w:widowControl/>
        <w:ind w:firstLine="709"/>
        <w:rPr>
          <w:i/>
          <w:sz w:val="28"/>
          <w:szCs w:val="28"/>
        </w:rPr>
      </w:pPr>
      <w:r w:rsidRPr="00544A6D">
        <w:rPr>
          <w:i/>
          <w:sz w:val="28"/>
          <w:szCs w:val="28"/>
        </w:rPr>
        <w:t xml:space="preserve">Решение Судебной коллегии по делам военнослужащих Верховного Суда Российской Федерации от </w:t>
      </w:r>
      <w:r w:rsidRPr="00C04F84">
        <w:rPr>
          <w:i/>
          <w:sz w:val="28"/>
          <w:szCs w:val="28"/>
        </w:rPr>
        <w:t>1</w:t>
      </w:r>
      <w:r>
        <w:rPr>
          <w:i/>
          <w:sz w:val="28"/>
          <w:szCs w:val="28"/>
        </w:rPr>
        <w:t>2</w:t>
      </w:r>
      <w:r w:rsidRPr="00C04F84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декабря</w:t>
      </w:r>
      <w:r w:rsidRPr="00C04F84">
        <w:rPr>
          <w:i/>
          <w:sz w:val="28"/>
          <w:szCs w:val="28"/>
        </w:rPr>
        <w:t xml:space="preserve"> 201</w:t>
      </w:r>
      <w:r>
        <w:rPr>
          <w:i/>
          <w:sz w:val="28"/>
          <w:szCs w:val="28"/>
        </w:rPr>
        <w:t>8</w:t>
      </w:r>
      <w:r w:rsidRPr="00C04F84">
        <w:rPr>
          <w:i/>
          <w:sz w:val="28"/>
          <w:szCs w:val="28"/>
        </w:rPr>
        <w:t xml:space="preserve"> г</w:t>
      </w:r>
      <w:r w:rsidRPr="00544A6D">
        <w:rPr>
          <w:i/>
          <w:sz w:val="28"/>
          <w:szCs w:val="28"/>
        </w:rPr>
        <w:t>. № ВКАПИ1</w:t>
      </w:r>
      <w:r>
        <w:rPr>
          <w:i/>
          <w:sz w:val="28"/>
          <w:szCs w:val="28"/>
        </w:rPr>
        <w:t>8</w:t>
      </w:r>
      <w:r w:rsidRPr="00544A6D">
        <w:rPr>
          <w:i/>
          <w:sz w:val="28"/>
          <w:szCs w:val="28"/>
        </w:rPr>
        <w:t>-</w:t>
      </w:r>
      <w:r>
        <w:rPr>
          <w:i/>
          <w:sz w:val="28"/>
          <w:szCs w:val="28"/>
        </w:rPr>
        <w:t>26</w:t>
      </w:r>
      <w:r w:rsidRPr="00544A6D">
        <w:rPr>
          <w:i/>
          <w:sz w:val="28"/>
          <w:szCs w:val="28"/>
        </w:rPr>
        <w:t xml:space="preserve"> по админ</w:t>
      </w:r>
      <w:r w:rsidRPr="00544A6D">
        <w:rPr>
          <w:i/>
          <w:sz w:val="28"/>
          <w:szCs w:val="28"/>
        </w:rPr>
        <w:t>и</w:t>
      </w:r>
      <w:r w:rsidRPr="00544A6D">
        <w:rPr>
          <w:i/>
          <w:sz w:val="28"/>
          <w:szCs w:val="28"/>
        </w:rPr>
        <w:t xml:space="preserve">стративному исковому заявлению </w:t>
      </w:r>
      <w:r>
        <w:rPr>
          <w:i/>
          <w:sz w:val="28"/>
          <w:szCs w:val="28"/>
        </w:rPr>
        <w:t>С</w:t>
      </w:r>
      <w:r w:rsidRPr="00544A6D">
        <w:rPr>
          <w:i/>
          <w:sz w:val="28"/>
          <w:szCs w:val="28"/>
        </w:rPr>
        <w:t>., вступившее в законную силу (извлеч</w:t>
      </w:r>
      <w:r w:rsidRPr="00544A6D">
        <w:rPr>
          <w:i/>
          <w:sz w:val="28"/>
          <w:szCs w:val="28"/>
        </w:rPr>
        <w:t>е</w:t>
      </w:r>
      <w:r>
        <w:rPr>
          <w:i/>
          <w:sz w:val="28"/>
          <w:szCs w:val="28"/>
        </w:rPr>
        <w:t>ние)</w:t>
      </w:r>
    </w:p>
    <w:p w:rsidR="00FC6262" w:rsidRPr="00B03C94" w:rsidRDefault="00FC6262" w:rsidP="00FC6262">
      <w:pPr>
        <w:pStyle w:val="a3"/>
        <w:ind w:firstLine="709"/>
        <w:jc w:val="both"/>
        <w:rPr>
          <w:sz w:val="28"/>
          <w:szCs w:val="28"/>
        </w:rPr>
      </w:pPr>
    </w:p>
    <w:p w:rsidR="00FC6262" w:rsidRPr="00EB3623" w:rsidRDefault="00FC6262" w:rsidP="00FC6262">
      <w:pPr>
        <w:pStyle w:val="a3"/>
        <w:ind w:firstLine="709"/>
        <w:jc w:val="both"/>
        <w:rPr>
          <w:sz w:val="28"/>
          <w:szCs w:val="28"/>
        </w:rPr>
      </w:pPr>
      <w:r w:rsidRPr="00EB3623">
        <w:rPr>
          <w:sz w:val="28"/>
          <w:szCs w:val="28"/>
        </w:rPr>
        <w:t>Решением руководителя Департамента строительства Федеральной службы войск национальной гвардии Российской Федерации от 31 марта 2018 г. жилое помещение, закрепленное за Федеральной службой на праве оперативного управления, включено в специализированный жилищный фонд с отнесением к служебным жилым помещениям.</w:t>
      </w:r>
    </w:p>
    <w:p w:rsidR="00FC6262" w:rsidRPr="00EB3623" w:rsidRDefault="00FC6262" w:rsidP="00FC6262">
      <w:pPr>
        <w:pStyle w:val="a3"/>
        <w:ind w:firstLine="709"/>
        <w:jc w:val="both"/>
        <w:rPr>
          <w:sz w:val="28"/>
          <w:szCs w:val="28"/>
        </w:rPr>
      </w:pPr>
      <w:r w:rsidRPr="00EB3623">
        <w:rPr>
          <w:sz w:val="28"/>
          <w:szCs w:val="28"/>
        </w:rPr>
        <w:t>С. обратилась в Верховный Суд Российской Федерации с административным исковым заявлением, в котором просила признать названное решение незаконным ввиду того, что оно принято неуполномоченным должностным лицом.</w:t>
      </w:r>
      <w:r>
        <w:rPr>
          <w:sz w:val="28"/>
          <w:szCs w:val="28"/>
        </w:rPr>
        <w:t xml:space="preserve"> </w:t>
      </w:r>
      <w:r w:rsidRPr="00EB3623">
        <w:rPr>
          <w:sz w:val="28"/>
          <w:szCs w:val="28"/>
        </w:rPr>
        <w:t>Кроме того, С. указала, что на момент принятия оспариваемого решения она проживала в жилом помещении, а 2 ноября 2016 г. состоялось решение жилищной комиссии воинской части о предоставлении ей данного жилья в собственность, что свидетельствует об обременении прав на жилое помещение.</w:t>
      </w:r>
    </w:p>
    <w:p w:rsidR="00FC6262" w:rsidRPr="00EB3623" w:rsidRDefault="00FC6262" w:rsidP="00FC6262">
      <w:pPr>
        <w:pStyle w:val="a3"/>
        <w:ind w:firstLine="709"/>
        <w:jc w:val="both"/>
        <w:rPr>
          <w:sz w:val="28"/>
          <w:szCs w:val="28"/>
        </w:rPr>
      </w:pPr>
      <w:r w:rsidRPr="00EB3623">
        <w:rPr>
          <w:sz w:val="28"/>
          <w:szCs w:val="28"/>
        </w:rPr>
        <w:t>Решением Верховного Суда Российской Федерации от 12 декабря 2019 г. в удовлетворении административного искового заявления отказано по следующим основаниям.</w:t>
      </w:r>
    </w:p>
    <w:p w:rsidR="00FC6262" w:rsidRDefault="00FC6262" w:rsidP="00FC62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 п. 1 ч.</w:t>
      </w:r>
      <w:r w:rsidRPr="00EB3623">
        <w:rPr>
          <w:sz w:val="28"/>
          <w:szCs w:val="28"/>
        </w:rPr>
        <w:t xml:space="preserve"> 1 </w:t>
      </w:r>
      <w:r>
        <w:rPr>
          <w:sz w:val="28"/>
          <w:szCs w:val="28"/>
        </w:rPr>
        <w:t xml:space="preserve">и ч. 2 </w:t>
      </w:r>
      <w:r w:rsidRPr="00EB3623">
        <w:rPr>
          <w:sz w:val="28"/>
          <w:szCs w:val="28"/>
        </w:rPr>
        <w:t>ст</w:t>
      </w:r>
      <w:r>
        <w:rPr>
          <w:sz w:val="28"/>
          <w:szCs w:val="28"/>
        </w:rPr>
        <w:t>.</w:t>
      </w:r>
      <w:r w:rsidRPr="00EB3623">
        <w:rPr>
          <w:sz w:val="28"/>
          <w:szCs w:val="28"/>
        </w:rPr>
        <w:t xml:space="preserve"> 92 </w:t>
      </w:r>
      <w:r>
        <w:rPr>
          <w:sz w:val="28"/>
          <w:szCs w:val="28"/>
        </w:rPr>
        <w:t xml:space="preserve">ЖК РФ </w:t>
      </w:r>
      <w:r w:rsidRPr="00EB3623">
        <w:rPr>
          <w:sz w:val="28"/>
          <w:szCs w:val="28"/>
        </w:rPr>
        <w:t xml:space="preserve">к жилым помещениям специализированного жилищного фонда (далее </w:t>
      </w:r>
      <w:r>
        <w:rPr>
          <w:sz w:val="28"/>
          <w:szCs w:val="28"/>
        </w:rPr>
        <w:t>–</w:t>
      </w:r>
      <w:r w:rsidRPr="00EB3623">
        <w:rPr>
          <w:sz w:val="28"/>
          <w:szCs w:val="28"/>
        </w:rPr>
        <w:t xml:space="preserve"> специализированн</w:t>
      </w:r>
      <w:r>
        <w:rPr>
          <w:sz w:val="28"/>
          <w:szCs w:val="28"/>
          <w:lang w:val="ru-RU"/>
        </w:rPr>
        <w:t>о</w:t>
      </w:r>
      <w:r w:rsidRPr="00EB3623">
        <w:rPr>
          <w:sz w:val="28"/>
          <w:szCs w:val="28"/>
        </w:rPr>
        <w:t>е жил</w:t>
      </w:r>
      <w:r>
        <w:rPr>
          <w:sz w:val="28"/>
          <w:szCs w:val="28"/>
          <w:lang w:val="ru-RU"/>
        </w:rPr>
        <w:t>о</w:t>
      </w:r>
      <w:r w:rsidRPr="00EB3623">
        <w:rPr>
          <w:sz w:val="28"/>
          <w:szCs w:val="28"/>
        </w:rPr>
        <w:t>е помещени</w:t>
      </w:r>
      <w:r>
        <w:rPr>
          <w:sz w:val="28"/>
          <w:szCs w:val="28"/>
          <w:lang w:val="ru-RU"/>
        </w:rPr>
        <w:t>е)</w:t>
      </w:r>
      <w:r w:rsidRPr="00EB3623">
        <w:rPr>
          <w:sz w:val="28"/>
          <w:szCs w:val="28"/>
        </w:rPr>
        <w:t xml:space="preserve"> относятся служебные жилые помещения</w:t>
      </w:r>
      <w:r>
        <w:rPr>
          <w:sz w:val="28"/>
          <w:szCs w:val="28"/>
        </w:rPr>
        <w:t xml:space="preserve">, использование которых </w:t>
      </w:r>
      <w:r w:rsidRPr="00EB3623">
        <w:rPr>
          <w:sz w:val="28"/>
          <w:szCs w:val="28"/>
        </w:rPr>
        <w:t>в качестве специализированного жилого помещения допускается только после отнесения такого помещения к специализированному жилищному фонду с соблюдением требований и в порядке, который установлен уполномоченным Правительством Российской Федерации федеральным органом исполнительной власти, за исключением случаев, установленных федерал</w:t>
      </w:r>
      <w:r w:rsidRPr="00EB3623">
        <w:rPr>
          <w:sz w:val="28"/>
          <w:szCs w:val="28"/>
        </w:rPr>
        <w:t>ь</w:t>
      </w:r>
      <w:r w:rsidRPr="00EB3623">
        <w:rPr>
          <w:sz w:val="28"/>
          <w:szCs w:val="28"/>
        </w:rPr>
        <w:t xml:space="preserve">ными законами. </w:t>
      </w:r>
    </w:p>
    <w:p w:rsidR="00FC6262" w:rsidRPr="00EB3623" w:rsidRDefault="00FC6262" w:rsidP="00FC62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Постановлением </w:t>
      </w:r>
      <w:r w:rsidRPr="00EB3623">
        <w:rPr>
          <w:sz w:val="28"/>
          <w:szCs w:val="28"/>
        </w:rPr>
        <w:t>от 25 марта 2010 г. № 179</w:t>
      </w:r>
      <w:r w:rsidRPr="00660E31">
        <w:rPr>
          <w:sz w:val="28"/>
          <w:szCs w:val="28"/>
        </w:rPr>
        <w:t xml:space="preserve"> </w:t>
      </w:r>
      <w:r w:rsidRPr="00EB3623">
        <w:rPr>
          <w:sz w:val="28"/>
          <w:szCs w:val="28"/>
        </w:rPr>
        <w:t>Правительств</w:t>
      </w:r>
      <w:r>
        <w:rPr>
          <w:sz w:val="28"/>
          <w:szCs w:val="28"/>
        </w:rPr>
        <w:t>о</w:t>
      </w:r>
      <w:r w:rsidRPr="00EB3623">
        <w:rPr>
          <w:sz w:val="28"/>
          <w:szCs w:val="28"/>
        </w:rPr>
        <w:t xml:space="preserve"> Российской Федерации</w:t>
      </w:r>
      <w:r>
        <w:rPr>
          <w:sz w:val="28"/>
          <w:szCs w:val="28"/>
        </w:rPr>
        <w:t xml:space="preserve"> установило, что ф</w:t>
      </w:r>
      <w:r w:rsidRPr="00660E31">
        <w:rPr>
          <w:sz w:val="28"/>
          <w:szCs w:val="28"/>
        </w:rPr>
        <w:t>едеральные органы исполнительной власти принимают решения по вопросам</w:t>
      </w:r>
      <w:r>
        <w:rPr>
          <w:sz w:val="28"/>
          <w:szCs w:val="28"/>
        </w:rPr>
        <w:t xml:space="preserve"> </w:t>
      </w:r>
      <w:r w:rsidRPr="00660E31">
        <w:rPr>
          <w:sz w:val="28"/>
          <w:szCs w:val="28"/>
        </w:rPr>
        <w:t xml:space="preserve">включения жилых помещений жилищного фонда Российской Федерации, закрепленных за федеральными органами </w:t>
      </w:r>
      <w:r w:rsidRPr="00660E31">
        <w:rPr>
          <w:sz w:val="28"/>
          <w:szCs w:val="28"/>
        </w:rPr>
        <w:lastRenderedPageBreak/>
        <w:t>исполнительной власти, а также подведомственными им федеральными государственными учреждениями и федеральными государственными унитарными предприятиями на праве оперативного управления и хозяйственного ведения, в специализированный жилищный фонд с отнесением таких помещений к определенному виду жилых помещений специализированного жилищного фонда, а также исключения жилых помещений из специализированного жилищного фонда</w:t>
      </w:r>
      <w:r w:rsidRPr="00EB3623">
        <w:rPr>
          <w:sz w:val="28"/>
          <w:szCs w:val="28"/>
        </w:rPr>
        <w:t>.</w:t>
      </w:r>
    </w:p>
    <w:p w:rsidR="00FC6262" w:rsidRDefault="00FC6262" w:rsidP="00FC62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в соответствии со ст. 92 и 100 ЖК РФ п</w:t>
      </w:r>
      <w:r w:rsidRPr="00EB3623">
        <w:rPr>
          <w:sz w:val="28"/>
          <w:szCs w:val="28"/>
        </w:rPr>
        <w:t>остановлением Правительства Российской Федерации от 26 января 2006 г. № 42 утверждены Правила отнесения жилого помещения к специализированному жилищному фонду</w:t>
      </w:r>
      <w:r>
        <w:rPr>
          <w:sz w:val="28"/>
          <w:szCs w:val="28"/>
        </w:rPr>
        <w:t xml:space="preserve">, согласно </w:t>
      </w:r>
      <w:r w:rsidRPr="00EB3623">
        <w:rPr>
          <w:sz w:val="28"/>
          <w:szCs w:val="28"/>
        </w:rPr>
        <w:t>п</w:t>
      </w:r>
      <w:r>
        <w:rPr>
          <w:sz w:val="28"/>
          <w:szCs w:val="28"/>
        </w:rPr>
        <w:t xml:space="preserve">. 12 которых </w:t>
      </w:r>
      <w:r w:rsidRPr="00EB3623">
        <w:rPr>
          <w:sz w:val="28"/>
          <w:szCs w:val="28"/>
        </w:rPr>
        <w:t>включение жилого помещения в специализированный жилищный фонд с отнесением такого помещения к определенному виду жилых помещений специализированного жилищного фонда и исключ</w:t>
      </w:r>
      <w:r w:rsidRPr="00EB3623">
        <w:rPr>
          <w:sz w:val="28"/>
          <w:szCs w:val="28"/>
        </w:rPr>
        <w:t>е</w:t>
      </w:r>
      <w:r w:rsidRPr="00EB3623">
        <w:rPr>
          <w:sz w:val="28"/>
          <w:szCs w:val="28"/>
        </w:rPr>
        <w:t>ние жилого помещения из указанного фонда производ</w:t>
      </w:r>
      <w:r>
        <w:rPr>
          <w:sz w:val="28"/>
          <w:szCs w:val="28"/>
          <w:lang w:val="ru-RU"/>
        </w:rPr>
        <w:t>я</w:t>
      </w:r>
      <w:proofErr w:type="spellStart"/>
      <w:r w:rsidRPr="00EB3623">
        <w:rPr>
          <w:sz w:val="28"/>
          <w:szCs w:val="28"/>
        </w:rPr>
        <w:t>тся</w:t>
      </w:r>
      <w:proofErr w:type="spellEnd"/>
      <w:r w:rsidRPr="00EB3623">
        <w:rPr>
          <w:sz w:val="28"/>
          <w:szCs w:val="28"/>
        </w:rPr>
        <w:t xml:space="preserve"> на основании решения органа, осуществляющего управление государственным или муниц</w:t>
      </w:r>
      <w:r w:rsidRPr="00EB3623">
        <w:rPr>
          <w:sz w:val="28"/>
          <w:szCs w:val="28"/>
        </w:rPr>
        <w:t>и</w:t>
      </w:r>
      <w:r w:rsidRPr="00EB3623">
        <w:rPr>
          <w:sz w:val="28"/>
          <w:szCs w:val="28"/>
        </w:rPr>
        <w:t>пальным жилищным фондом.</w:t>
      </w:r>
    </w:p>
    <w:p w:rsidR="00FC6262" w:rsidRDefault="00FC6262" w:rsidP="00FC62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Следовательно, </w:t>
      </w:r>
      <w:r w:rsidRPr="00660E31">
        <w:rPr>
          <w:sz w:val="28"/>
          <w:szCs w:val="28"/>
        </w:rPr>
        <w:t>федеральны</w:t>
      </w:r>
      <w:r>
        <w:rPr>
          <w:sz w:val="28"/>
          <w:szCs w:val="28"/>
        </w:rPr>
        <w:t>е</w:t>
      </w:r>
      <w:r w:rsidRPr="00660E31">
        <w:rPr>
          <w:sz w:val="28"/>
          <w:szCs w:val="28"/>
        </w:rPr>
        <w:t xml:space="preserve"> орган</w:t>
      </w:r>
      <w:r>
        <w:rPr>
          <w:sz w:val="28"/>
          <w:szCs w:val="28"/>
        </w:rPr>
        <w:t>ы</w:t>
      </w:r>
      <w:r w:rsidRPr="00660E31">
        <w:rPr>
          <w:sz w:val="28"/>
          <w:szCs w:val="28"/>
        </w:rPr>
        <w:t xml:space="preserve"> исполнительной власти</w:t>
      </w:r>
      <w:r>
        <w:rPr>
          <w:sz w:val="28"/>
          <w:szCs w:val="28"/>
        </w:rPr>
        <w:t xml:space="preserve"> правомочны включать </w:t>
      </w:r>
      <w:r w:rsidRPr="00EB3623">
        <w:rPr>
          <w:sz w:val="28"/>
          <w:szCs w:val="28"/>
        </w:rPr>
        <w:t>в специализированный жилищный фонд</w:t>
      </w:r>
      <w:r>
        <w:rPr>
          <w:sz w:val="28"/>
          <w:szCs w:val="28"/>
        </w:rPr>
        <w:t xml:space="preserve"> закрепленные за ними </w:t>
      </w:r>
      <w:r w:rsidRPr="00EB3623">
        <w:rPr>
          <w:sz w:val="28"/>
          <w:szCs w:val="28"/>
        </w:rPr>
        <w:t>жил</w:t>
      </w:r>
      <w:r>
        <w:rPr>
          <w:sz w:val="28"/>
          <w:szCs w:val="28"/>
        </w:rPr>
        <w:t>ые</w:t>
      </w:r>
      <w:r w:rsidRPr="00EB3623">
        <w:rPr>
          <w:sz w:val="28"/>
          <w:szCs w:val="28"/>
        </w:rPr>
        <w:t xml:space="preserve"> помещения</w:t>
      </w:r>
      <w:r>
        <w:rPr>
          <w:sz w:val="28"/>
          <w:szCs w:val="28"/>
        </w:rPr>
        <w:t>.</w:t>
      </w:r>
      <w:r w:rsidRPr="00EB3623">
        <w:rPr>
          <w:sz w:val="28"/>
          <w:szCs w:val="28"/>
        </w:rPr>
        <w:t xml:space="preserve"> </w:t>
      </w:r>
    </w:p>
    <w:p w:rsidR="00FC6262" w:rsidRPr="00EB3623" w:rsidRDefault="00FC6262" w:rsidP="00FC6262">
      <w:pPr>
        <w:pStyle w:val="a3"/>
        <w:ind w:firstLine="709"/>
        <w:jc w:val="both"/>
        <w:rPr>
          <w:sz w:val="28"/>
          <w:szCs w:val="28"/>
        </w:rPr>
      </w:pPr>
      <w:r w:rsidRPr="00EB3623">
        <w:rPr>
          <w:sz w:val="28"/>
          <w:szCs w:val="28"/>
        </w:rPr>
        <w:t xml:space="preserve">В соответствии с </w:t>
      </w:r>
      <w:proofErr w:type="spellStart"/>
      <w:r w:rsidRPr="00EB3623">
        <w:rPr>
          <w:sz w:val="28"/>
          <w:szCs w:val="28"/>
        </w:rPr>
        <w:t>подп</w:t>
      </w:r>
      <w:proofErr w:type="spellEnd"/>
      <w:r>
        <w:rPr>
          <w:sz w:val="28"/>
          <w:szCs w:val="28"/>
        </w:rPr>
        <w:t>.</w:t>
      </w:r>
      <w:r w:rsidRPr="00EB3623">
        <w:rPr>
          <w:sz w:val="28"/>
          <w:szCs w:val="28"/>
        </w:rPr>
        <w:t xml:space="preserve"> 67 и 68 п</w:t>
      </w:r>
      <w:r>
        <w:rPr>
          <w:sz w:val="28"/>
          <w:szCs w:val="28"/>
        </w:rPr>
        <w:t>.</w:t>
      </w:r>
      <w:r w:rsidRPr="00EB3623">
        <w:rPr>
          <w:sz w:val="28"/>
          <w:szCs w:val="28"/>
        </w:rPr>
        <w:t xml:space="preserve"> 9 Положения о Федеральной службе войск национальной гвардии Российской Федерации, утвержденного Указом Президента Российской Федерации от 30 сентября 2016 г. № 510, Федеральная служба войск национальной гвардии Российской Федерации (Росгвардия) осуществляет в порядке, определенном законодательством Российской Фед</w:t>
      </w:r>
      <w:r w:rsidRPr="00EB3623">
        <w:rPr>
          <w:sz w:val="28"/>
          <w:szCs w:val="28"/>
        </w:rPr>
        <w:t>е</w:t>
      </w:r>
      <w:r w:rsidRPr="00EB3623">
        <w:rPr>
          <w:sz w:val="28"/>
          <w:szCs w:val="28"/>
        </w:rPr>
        <w:t>рации, полномочия собственника федерального имущества войск национал</w:t>
      </w:r>
      <w:r w:rsidRPr="00EB3623">
        <w:rPr>
          <w:sz w:val="28"/>
          <w:szCs w:val="28"/>
        </w:rPr>
        <w:t>ь</w:t>
      </w:r>
      <w:r w:rsidRPr="00EB3623">
        <w:rPr>
          <w:sz w:val="28"/>
          <w:szCs w:val="28"/>
        </w:rPr>
        <w:t>ной гвардии, а также федерального имущества, переданного организациям, находящимся в ведении Росгвардии; принимает меры по включению жилых помещений в специализированный жилищный фонд с отнесением таких помещений к определенному виду жилых помещений специализированного жилищного фонда.</w:t>
      </w:r>
    </w:p>
    <w:p w:rsidR="00FC6262" w:rsidRPr="00EB3623" w:rsidRDefault="00FC6262" w:rsidP="00FC6262">
      <w:pPr>
        <w:pStyle w:val="a3"/>
        <w:ind w:firstLine="709"/>
        <w:jc w:val="both"/>
        <w:rPr>
          <w:sz w:val="28"/>
          <w:szCs w:val="28"/>
        </w:rPr>
      </w:pPr>
      <w:r w:rsidRPr="00EB3623">
        <w:rPr>
          <w:sz w:val="28"/>
          <w:szCs w:val="28"/>
        </w:rPr>
        <w:t>Подпунктом 1 п</w:t>
      </w:r>
      <w:r>
        <w:rPr>
          <w:sz w:val="28"/>
          <w:szCs w:val="28"/>
        </w:rPr>
        <w:t>.</w:t>
      </w:r>
      <w:r w:rsidRPr="00EB3623">
        <w:rPr>
          <w:sz w:val="28"/>
          <w:szCs w:val="28"/>
        </w:rPr>
        <w:t xml:space="preserve"> 10 Положения о Федеральной службе войск национальной гвардии Российской Федерации установлено, что в целях реализации своих полномочий Росгвардия имеет право издавать нормативные правовые акты и иные документы по вопросам, отнесенным к е</w:t>
      </w:r>
      <w:r>
        <w:rPr>
          <w:sz w:val="28"/>
          <w:szCs w:val="28"/>
          <w:lang w:val="ru-RU"/>
        </w:rPr>
        <w:t>е</w:t>
      </w:r>
      <w:r w:rsidRPr="00EB3623">
        <w:rPr>
          <w:sz w:val="28"/>
          <w:szCs w:val="28"/>
        </w:rPr>
        <w:t xml:space="preserve"> компетенции.</w:t>
      </w:r>
    </w:p>
    <w:p w:rsidR="00FC6262" w:rsidRPr="00EB3623" w:rsidRDefault="00FC6262" w:rsidP="00FC6262">
      <w:pPr>
        <w:pStyle w:val="a3"/>
        <w:ind w:firstLine="709"/>
        <w:jc w:val="both"/>
        <w:rPr>
          <w:sz w:val="28"/>
          <w:szCs w:val="28"/>
        </w:rPr>
      </w:pPr>
      <w:r w:rsidRPr="00EB3623">
        <w:rPr>
          <w:sz w:val="28"/>
          <w:szCs w:val="28"/>
        </w:rPr>
        <w:t xml:space="preserve">Приказом </w:t>
      </w:r>
      <w:proofErr w:type="spellStart"/>
      <w:r>
        <w:rPr>
          <w:sz w:val="28"/>
          <w:szCs w:val="28"/>
          <w:lang w:val="ru-RU"/>
        </w:rPr>
        <w:t>д</w:t>
      </w:r>
      <w:r w:rsidRPr="00EB3623">
        <w:rPr>
          <w:sz w:val="28"/>
          <w:szCs w:val="28"/>
        </w:rPr>
        <w:t>иректора</w:t>
      </w:r>
      <w:proofErr w:type="spellEnd"/>
      <w:r w:rsidRPr="00EB3623">
        <w:rPr>
          <w:sz w:val="28"/>
          <w:szCs w:val="28"/>
        </w:rPr>
        <w:t xml:space="preserve"> Федеральной службы войск национальной гвардии Российской Федерации от 16 января 2017 г. № 4 утверждена Инструкция об организации работы в войсках национальной гвардии Российской Федерации</w:t>
      </w:r>
      <w:r>
        <w:rPr>
          <w:sz w:val="28"/>
          <w:szCs w:val="28"/>
        </w:rPr>
        <w:t xml:space="preserve"> </w:t>
      </w:r>
      <w:r w:rsidRPr="00EB3623">
        <w:rPr>
          <w:sz w:val="28"/>
          <w:szCs w:val="28"/>
        </w:rPr>
        <w:t>по включению жилых помещений в специализированный жилищный фонд и исключению из него, в п</w:t>
      </w:r>
      <w:r>
        <w:rPr>
          <w:sz w:val="28"/>
          <w:szCs w:val="28"/>
        </w:rPr>
        <w:t>.</w:t>
      </w:r>
      <w:r w:rsidRPr="00EB3623">
        <w:rPr>
          <w:sz w:val="28"/>
          <w:szCs w:val="28"/>
        </w:rPr>
        <w:t xml:space="preserve"> 2 которой определено, что включение жилого помещения, закрепленного на праве оперативного управления за Федеральной службой войск национальной гвардии Российской Федерации, в специализированный жилищный фонд с отнесением такого помещения к определенному виду жилых помещений специализированного жилищного фонда, а также исключение жилого </w:t>
      </w:r>
      <w:r w:rsidRPr="00EB3623">
        <w:rPr>
          <w:sz w:val="28"/>
          <w:szCs w:val="28"/>
        </w:rPr>
        <w:lastRenderedPageBreak/>
        <w:t>помещения из специализированного жилищного фонда производится на основании решения руководителя Департамента строительства Федеральной службы войск национальной гвардии Российской Федерации.</w:t>
      </w:r>
    </w:p>
    <w:p w:rsidR="00FC6262" w:rsidRPr="00EB3623" w:rsidRDefault="00FC6262" w:rsidP="00FC6262">
      <w:pPr>
        <w:pStyle w:val="a3"/>
        <w:ind w:firstLine="709"/>
        <w:jc w:val="both"/>
        <w:rPr>
          <w:sz w:val="28"/>
          <w:szCs w:val="28"/>
        </w:rPr>
      </w:pPr>
      <w:r w:rsidRPr="00EB3623">
        <w:rPr>
          <w:sz w:val="28"/>
          <w:szCs w:val="28"/>
        </w:rPr>
        <w:t>Таким образом, руководитель Департамента строительства Федеральной службы войск национальной гвардии Российской Федерации облада</w:t>
      </w:r>
      <w:r>
        <w:rPr>
          <w:sz w:val="28"/>
          <w:szCs w:val="28"/>
        </w:rPr>
        <w:t>л</w:t>
      </w:r>
      <w:r w:rsidRPr="00EB3623">
        <w:rPr>
          <w:sz w:val="28"/>
          <w:szCs w:val="28"/>
        </w:rPr>
        <w:t xml:space="preserve"> полномочиями по принятию оспариваемого </w:t>
      </w:r>
      <w:r>
        <w:rPr>
          <w:sz w:val="28"/>
          <w:szCs w:val="28"/>
        </w:rPr>
        <w:t>р</w:t>
      </w:r>
      <w:r w:rsidRPr="00EB3623">
        <w:rPr>
          <w:sz w:val="28"/>
          <w:szCs w:val="28"/>
        </w:rPr>
        <w:t>ешения</w:t>
      </w:r>
      <w:r w:rsidRPr="00C33BA3">
        <w:rPr>
          <w:sz w:val="28"/>
          <w:szCs w:val="28"/>
        </w:rPr>
        <w:t xml:space="preserve"> </w:t>
      </w:r>
      <w:r w:rsidRPr="00EB3623">
        <w:rPr>
          <w:sz w:val="28"/>
          <w:szCs w:val="28"/>
        </w:rPr>
        <w:t xml:space="preserve">от 31 марта 2018 </w:t>
      </w:r>
      <w:r>
        <w:rPr>
          <w:sz w:val="28"/>
          <w:szCs w:val="28"/>
        </w:rPr>
        <w:t>г</w:t>
      </w:r>
      <w:r w:rsidRPr="00EB3623">
        <w:rPr>
          <w:sz w:val="28"/>
          <w:szCs w:val="28"/>
        </w:rPr>
        <w:t>.</w:t>
      </w:r>
    </w:p>
    <w:p w:rsidR="00FC6262" w:rsidRDefault="00FC6262" w:rsidP="00FC6262">
      <w:pPr>
        <w:pStyle w:val="a3"/>
        <w:ind w:firstLine="709"/>
        <w:jc w:val="both"/>
        <w:rPr>
          <w:sz w:val="28"/>
          <w:szCs w:val="28"/>
        </w:rPr>
      </w:pPr>
      <w:r w:rsidRPr="00EB3623">
        <w:rPr>
          <w:sz w:val="28"/>
          <w:szCs w:val="28"/>
        </w:rPr>
        <w:t>Утверждение административного истца об обременении прав на жилое помещение</w:t>
      </w:r>
      <w:r>
        <w:rPr>
          <w:sz w:val="28"/>
          <w:szCs w:val="28"/>
        </w:rPr>
        <w:t xml:space="preserve"> является ошибочным. </w:t>
      </w:r>
    </w:p>
    <w:p w:rsidR="00FC6262" w:rsidRPr="00A83D0D" w:rsidRDefault="00FC6262" w:rsidP="00FC62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силу</w:t>
      </w:r>
      <w:r w:rsidRPr="00EB3623">
        <w:rPr>
          <w:sz w:val="28"/>
          <w:szCs w:val="28"/>
        </w:rPr>
        <w:t xml:space="preserve"> ст</w:t>
      </w:r>
      <w:r>
        <w:rPr>
          <w:sz w:val="28"/>
          <w:szCs w:val="28"/>
        </w:rPr>
        <w:t>.</w:t>
      </w:r>
      <w:r w:rsidRPr="00EB3623">
        <w:rPr>
          <w:sz w:val="28"/>
          <w:szCs w:val="28"/>
        </w:rPr>
        <w:t xml:space="preserve"> 10 </w:t>
      </w:r>
      <w:r>
        <w:rPr>
          <w:sz w:val="28"/>
          <w:szCs w:val="28"/>
        </w:rPr>
        <w:t>ЖК РФ</w:t>
      </w:r>
      <w:r w:rsidRPr="00EB3623">
        <w:rPr>
          <w:sz w:val="28"/>
          <w:szCs w:val="28"/>
        </w:rPr>
        <w:t xml:space="preserve"> жилищны</w:t>
      </w:r>
      <w:r>
        <w:rPr>
          <w:sz w:val="28"/>
          <w:szCs w:val="28"/>
        </w:rPr>
        <w:t>е права и обязанности возникают:</w:t>
      </w:r>
    </w:p>
    <w:p w:rsidR="00FC6262" w:rsidRPr="00A83D0D" w:rsidRDefault="00FC6262" w:rsidP="00FC6262">
      <w:pPr>
        <w:pStyle w:val="a3"/>
        <w:ind w:firstLine="709"/>
        <w:jc w:val="both"/>
        <w:rPr>
          <w:sz w:val="28"/>
          <w:szCs w:val="28"/>
        </w:rPr>
      </w:pPr>
      <w:r w:rsidRPr="00A83D0D">
        <w:rPr>
          <w:sz w:val="28"/>
          <w:szCs w:val="28"/>
        </w:rPr>
        <w:t>из договоров и иных сделок, предусмотренных федеральным законом, а та</w:t>
      </w:r>
      <w:r w:rsidRPr="00A83D0D">
        <w:rPr>
          <w:sz w:val="28"/>
          <w:szCs w:val="28"/>
        </w:rPr>
        <w:t>к</w:t>
      </w:r>
      <w:r w:rsidRPr="00A83D0D">
        <w:rPr>
          <w:sz w:val="28"/>
          <w:szCs w:val="28"/>
        </w:rPr>
        <w:t>же из договоров и иных сделок, хотя и не предусмотренных федеральным з</w:t>
      </w:r>
      <w:r w:rsidRPr="00A83D0D">
        <w:rPr>
          <w:sz w:val="28"/>
          <w:szCs w:val="28"/>
        </w:rPr>
        <w:t>а</w:t>
      </w:r>
      <w:r w:rsidRPr="00A83D0D">
        <w:rPr>
          <w:sz w:val="28"/>
          <w:szCs w:val="28"/>
        </w:rPr>
        <w:t>коном, но не противоречащих ему;</w:t>
      </w:r>
    </w:p>
    <w:p w:rsidR="00FC6262" w:rsidRDefault="00FC6262" w:rsidP="00FC6262">
      <w:pPr>
        <w:pStyle w:val="a3"/>
        <w:ind w:firstLine="709"/>
        <w:jc w:val="both"/>
        <w:rPr>
          <w:sz w:val="28"/>
          <w:szCs w:val="28"/>
        </w:rPr>
      </w:pPr>
      <w:r w:rsidRPr="00EB3623">
        <w:rPr>
          <w:sz w:val="28"/>
          <w:szCs w:val="28"/>
        </w:rPr>
        <w:t>из актов государственных органов и актов органов местного самоуправления, которые предусмотрены жилищным законодательством в кач</w:t>
      </w:r>
      <w:r w:rsidRPr="00EB3623">
        <w:rPr>
          <w:sz w:val="28"/>
          <w:szCs w:val="28"/>
        </w:rPr>
        <w:t>е</w:t>
      </w:r>
      <w:r w:rsidRPr="00EB3623">
        <w:rPr>
          <w:sz w:val="28"/>
          <w:szCs w:val="28"/>
        </w:rPr>
        <w:t>стве основания</w:t>
      </w:r>
      <w:r>
        <w:rPr>
          <w:sz w:val="28"/>
          <w:szCs w:val="28"/>
        </w:rPr>
        <w:t xml:space="preserve"> </w:t>
      </w:r>
      <w:r w:rsidRPr="00EB3623">
        <w:rPr>
          <w:sz w:val="28"/>
          <w:szCs w:val="28"/>
        </w:rPr>
        <w:t xml:space="preserve">возникновения жилищных прав и обязанностей; </w:t>
      </w:r>
    </w:p>
    <w:p w:rsidR="00FC6262" w:rsidRDefault="00FC6262" w:rsidP="00FC6262">
      <w:pPr>
        <w:pStyle w:val="a3"/>
        <w:ind w:firstLine="709"/>
        <w:jc w:val="both"/>
        <w:rPr>
          <w:sz w:val="28"/>
          <w:szCs w:val="28"/>
        </w:rPr>
      </w:pPr>
      <w:r w:rsidRPr="00EB3623">
        <w:rPr>
          <w:sz w:val="28"/>
          <w:szCs w:val="28"/>
        </w:rPr>
        <w:t xml:space="preserve">из судебных решений, установивших жилищные права и обязанности; </w:t>
      </w:r>
    </w:p>
    <w:p w:rsidR="00FC6262" w:rsidRDefault="00FC6262" w:rsidP="00FC6262">
      <w:pPr>
        <w:pStyle w:val="a3"/>
        <w:ind w:firstLine="709"/>
        <w:jc w:val="both"/>
        <w:rPr>
          <w:sz w:val="28"/>
          <w:szCs w:val="28"/>
        </w:rPr>
      </w:pPr>
      <w:r w:rsidRPr="00EB3623">
        <w:rPr>
          <w:sz w:val="28"/>
          <w:szCs w:val="28"/>
        </w:rPr>
        <w:t xml:space="preserve">в результате приобретения в собственность жилых помещений по основаниям, допускаемым федеральным законом; </w:t>
      </w:r>
    </w:p>
    <w:p w:rsidR="00FC6262" w:rsidRPr="00EB3623" w:rsidRDefault="00FC6262" w:rsidP="00FC6262">
      <w:pPr>
        <w:pStyle w:val="a3"/>
        <w:ind w:firstLine="709"/>
        <w:jc w:val="both"/>
        <w:rPr>
          <w:sz w:val="28"/>
          <w:szCs w:val="28"/>
        </w:rPr>
      </w:pPr>
      <w:r w:rsidRPr="00EB3623">
        <w:rPr>
          <w:sz w:val="28"/>
          <w:szCs w:val="28"/>
        </w:rPr>
        <w:t>из членства в жилищных или жилищно-строительных кооперативах; вследствие действий (бездействия) участников жилищных отношений или наступления событий, с которыми федеральный закон или иной нормативный правовой акт связывает возникновение жилищных прав и обязанностей.</w:t>
      </w:r>
    </w:p>
    <w:p w:rsidR="00FC6262" w:rsidRPr="00EB3623" w:rsidRDefault="00FC6262" w:rsidP="00FC62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суде установлено</w:t>
      </w:r>
      <w:r w:rsidRPr="00EB362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что </w:t>
      </w:r>
      <w:r w:rsidRPr="00EB3623">
        <w:rPr>
          <w:sz w:val="28"/>
          <w:szCs w:val="28"/>
        </w:rPr>
        <w:t>на момент издания руководител</w:t>
      </w:r>
      <w:r>
        <w:rPr>
          <w:sz w:val="28"/>
          <w:szCs w:val="28"/>
        </w:rPr>
        <w:t>ем</w:t>
      </w:r>
      <w:r w:rsidRPr="00EB3623">
        <w:rPr>
          <w:sz w:val="28"/>
          <w:szCs w:val="28"/>
        </w:rPr>
        <w:t xml:space="preserve"> Департамента </w:t>
      </w:r>
      <w:r>
        <w:rPr>
          <w:sz w:val="28"/>
          <w:szCs w:val="28"/>
        </w:rPr>
        <w:t>р</w:t>
      </w:r>
      <w:r w:rsidRPr="00EB3623">
        <w:rPr>
          <w:sz w:val="28"/>
          <w:szCs w:val="28"/>
        </w:rPr>
        <w:t xml:space="preserve">ешения с </w:t>
      </w:r>
      <w:proofErr w:type="spellStart"/>
      <w:r>
        <w:rPr>
          <w:sz w:val="28"/>
          <w:szCs w:val="28"/>
        </w:rPr>
        <w:t>С</w:t>
      </w:r>
      <w:proofErr w:type="spellEnd"/>
      <w:r w:rsidRPr="00EB3623">
        <w:rPr>
          <w:sz w:val="28"/>
          <w:szCs w:val="28"/>
        </w:rPr>
        <w:t>. не был заключ</w:t>
      </w:r>
      <w:r>
        <w:rPr>
          <w:sz w:val="28"/>
          <w:szCs w:val="28"/>
        </w:rPr>
        <w:t>е</w:t>
      </w:r>
      <w:r w:rsidRPr="00EB3623">
        <w:rPr>
          <w:sz w:val="28"/>
          <w:szCs w:val="28"/>
        </w:rPr>
        <w:t>н договор социального найма или найма жилого помещения, находящегося в государственной собственности, предм</w:t>
      </w:r>
      <w:r w:rsidRPr="00EB3623">
        <w:rPr>
          <w:sz w:val="28"/>
          <w:szCs w:val="28"/>
        </w:rPr>
        <w:t>е</w:t>
      </w:r>
      <w:r w:rsidRPr="00EB3623">
        <w:rPr>
          <w:sz w:val="28"/>
          <w:szCs w:val="28"/>
        </w:rPr>
        <w:t>том которого являлась спорная квартира.</w:t>
      </w:r>
    </w:p>
    <w:p w:rsidR="00FC6262" w:rsidRPr="00EB3623" w:rsidRDefault="00FC6262" w:rsidP="00FC62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этом </w:t>
      </w:r>
      <w:r w:rsidRPr="00EB3623">
        <w:rPr>
          <w:sz w:val="28"/>
          <w:szCs w:val="28"/>
        </w:rPr>
        <w:t xml:space="preserve">фактическое проживание </w:t>
      </w:r>
      <w:r>
        <w:rPr>
          <w:sz w:val="28"/>
          <w:szCs w:val="28"/>
        </w:rPr>
        <w:t>С. и ее</w:t>
      </w:r>
      <w:r w:rsidRPr="00EB3623">
        <w:rPr>
          <w:sz w:val="28"/>
          <w:szCs w:val="28"/>
        </w:rPr>
        <w:t xml:space="preserve"> семьи в спорной квартире</w:t>
      </w:r>
      <w:r>
        <w:rPr>
          <w:sz w:val="28"/>
          <w:szCs w:val="28"/>
        </w:rPr>
        <w:t>, как</w:t>
      </w:r>
      <w:r w:rsidRPr="00EB3623">
        <w:rPr>
          <w:sz w:val="28"/>
          <w:szCs w:val="28"/>
        </w:rPr>
        <w:t xml:space="preserve"> и распределение в е</w:t>
      </w:r>
      <w:r>
        <w:rPr>
          <w:sz w:val="28"/>
          <w:szCs w:val="28"/>
        </w:rPr>
        <w:t>е</w:t>
      </w:r>
      <w:r w:rsidRPr="00EB3623">
        <w:rPr>
          <w:sz w:val="28"/>
          <w:szCs w:val="28"/>
        </w:rPr>
        <w:t xml:space="preserve"> пользу данного жилого помещения для постоянного проживания решением жилищной комиссии </w:t>
      </w:r>
      <w:r>
        <w:rPr>
          <w:sz w:val="28"/>
          <w:szCs w:val="28"/>
        </w:rPr>
        <w:t>воинской</w:t>
      </w:r>
      <w:r w:rsidRPr="00EB3623">
        <w:rPr>
          <w:sz w:val="28"/>
          <w:szCs w:val="28"/>
        </w:rPr>
        <w:t xml:space="preserve"> части от 2 ноября</w:t>
      </w:r>
      <w:r>
        <w:rPr>
          <w:sz w:val="28"/>
          <w:szCs w:val="28"/>
          <w:lang w:val="ru-RU"/>
        </w:rPr>
        <w:br/>
      </w:r>
      <w:r w:rsidRPr="00EB3623">
        <w:rPr>
          <w:sz w:val="28"/>
          <w:szCs w:val="28"/>
        </w:rPr>
        <w:t>2016 г.</w:t>
      </w:r>
      <w:r>
        <w:rPr>
          <w:sz w:val="28"/>
          <w:szCs w:val="28"/>
        </w:rPr>
        <w:t xml:space="preserve">, на основании ст. 10 ЖК РФ не свидетельствует </w:t>
      </w:r>
      <w:r w:rsidRPr="00EB3623">
        <w:rPr>
          <w:sz w:val="28"/>
          <w:szCs w:val="28"/>
        </w:rPr>
        <w:t xml:space="preserve">об обременении прав на </w:t>
      </w:r>
      <w:r>
        <w:rPr>
          <w:sz w:val="28"/>
          <w:szCs w:val="28"/>
        </w:rPr>
        <w:t xml:space="preserve">это </w:t>
      </w:r>
      <w:r w:rsidRPr="00EB3623">
        <w:rPr>
          <w:sz w:val="28"/>
          <w:szCs w:val="28"/>
        </w:rPr>
        <w:t>жилое помещение</w:t>
      </w:r>
      <w:r>
        <w:rPr>
          <w:sz w:val="28"/>
          <w:szCs w:val="28"/>
        </w:rPr>
        <w:t>.</w:t>
      </w:r>
    </w:p>
    <w:p w:rsidR="00FC6262" w:rsidRPr="00EB3623" w:rsidRDefault="00FC6262" w:rsidP="00FC62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 тому же п</w:t>
      </w:r>
      <w:r w:rsidRPr="00EB3623">
        <w:rPr>
          <w:sz w:val="28"/>
          <w:szCs w:val="28"/>
        </w:rPr>
        <w:t>ринятие окончательного решения по квартире входит в компетенцию балансодержателя</w:t>
      </w:r>
      <w:r>
        <w:rPr>
          <w:sz w:val="28"/>
          <w:szCs w:val="28"/>
        </w:rPr>
        <w:t xml:space="preserve"> – вышестоящей воинской </w:t>
      </w:r>
      <w:r w:rsidRPr="00EB3623">
        <w:rPr>
          <w:sz w:val="28"/>
          <w:szCs w:val="28"/>
        </w:rPr>
        <w:t>част</w:t>
      </w:r>
      <w:r>
        <w:rPr>
          <w:sz w:val="28"/>
          <w:szCs w:val="28"/>
        </w:rPr>
        <w:t>и</w:t>
      </w:r>
      <w:r w:rsidRPr="00EB3623">
        <w:rPr>
          <w:sz w:val="28"/>
          <w:szCs w:val="28"/>
        </w:rPr>
        <w:t xml:space="preserve">, которая, не согласившись с ходатайством </w:t>
      </w:r>
      <w:r>
        <w:rPr>
          <w:sz w:val="28"/>
          <w:szCs w:val="28"/>
        </w:rPr>
        <w:t>воинской</w:t>
      </w:r>
      <w:r w:rsidRPr="00EB3623">
        <w:rPr>
          <w:sz w:val="28"/>
          <w:szCs w:val="28"/>
        </w:rPr>
        <w:t xml:space="preserve"> части по спорной квартире, в пределах своей компетенции инициировала вопрос о включении е</w:t>
      </w:r>
      <w:r>
        <w:rPr>
          <w:sz w:val="28"/>
          <w:szCs w:val="28"/>
        </w:rPr>
        <w:t>е</w:t>
      </w:r>
      <w:r w:rsidRPr="00EB3623">
        <w:rPr>
          <w:sz w:val="28"/>
          <w:szCs w:val="28"/>
        </w:rPr>
        <w:t xml:space="preserve"> в специализ</w:t>
      </w:r>
      <w:r w:rsidRPr="00EB3623">
        <w:rPr>
          <w:sz w:val="28"/>
          <w:szCs w:val="28"/>
        </w:rPr>
        <w:t>и</w:t>
      </w:r>
      <w:r w:rsidRPr="00EB3623">
        <w:rPr>
          <w:sz w:val="28"/>
          <w:szCs w:val="28"/>
        </w:rPr>
        <w:t>рованный жилищный фонд.</w:t>
      </w:r>
    </w:p>
    <w:p w:rsidR="00FC6262" w:rsidRPr="00EB3623" w:rsidRDefault="00FC6262" w:rsidP="00FC6262">
      <w:pPr>
        <w:pStyle w:val="a3"/>
        <w:ind w:firstLine="709"/>
        <w:jc w:val="both"/>
        <w:rPr>
          <w:sz w:val="28"/>
          <w:szCs w:val="28"/>
        </w:rPr>
      </w:pPr>
      <w:r w:rsidRPr="00EB3623">
        <w:rPr>
          <w:sz w:val="28"/>
          <w:szCs w:val="28"/>
        </w:rPr>
        <w:t xml:space="preserve">Таким образом, оспариваемое административным истцом </w:t>
      </w:r>
      <w:r>
        <w:rPr>
          <w:sz w:val="28"/>
          <w:szCs w:val="28"/>
        </w:rPr>
        <w:t>р</w:t>
      </w:r>
      <w:r w:rsidRPr="00EB3623">
        <w:rPr>
          <w:sz w:val="28"/>
          <w:szCs w:val="28"/>
        </w:rPr>
        <w:t>ешение является законным, принят</w:t>
      </w:r>
      <w:r>
        <w:rPr>
          <w:sz w:val="28"/>
          <w:szCs w:val="28"/>
        </w:rPr>
        <w:t>ым</w:t>
      </w:r>
      <w:r w:rsidRPr="00EB3623">
        <w:rPr>
          <w:sz w:val="28"/>
          <w:szCs w:val="28"/>
        </w:rPr>
        <w:t xml:space="preserve"> должностным лицом, обладающим соответствующими полномочиями</w:t>
      </w:r>
      <w:r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 xml:space="preserve"> и</w:t>
      </w:r>
      <w:r w:rsidRPr="00EB3623">
        <w:rPr>
          <w:sz w:val="28"/>
          <w:szCs w:val="28"/>
        </w:rPr>
        <w:t xml:space="preserve"> с соблюдением установленного порядка.</w:t>
      </w:r>
    </w:p>
    <w:p w:rsidR="00FC6262" w:rsidRDefault="00FC6262" w:rsidP="00FC6262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:rsidR="00FC6262" w:rsidRPr="006F35D6" w:rsidRDefault="00FC6262" w:rsidP="00FC6262">
      <w:pPr>
        <w:pStyle w:val="10"/>
        <w:widowControl/>
        <w:jc w:val="center"/>
        <w:rPr>
          <w:i/>
          <w:sz w:val="28"/>
          <w:szCs w:val="28"/>
        </w:rPr>
      </w:pPr>
      <w:r w:rsidRPr="006F35D6">
        <w:rPr>
          <w:i/>
          <w:sz w:val="28"/>
          <w:szCs w:val="28"/>
        </w:rPr>
        <w:t>Информационный бюллетень военных судов</w:t>
      </w:r>
    </w:p>
    <w:p w:rsidR="00FC6262" w:rsidRPr="006F35D6" w:rsidRDefault="00FC6262" w:rsidP="00FC6262">
      <w:pPr>
        <w:pStyle w:val="10"/>
        <w:widowControl/>
        <w:jc w:val="center"/>
        <w:rPr>
          <w:i/>
          <w:sz w:val="28"/>
          <w:szCs w:val="28"/>
        </w:rPr>
      </w:pPr>
      <w:r w:rsidRPr="006F35D6">
        <w:rPr>
          <w:i/>
          <w:sz w:val="28"/>
          <w:szCs w:val="28"/>
        </w:rPr>
        <w:t>№ 1 (252) Москва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FC6262"/>
    <w:rsid w:val="00035AB3"/>
    <w:rsid w:val="0004799F"/>
    <w:rsid w:val="000F188A"/>
    <w:rsid w:val="00123C27"/>
    <w:rsid w:val="0020632B"/>
    <w:rsid w:val="00207782"/>
    <w:rsid w:val="00302472"/>
    <w:rsid w:val="0058178B"/>
    <w:rsid w:val="006646AF"/>
    <w:rsid w:val="00755C3E"/>
    <w:rsid w:val="007A1DB1"/>
    <w:rsid w:val="00894DBC"/>
    <w:rsid w:val="00933744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F21081"/>
    <w:rsid w:val="00F97898"/>
    <w:rsid w:val="00FC2766"/>
    <w:rsid w:val="00FC62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6262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FC6262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3">
    <w:name w:val="Title"/>
    <w:basedOn w:val="a"/>
    <w:link w:val="a4"/>
    <w:qFormat/>
    <w:rsid w:val="00FC6262"/>
    <w:pPr>
      <w:spacing w:after="0" w:line="240" w:lineRule="auto"/>
      <w:jc w:val="center"/>
    </w:pPr>
    <w:rPr>
      <w:rFonts w:ascii="Times New Roman" w:hAnsi="Times New Roman"/>
      <w:sz w:val="32"/>
      <w:szCs w:val="20"/>
      <w:lang/>
    </w:rPr>
  </w:style>
  <w:style w:type="character" w:customStyle="1" w:styleId="a4">
    <w:name w:val="Название Знак"/>
    <w:basedOn w:val="a0"/>
    <w:link w:val="a3"/>
    <w:rsid w:val="00FC6262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FC6262"/>
    <w:pPr>
      <w:spacing w:after="0" w:line="240" w:lineRule="auto"/>
    </w:pPr>
    <w:rPr>
      <w:rFonts w:ascii="Times New Roman" w:hAnsi="Times New Roman"/>
      <w:sz w:val="20"/>
      <w:szCs w:val="20"/>
      <w:lang/>
    </w:rPr>
  </w:style>
  <w:style w:type="character" w:customStyle="1" w:styleId="a5">
    <w:name w:val="Основной текст_"/>
    <w:link w:val="1"/>
    <w:rsid w:val="00FC626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FC6262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1122</Words>
  <Characters>6397</Characters>
  <Application>Microsoft Office Word</Application>
  <DocSecurity>0</DocSecurity>
  <Lines>53</Lines>
  <Paragraphs>15</Paragraphs>
  <ScaleCrop>false</ScaleCrop>
  <Company>SPecialiST RePack</Company>
  <LinksUpToDate>false</LinksUpToDate>
  <CharactersWithSpaces>7504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2019-05-30T10:21:00Z</dcterms:created>
  <dcterms:modified xsi:type="dcterms:W3CDTF">2019-05-30T10:25:00Z</dcterms:modified>
</cp:coreProperties>
</file>