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234F" w:rsidRPr="008803DD" w:rsidRDefault="0046234F" w:rsidP="0046234F">
      <w:pPr>
        <w:pStyle w:val="a3"/>
        <w:ind w:firstLine="709"/>
        <w:jc w:val="both"/>
        <w:rPr>
          <w:rFonts w:ascii="Tahoma" w:hAnsi="Tahoma" w:cs="Tahoma"/>
          <w:b/>
          <w:iCs/>
          <w:sz w:val="28"/>
        </w:rPr>
      </w:pPr>
      <w:r w:rsidRPr="008803DD">
        <w:rPr>
          <w:rFonts w:ascii="Tahoma" w:hAnsi="Tahoma" w:cs="Tahoma"/>
          <w:b/>
          <w:iCs/>
          <w:sz w:val="28"/>
        </w:rPr>
        <w:t>Члены семьи военнослужащего не обладают самосто</w:t>
      </w:r>
      <w:r w:rsidRPr="008803DD">
        <w:rPr>
          <w:rFonts w:ascii="Tahoma" w:hAnsi="Tahoma" w:cs="Tahoma"/>
          <w:b/>
          <w:iCs/>
          <w:sz w:val="28"/>
        </w:rPr>
        <w:t>я</w:t>
      </w:r>
      <w:r w:rsidRPr="008803DD">
        <w:rPr>
          <w:rFonts w:ascii="Tahoma" w:hAnsi="Tahoma" w:cs="Tahoma"/>
          <w:b/>
          <w:iCs/>
          <w:sz w:val="28"/>
        </w:rPr>
        <w:t xml:space="preserve">тельным правом на </w:t>
      </w:r>
      <w:r>
        <w:rPr>
          <w:rFonts w:ascii="Tahoma" w:hAnsi="Tahoma" w:cs="Tahoma"/>
          <w:b/>
          <w:iCs/>
          <w:sz w:val="28"/>
        </w:rPr>
        <w:t>обеспечение жильём за счёт федеральн</w:t>
      </w:r>
      <w:r>
        <w:rPr>
          <w:rFonts w:ascii="Tahoma" w:hAnsi="Tahoma" w:cs="Tahoma"/>
          <w:b/>
          <w:iCs/>
          <w:sz w:val="28"/>
        </w:rPr>
        <w:t>о</w:t>
      </w:r>
      <w:r>
        <w:rPr>
          <w:rFonts w:ascii="Tahoma" w:hAnsi="Tahoma" w:cs="Tahoma"/>
          <w:b/>
          <w:iCs/>
          <w:sz w:val="28"/>
        </w:rPr>
        <w:t>го органа исполнительной власти, в котором федеральным законом предусмотрена военная служба</w:t>
      </w:r>
    </w:p>
    <w:p w:rsidR="0046234F" w:rsidRDefault="0046234F" w:rsidP="0046234F">
      <w:pPr>
        <w:pStyle w:val="Style2"/>
        <w:widowControl/>
        <w:ind w:firstLine="709"/>
        <w:rPr>
          <w:i/>
          <w:sz w:val="28"/>
          <w:szCs w:val="28"/>
        </w:rPr>
      </w:pPr>
    </w:p>
    <w:p w:rsidR="0046234F" w:rsidRDefault="0046234F" w:rsidP="0046234F">
      <w:pPr>
        <w:pStyle w:val="Style2"/>
        <w:widowControl/>
        <w:ind w:firstLine="709"/>
        <w:rPr>
          <w:i/>
          <w:sz w:val="28"/>
          <w:szCs w:val="28"/>
        </w:rPr>
      </w:pPr>
      <w:r w:rsidRPr="00CC1C9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16 августа 2016</w:t>
      </w:r>
      <w:r w:rsidRPr="00CC1C9D">
        <w:rPr>
          <w:i/>
          <w:sz w:val="28"/>
          <w:szCs w:val="28"/>
        </w:rPr>
        <w:t xml:space="preserve"> г. № </w:t>
      </w:r>
      <w:r w:rsidRPr="001E7218">
        <w:rPr>
          <w:i/>
          <w:sz w:val="28"/>
        </w:rPr>
        <w:t xml:space="preserve">212-КГ16-6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Г. (извлечение)</w:t>
      </w:r>
    </w:p>
    <w:p w:rsidR="0046234F" w:rsidRPr="00996D24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Решением </w:t>
      </w:r>
      <w:r w:rsidRPr="0091747F">
        <w:rPr>
          <w:sz w:val="28"/>
          <w:szCs w:val="28"/>
        </w:rPr>
        <w:t>Калининградск</w:t>
      </w:r>
      <w:r>
        <w:rPr>
          <w:sz w:val="28"/>
          <w:szCs w:val="28"/>
        </w:rPr>
        <w:t>ого</w:t>
      </w:r>
      <w:r w:rsidRPr="0091747F">
        <w:rPr>
          <w:sz w:val="28"/>
          <w:szCs w:val="28"/>
        </w:rPr>
        <w:t xml:space="preserve"> гарнизонн</w:t>
      </w:r>
      <w:r>
        <w:rPr>
          <w:sz w:val="28"/>
          <w:szCs w:val="28"/>
        </w:rPr>
        <w:t>ого</w:t>
      </w:r>
      <w:r w:rsidRPr="0091747F">
        <w:rPr>
          <w:sz w:val="28"/>
          <w:szCs w:val="28"/>
        </w:rPr>
        <w:t xml:space="preserve"> военн</w:t>
      </w:r>
      <w:r>
        <w:rPr>
          <w:sz w:val="28"/>
          <w:szCs w:val="28"/>
        </w:rPr>
        <w:t>ого</w:t>
      </w:r>
      <w:r w:rsidRPr="0091747F">
        <w:rPr>
          <w:sz w:val="28"/>
          <w:szCs w:val="28"/>
        </w:rPr>
        <w:t xml:space="preserve"> суд</w:t>
      </w:r>
      <w:r>
        <w:rPr>
          <w:sz w:val="28"/>
          <w:szCs w:val="28"/>
        </w:rPr>
        <w:t>а</w:t>
      </w:r>
      <w:r w:rsidRPr="0091747F">
        <w:rPr>
          <w:sz w:val="28"/>
          <w:szCs w:val="28"/>
        </w:rPr>
        <w:t xml:space="preserve"> от 23 июня 2015 г. </w:t>
      </w:r>
      <w:r>
        <w:rPr>
          <w:sz w:val="28"/>
          <w:szCs w:val="28"/>
        </w:rPr>
        <w:t>Г. отказано в удовлетворении заявления, в котором он просил пр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знать незаконным отказ жилищного органа </w:t>
      </w:r>
      <w:r w:rsidRPr="0091747F">
        <w:rPr>
          <w:sz w:val="28"/>
          <w:szCs w:val="28"/>
        </w:rPr>
        <w:t>в принятии на учёт нуждающихся в жилых помещениях, предоставляемых по договору социального найма.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 xml:space="preserve">Апелляционным определением Балтийского флотского военного суда от 18 августа 2015 г. решение гарнизонного военного суда отменено, по делу принято новое решение, которым заявление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 удовлетворено частично. Р</w:t>
      </w:r>
      <w:r w:rsidRPr="0091747F">
        <w:rPr>
          <w:sz w:val="28"/>
          <w:szCs w:val="28"/>
        </w:rPr>
        <w:t>е</w:t>
      </w:r>
      <w:r w:rsidRPr="0091747F">
        <w:rPr>
          <w:sz w:val="28"/>
          <w:szCs w:val="28"/>
        </w:rPr>
        <w:t xml:space="preserve">шение </w:t>
      </w:r>
      <w:r>
        <w:rPr>
          <w:sz w:val="28"/>
          <w:szCs w:val="28"/>
        </w:rPr>
        <w:t>жилищного органа</w:t>
      </w:r>
      <w:r w:rsidRPr="0091747F">
        <w:rPr>
          <w:sz w:val="28"/>
          <w:szCs w:val="28"/>
        </w:rPr>
        <w:t xml:space="preserve"> от 24 апреля 2015 г. признано незаконным</w:t>
      </w:r>
      <w:r>
        <w:rPr>
          <w:sz w:val="28"/>
          <w:szCs w:val="28"/>
        </w:rPr>
        <w:t>, а в</w:t>
      </w:r>
      <w:r w:rsidRPr="0091747F">
        <w:rPr>
          <w:sz w:val="28"/>
          <w:szCs w:val="28"/>
        </w:rPr>
        <w:t xml:space="preserve"> удовлетворении требования о возложении на </w:t>
      </w:r>
      <w:r>
        <w:rPr>
          <w:sz w:val="28"/>
          <w:szCs w:val="28"/>
        </w:rPr>
        <w:t>жилищный орган</w:t>
      </w:r>
      <w:r w:rsidRPr="0091747F">
        <w:rPr>
          <w:sz w:val="28"/>
          <w:szCs w:val="28"/>
        </w:rPr>
        <w:t xml:space="preserve"> обязанности по постановке административного истца на жилищный учёт отказано.</w:t>
      </w:r>
    </w:p>
    <w:p w:rsidR="0046234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Рассмотрев материалы дела и содержащиеся в кассационной жалобе доводы, Судебная </w:t>
      </w:r>
      <w:r w:rsidRPr="0091747F">
        <w:rPr>
          <w:sz w:val="28"/>
          <w:szCs w:val="28"/>
        </w:rPr>
        <w:t xml:space="preserve">коллегия по делам военнослужащих </w:t>
      </w:r>
      <w:r>
        <w:rPr>
          <w:sz w:val="28"/>
          <w:szCs w:val="28"/>
        </w:rPr>
        <w:t>отменила апелляц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онное определение и оставила в силе решение гарнизонного военного суда, указав следующее. 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 xml:space="preserve">Как усматривается из материалов дела,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., заключившему контракт о прохождении военной службы до 1 января 1998 г., на семь</w:t>
      </w:r>
      <w:r>
        <w:rPr>
          <w:sz w:val="28"/>
          <w:szCs w:val="28"/>
        </w:rPr>
        <w:t>ю</w:t>
      </w:r>
      <w:r w:rsidRPr="0091747F">
        <w:rPr>
          <w:sz w:val="28"/>
          <w:szCs w:val="28"/>
        </w:rPr>
        <w:t xml:space="preserve"> из четырёх ч</w:t>
      </w:r>
      <w:r w:rsidRPr="0091747F">
        <w:rPr>
          <w:sz w:val="28"/>
          <w:szCs w:val="28"/>
        </w:rPr>
        <w:t>е</w:t>
      </w:r>
      <w:r w:rsidRPr="0091747F">
        <w:rPr>
          <w:sz w:val="28"/>
          <w:szCs w:val="28"/>
        </w:rPr>
        <w:t>ловек в 2008 г</w:t>
      </w:r>
      <w:r>
        <w:rPr>
          <w:sz w:val="28"/>
          <w:szCs w:val="28"/>
        </w:rPr>
        <w:t>.</w:t>
      </w:r>
      <w:r w:rsidRPr="0091747F">
        <w:rPr>
          <w:sz w:val="28"/>
          <w:szCs w:val="28"/>
        </w:rPr>
        <w:t xml:space="preserve"> от Министерства обороны Российской Федерации </w:t>
      </w:r>
      <w:r>
        <w:rPr>
          <w:sz w:val="28"/>
          <w:szCs w:val="28"/>
        </w:rPr>
        <w:t xml:space="preserve">по месту военной службы в г. Калининграде </w:t>
      </w:r>
      <w:r w:rsidRPr="0091747F">
        <w:rPr>
          <w:sz w:val="28"/>
          <w:szCs w:val="28"/>
        </w:rPr>
        <w:t>была предоставлена по договору соц</w:t>
      </w:r>
      <w:r w:rsidRPr="0091747F">
        <w:rPr>
          <w:sz w:val="28"/>
          <w:szCs w:val="28"/>
        </w:rPr>
        <w:t>и</w:t>
      </w:r>
      <w:r w:rsidRPr="0091747F">
        <w:rPr>
          <w:sz w:val="28"/>
          <w:szCs w:val="28"/>
        </w:rPr>
        <w:t>ального найма кварти</w:t>
      </w:r>
      <w:r>
        <w:rPr>
          <w:sz w:val="28"/>
          <w:szCs w:val="28"/>
        </w:rPr>
        <w:t xml:space="preserve">ра </w:t>
      </w:r>
      <w:r w:rsidRPr="0091747F">
        <w:rPr>
          <w:sz w:val="28"/>
          <w:szCs w:val="28"/>
        </w:rPr>
        <w:t>общей площадью 66,9 кв.м.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 xml:space="preserve">В ноябре 2008 года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 расторг брак, после чего 27 марта 2009 г. снялся с регистрационного уч</w:t>
      </w:r>
      <w:r>
        <w:rPr>
          <w:sz w:val="28"/>
          <w:szCs w:val="28"/>
        </w:rPr>
        <w:t>ё</w:t>
      </w:r>
      <w:r w:rsidRPr="0091747F">
        <w:rPr>
          <w:sz w:val="28"/>
          <w:szCs w:val="28"/>
        </w:rPr>
        <w:t xml:space="preserve">та </w:t>
      </w:r>
      <w:r>
        <w:rPr>
          <w:sz w:val="28"/>
          <w:szCs w:val="28"/>
        </w:rPr>
        <w:t>в</w:t>
      </w:r>
      <w:r w:rsidRPr="0091747F">
        <w:rPr>
          <w:sz w:val="28"/>
          <w:szCs w:val="28"/>
        </w:rPr>
        <w:t xml:space="preserve"> указанной квартир</w:t>
      </w:r>
      <w:r>
        <w:rPr>
          <w:sz w:val="28"/>
          <w:szCs w:val="28"/>
        </w:rPr>
        <w:t>е</w:t>
      </w:r>
      <w:r w:rsidRPr="0091747F">
        <w:rPr>
          <w:sz w:val="28"/>
          <w:szCs w:val="28"/>
        </w:rPr>
        <w:t>, оставив её бывшим членам семьи, и зарегистрировался по адресу воинской части.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 xml:space="preserve">25 марта 2015 г.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 xml:space="preserve">. заключил брак с гражданкой </w:t>
      </w:r>
      <w:r>
        <w:rPr>
          <w:sz w:val="28"/>
          <w:szCs w:val="28"/>
        </w:rPr>
        <w:t>Б</w:t>
      </w:r>
      <w:r w:rsidRPr="0091747F">
        <w:rPr>
          <w:sz w:val="28"/>
          <w:szCs w:val="28"/>
        </w:rPr>
        <w:t>., которая с 18 мая 2002 г. по 16 июня 2015 г. проживала в Калининградской области</w:t>
      </w:r>
      <w:r>
        <w:rPr>
          <w:sz w:val="28"/>
          <w:szCs w:val="28"/>
        </w:rPr>
        <w:t xml:space="preserve"> в доме</w:t>
      </w:r>
      <w:r w:rsidRPr="0091747F">
        <w:rPr>
          <w:sz w:val="28"/>
          <w:szCs w:val="28"/>
        </w:rPr>
        <w:t xml:space="preserve">, принадлежащем на праве собственности её отцу. Общая площадь данного дома, в котором кроме </w:t>
      </w:r>
      <w:r>
        <w:rPr>
          <w:sz w:val="28"/>
          <w:szCs w:val="28"/>
        </w:rPr>
        <w:t>Б</w:t>
      </w:r>
      <w:r w:rsidRPr="0091747F">
        <w:rPr>
          <w:sz w:val="28"/>
          <w:szCs w:val="28"/>
        </w:rPr>
        <w:t xml:space="preserve">. было зарегистрировано пять человек, составляет 49 кв.м. С 19 июня 2015 г. </w:t>
      </w:r>
      <w:r>
        <w:rPr>
          <w:sz w:val="28"/>
          <w:szCs w:val="28"/>
        </w:rPr>
        <w:t>Б</w:t>
      </w:r>
      <w:r w:rsidRPr="0091747F">
        <w:rPr>
          <w:sz w:val="28"/>
          <w:szCs w:val="28"/>
        </w:rPr>
        <w:t>. зарегистрирована по адресу воинской части, где проходит службу её супруг.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lastRenderedPageBreak/>
        <w:t xml:space="preserve">31 марта 2015 г.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 обратился в жилищный орган с заявлением о прин</w:t>
      </w:r>
      <w:r w:rsidRPr="0091747F">
        <w:rPr>
          <w:sz w:val="28"/>
          <w:szCs w:val="28"/>
        </w:rPr>
        <w:t>я</w:t>
      </w:r>
      <w:r w:rsidRPr="0091747F">
        <w:rPr>
          <w:sz w:val="28"/>
          <w:szCs w:val="28"/>
        </w:rPr>
        <w:t>тии его на учёт нуждающихся в жилых помещениях, предоставляемых по д</w:t>
      </w:r>
      <w:r w:rsidRPr="0091747F">
        <w:rPr>
          <w:sz w:val="28"/>
          <w:szCs w:val="28"/>
        </w:rPr>
        <w:t>о</w:t>
      </w:r>
      <w:r w:rsidRPr="0091747F">
        <w:rPr>
          <w:sz w:val="28"/>
          <w:szCs w:val="28"/>
        </w:rPr>
        <w:t xml:space="preserve">говору социального найма, </w:t>
      </w:r>
      <w:r>
        <w:rPr>
          <w:sz w:val="28"/>
          <w:szCs w:val="28"/>
        </w:rPr>
        <w:t>с</w:t>
      </w:r>
      <w:r w:rsidRPr="0091747F">
        <w:rPr>
          <w:sz w:val="28"/>
          <w:szCs w:val="28"/>
        </w:rPr>
        <w:t xml:space="preserve"> семь</w:t>
      </w:r>
      <w:r>
        <w:rPr>
          <w:sz w:val="28"/>
          <w:szCs w:val="28"/>
        </w:rPr>
        <w:t>ёй</w:t>
      </w:r>
      <w:r w:rsidRPr="0091747F">
        <w:rPr>
          <w:sz w:val="28"/>
          <w:szCs w:val="28"/>
        </w:rPr>
        <w:t xml:space="preserve"> из двух человек.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 xml:space="preserve">Решением от 24 апреля 2015 г.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 отказано в постановке на учёт ну</w:t>
      </w:r>
      <w:r w:rsidRPr="0091747F">
        <w:rPr>
          <w:sz w:val="28"/>
          <w:szCs w:val="28"/>
        </w:rPr>
        <w:t>ж</w:t>
      </w:r>
      <w:r w:rsidRPr="0091747F">
        <w:rPr>
          <w:sz w:val="28"/>
          <w:szCs w:val="28"/>
        </w:rPr>
        <w:t>дающихся в жилых помещениях, предоставляемых по договору социального найма, в связи с обеспеченностью жильём в размере, превышающем устано</w:t>
      </w:r>
      <w:r w:rsidRPr="0091747F">
        <w:rPr>
          <w:sz w:val="28"/>
          <w:szCs w:val="28"/>
        </w:rPr>
        <w:t>в</w:t>
      </w:r>
      <w:r w:rsidRPr="0091747F">
        <w:rPr>
          <w:sz w:val="28"/>
          <w:szCs w:val="28"/>
        </w:rPr>
        <w:t>ленную учётную норму в г. Калининграде.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 xml:space="preserve">Гарнизонный военный суд, отказывая в удовлетворении заявления об оспаривании указанного решения начальника отдела, исходил из того, что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 и его супруга обеспечены жилым помещением по установленным нормам и в улучшении жилищных условий не нуждались.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747F">
        <w:rPr>
          <w:sz w:val="28"/>
          <w:szCs w:val="28"/>
        </w:rPr>
        <w:t xml:space="preserve">Кроме того, суд указал, что после расторжения брака </w:t>
      </w:r>
      <w:r>
        <w:rPr>
          <w:sz w:val="28"/>
          <w:szCs w:val="28"/>
        </w:rPr>
        <w:t xml:space="preserve">истец </w:t>
      </w:r>
      <w:r w:rsidRPr="0091747F">
        <w:rPr>
          <w:sz w:val="28"/>
          <w:szCs w:val="28"/>
        </w:rPr>
        <w:t>не принял должных мер к выделению причитающейся ему доли из спорного жилого помещения и сдаче его жилищным органам Министерства обороны Росси</w:t>
      </w:r>
      <w:r w:rsidRPr="0091747F">
        <w:rPr>
          <w:sz w:val="28"/>
          <w:szCs w:val="28"/>
        </w:rPr>
        <w:t>й</w:t>
      </w:r>
      <w:r w:rsidRPr="0091747F">
        <w:rPr>
          <w:sz w:val="28"/>
          <w:szCs w:val="28"/>
        </w:rPr>
        <w:t>ской Федерации, оставив свою часть бывшим членам семьи, что также и</w:t>
      </w:r>
      <w:r w:rsidRPr="0091747F">
        <w:rPr>
          <w:sz w:val="28"/>
          <w:szCs w:val="28"/>
        </w:rPr>
        <w:t>с</w:t>
      </w:r>
      <w:r w:rsidRPr="0091747F">
        <w:rPr>
          <w:sz w:val="28"/>
          <w:szCs w:val="28"/>
        </w:rPr>
        <w:t>ключало признание его нуждающимся в получении жилых помещений по д</w:t>
      </w:r>
      <w:r w:rsidRPr="0091747F">
        <w:rPr>
          <w:sz w:val="28"/>
          <w:szCs w:val="28"/>
        </w:rPr>
        <w:t>о</w:t>
      </w:r>
      <w:r w:rsidRPr="0091747F">
        <w:rPr>
          <w:sz w:val="28"/>
          <w:szCs w:val="28"/>
        </w:rPr>
        <w:t>говору социального найма.</w:t>
      </w:r>
      <w:proofErr w:type="gramEnd"/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>Отменяя решение гарнизонного военного суда и принимая новое о ча</w:t>
      </w:r>
      <w:r w:rsidRPr="0091747F">
        <w:rPr>
          <w:sz w:val="28"/>
          <w:szCs w:val="28"/>
        </w:rPr>
        <w:t>с</w:t>
      </w:r>
      <w:r w:rsidRPr="0091747F">
        <w:rPr>
          <w:sz w:val="28"/>
          <w:szCs w:val="28"/>
        </w:rPr>
        <w:t xml:space="preserve">тичном удовлетворении заявления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 xml:space="preserve">., флотский военный суд посчитал, что после заключения в марте 2015 года брака уровень обеспеченности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 xml:space="preserve">. и его супруги </w:t>
      </w:r>
      <w:r>
        <w:rPr>
          <w:sz w:val="28"/>
          <w:szCs w:val="28"/>
        </w:rPr>
        <w:t>Б</w:t>
      </w:r>
      <w:r w:rsidRPr="0091747F">
        <w:rPr>
          <w:sz w:val="28"/>
          <w:szCs w:val="28"/>
        </w:rPr>
        <w:t>. составил 8,36 кв</w:t>
      </w:r>
      <w:proofErr w:type="gramStart"/>
      <w:r w:rsidRPr="0091747F">
        <w:rPr>
          <w:sz w:val="28"/>
          <w:szCs w:val="28"/>
        </w:rPr>
        <w:t>.м</w:t>
      </w:r>
      <w:proofErr w:type="gramEnd"/>
      <w:r w:rsidRPr="0091747F">
        <w:rPr>
          <w:sz w:val="28"/>
          <w:szCs w:val="28"/>
        </w:rPr>
        <w:t xml:space="preserve"> общей площади жилого помещения на одного человека, </w:t>
      </w:r>
      <w:r>
        <w:rPr>
          <w:sz w:val="28"/>
          <w:szCs w:val="28"/>
        </w:rPr>
        <w:t>что является ниже учётной нормы</w:t>
      </w:r>
      <w:r w:rsidRPr="0091747F">
        <w:rPr>
          <w:sz w:val="28"/>
          <w:szCs w:val="28"/>
        </w:rPr>
        <w:t xml:space="preserve">. Флотский военный суд также указал, что при рассмотрении заявления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 жилищным органом Министерс</w:t>
      </w:r>
      <w:r w:rsidRPr="0091747F">
        <w:rPr>
          <w:sz w:val="28"/>
          <w:szCs w:val="28"/>
        </w:rPr>
        <w:t>т</w:t>
      </w:r>
      <w:r w:rsidRPr="0091747F">
        <w:rPr>
          <w:sz w:val="28"/>
          <w:szCs w:val="28"/>
        </w:rPr>
        <w:t xml:space="preserve">ва обороны Российской Федерации не были проверены и оценены жилищные условия </w:t>
      </w:r>
      <w:r>
        <w:rPr>
          <w:sz w:val="28"/>
          <w:szCs w:val="28"/>
        </w:rPr>
        <w:t>Б</w:t>
      </w:r>
      <w:r w:rsidRPr="0091747F">
        <w:rPr>
          <w:sz w:val="28"/>
          <w:szCs w:val="28"/>
        </w:rPr>
        <w:t>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91747F">
        <w:rPr>
          <w:sz w:val="28"/>
          <w:szCs w:val="28"/>
        </w:rPr>
        <w:t>акой вывод суда апелляционной инстанции основан на неправильном применении норм материального права.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 xml:space="preserve">По делу установлено, что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., будучи обеспеченным в период прохо</w:t>
      </w:r>
      <w:r w:rsidRPr="0091747F">
        <w:rPr>
          <w:sz w:val="28"/>
          <w:szCs w:val="28"/>
        </w:rPr>
        <w:t>ж</w:t>
      </w:r>
      <w:r w:rsidRPr="0091747F">
        <w:rPr>
          <w:sz w:val="28"/>
          <w:szCs w:val="28"/>
        </w:rPr>
        <w:t>дения военной службы от Министерства обороны Российской Федерации жилым помещением по предусмотренным нормам, после расторжения брака не принял должных мер к сдаче жилого помещения, оставив его бывшим членам семьи.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747F">
        <w:rPr>
          <w:sz w:val="28"/>
          <w:szCs w:val="28"/>
        </w:rPr>
        <w:t>Из анализа ст</w:t>
      </w:r>
      <w:r>
        <w:rPr>
          <w:sz w:val="28"/>
          <w:szCs w:val="28"/>
        </w:rPr>
        <w:t>.</w:t>
      </w:r>
      <w:r w:rsidRPr="0091747F">
        <w:rPr>
          <w:sz w:val="28"/>
          <w:szCs w:val="28"/>
        </w:rPr>
        <w:t xml:space="preserve"> 15 и 23 Федерального закона «О статусе военнослуж</w:t>
      </w:r>
      <w:r w:rsidRPr="0091747F">
        <w:rPr>
          <w:sz w:val="28"/>
          <w:szCs w:val="28"/>
        </w:rPr>
        <w:t>а</w:t>
      </w:r>
      <w:r w:rsidRPr="0091747F">
        <w:rPr>
          <w:sz w:val="28"/>
          <w:szCs w:val="28"/>
        </w:rPr>
        <w:t>щих» следует, что реализация права на жилище военнослужащих, заключи</w:t>
      </w:r>
      <w:r w:rsidRPr="0091747F">
        <w:rPr>
          <w:sz w:val="28"/>
          <w:szCs w:val="28"/>
        </w:rPr>
        <w:t>в</w:t>
      </w:r>
      <w:r w:rsidRPr="0091747F">
        <w:rPr>
          <w:sz w:val="28"/>
          <w:szCs w:val="28"/>
        </w:rPr>
        <w:t>ших контракт о прохождении военной службы до 1 января 1998 г., осущест</w:t>
      </w:r>
      <w:r w:rsidRPr="0091747F">
        <w:rPr>
          <w:sz w:val="28"/>
          <w:szCs w:val="28"/>
        </w:rPr>
        <w:t>в</w:t>
      </w:r>
      <w:r w:rsidRPr="0091747F">
        <w:rPr>
          <w:sz w:val="28"/>
          <w:szCs w:val="28"/>
        </w:rPr>
        <w:t>ляется путём предоставления за счёт федерального органа исполнительной власти, в котором федеральным законом предусмотрена военная служба, ж</w:t>
      </w:r>
      <w:r w:rsidRPr="0091747F">
        <w:rPr>
          <w:sz w:val="28"/>
          <w:szCs w:val="28"/>
        </w:rPr>
        <w:t>и</w:t>
      </w:r>
      <w:r w:rsidRPr="0091747F">
        <w:rPr>
          <w:sz w:val="28"/>
          <w:szCs w:val="28"/>
        </w:rPr>
        <w:t>лых помещений для постоянного проживания в период военной службы (п</w:t>
      </w:r>
      <w:r w:rsidRPr="0091747F">
        <w:rPr>
          <w:sz w:val="28"/>
          <w:szCs w:val="28"/>
        </w:rPr>
        <w:t>о</w:t>
      </w:r>
      <w:r w:rsidRPr="0091747F">
        <w:rPr>
          <w:sz w:val="28"/>
          <w:szCs w:val="28"/>
        </w:rPr>
        <w:t>сле пяти лет военной службы) с</w:t>
      </w:r>
      <w:proofErr w:type="gramEnd"/>
      <w:r w:rsidRPr="0091747F">
        <w:rPr>
          <w:sz w:val="28"/>
          <w:szCs w:val="28"/>
        </w:rPr>
        <w:t xml:space="preserve"> </w:t>
      </w:r>
      <w:r w:rsidRPr="0091747F">
        <w:rPr>
          <w:sz w:val="28"/>
          <w:szCs w:val="28"/>
        </w:rPr>
        <w:lastRenderedPageBreak/>
        <w:t>передачей этого жилья при увольнении в з</w:t>
      </w:r>
      <w:r w:rsidRPr="0091747F">
        <w:rPr>
          <w:sz w:val="28"/>
          <w:szCs w:val="28"/>
        </w:rPr>
        <w:t>а</w:t>
      </w:r>
      <w:r w:rsidRPr="0091747F">
        <w:rPr>
          <w:sz w:val="28"/>
          <w:szCs w:val="28"/>
        </w:rPr>
        <w:t>пас им в собственность или с условием его сдачи для последующего обесп</w:t>
      </w:r>
      <w:r w:rsidRPr="0091747F">
        <w:rPr>
          <w:sz w:val="28"/>
          <w:szCs w:val="28"/>
        </w:rPr>
        <w:t>е</w:t>
      </w:r>
      <w:r w:rsidRPr="0091747F">
        <w:rPr>
          <w:sz w:val="28"/>
          <w:szCs w:val="28"/>
        </w:rPr>
        <w:t>чения жильём по избранному месту жительства.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747F">
        <w:rPr>
          <w:sz w:val="28"/>
          <w:szCs w:val="28"/>
        </w:rPr>
        <w:t>Предоставляя определённой в этих нормах категории военнослужащих гарантии обеспечения жилым помещением для постоянного проживания (в собственность бесплатно или по договору социального найма), названный закон возлагает на Министерство обороны Российской Федерации (иной ф</w:t>
      </w:r>
      <w:r w:rsidRPr="0091747F">
        <w:rPr>
          <w:sz w:val="28"/>
          <w:szCs w:val="28"/>
        </w:rPr>
        <w:t>е</w:t>
      </w:r>
      <w:r w:rsidRPr="0091747F">
        <w:rPr>
          <w:sz w:val="28"/>
          <w:szCs w:val="28"/>
        </w:rPr>
        <w:t>деральный орган исполнительной власти, в котором федеральным законом предусмотрена военная служба) обязанность по предоставлению им такого жилья только один раз за всё время военной службы, что, в свою очередь</w:t>
      </w:r>
      <w:proofErr w:type="gramEnd"/>
      <w:r w:rsidRPr="0091747F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91747F">
        <w:rPr>
          <w:sz w:val="28"/>
          <w:szCs w:val="28"/>
        </w:rPr>
        <w:t>предполагает обязанность военнослужащего сдать выделенное ему по месту прохождения военной службы жилое помещение.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>Исключений из этого правила для военнослужащих, обеспеченных жильём для постоянного проживания в период прохождения военной слу</w:t>
      </w:r>
      <w:r w:rsidRPr="0091747F">
        <w:rPr>
          <w:sz w:val="28"/>
          <w:szCs w:val="28"/>
        </w:rPr>
        <w:t>ж</w:t>
      </w:r>
      <w:r w:rsidRPr="0091747F">
        <w:rPr>
          <w:sz w:val="28"/>
          <w:szCs w:val="28"/>
        </w:rPr>
        <w:t>бы, закон не предусматривает.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>В случае невозможности сдачи жилого помещения, полученного (пр</w:t>
      </w:r>
      <w:r w:rsidRPr="0091747F">
        <w:rPr>
          <w:sz w:val="28"/>
          <w:szCs w:val="28"/>
        </w:rPr>
        <w:t>и</w:t>
      </w:r>
      <w:r w:rsidRPr="0091747F">
        <w:rPr>
          <w:sz w:val="28"/>
          <w:szCs w:val="28"/>
        </w:rPr>
        <w:t>обретённого) в порядке реализации статуса военнослужащего, повторное обеспечение военнослужащего жилым помещением по договору социального найма осуществляется в общем порядке согласно нормам Жилищного коде</w:t>
      </w:r>
      <w:r w:rsidRPr="0091747F">
        <w:rPr>
          <w:sz w:val="28"/>
          <w:szCs w:val="28"/>
        </w:rPr>
        <w:t>к</w:t>
      </w:r>
      <w:r w:rsidRPr="0091747F">
        <w:rPr>
          <w:sz w:val="28"/>
          <w:szCs w:val="28"/>
        </w:rPr>
        <w:t xml:space="preserve">са Российской </w:t>
      </w:r>
      <w:proofErr w:type="gramStart"/>
      <w:r w:rsidRPr="0091747F">
        <w:rPr>
          <w:sz w:val="28"/>
          <w:szCs w:val="28"/>
        </w:rPr>
        <w:t>Федерации</w:t>
      </w:r>
      <w:proofErr w:type="gramEnd"/>
      <w:r w:rsidRPr="0091747F">
        <w:rPr>
          <w:sz w:val="28"/>
          <w:szCs w:val="28"/>
        </w:rPr>
        <w:t xml:space="preserve"> с учётом ранее полученного жилого помещения от федерального органа исполнительной власти, в котором законом предусмо</w:t>
      </w:r>
      <w:r w:rsidRPr="0091747F">
        <w:rPr>
          <w:sz w:val="28"/>
          <w:szCs w:val="28"/>
        </w:rPr>
        <w:t>т</w:t>
      </w:r>
      <w:r w:rsidRPr="0091747F">
        <w:rPr>
          <w:sz w:val="28"/>
          <w:szCs w:val="28"/>
        </w:rPr>
        <w:t>рена военная служба, и других заслуживающих внимание обстоятельств.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 xml:space="preserve">Поскольку эти условия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 не выполнены, законных оснований для пр</w:t>
      </w:r>
      <w:r w:rsidRPr="0091747F">
        <w:rPr>
          <w:sz w:val="28"/>
          <w:szCs w:val="28"/>
        </w:rPr>
        <w:t>и</w:t>
      </w:r>
      <w:r w:rsidRPr="0091747F">
        <w:rPr>
          <w:sz w:val="28"/>
          <w:szCs w:val="28"/>
        </w:rPr>
        <w:t>нятия его на жилищный учёт с целью получения ещё одного жилого помещ</w:t>
      </w:r>
      <w:r w:rsidRPr="0091747F">
        <w:rPr>
          <w:sz w:val="28"/>
          <w:szCs w:val="28"/>
        </w:rPr>
        <w:t>е</w:t>
      </w:r>
      <w:r w:rsidRPr="0091747F">
        <w:rPr>
          <w:sz w:val="28"/>
          <w:szCs w:val="28"/>
        </w:rPr>
        <w:t>ния за счёт военного ведомства не имелось.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91747F">
        <w:rPr>
          <w:sz w:val="28"/>
          <w:szCs w:val="28"/>
        </w:rPr>
        <w:t>Кроме того, правовой статус членов семьи военнослужащего произв</w:t>
      </w:r>
      <w:r w:rsidRPr="0091747F">
        <w:rPr>
          <w:sz w:val="28"/>
          <w:szCs w:val="28"/>
        </w:rPr>
        <w:t>о</w:t>
      </w:r>
      <w:r w:rsidRPr="0091747F">
        <w:rPr>
          <w:sz w:val="28"/>
          <w:szCs w:val="28"/>
        </w:rPr>
        <w:t>лен от правового статуса самого военнослужащего и они, в случае отсутствия у военнослужащего необходимых правовых оснований для получения жилья в рамках Федерального закона «О статусе военнослужащих», не ограничены в возможности быть обеспеченными жильём в общем порядке согласно но</w:t>
      </w:r>
      <w:r w:rsidRPr="0091747F">
        <w:rPr>
          <w:sz w:val="28"/>
          <w:szCs w:val="28"/>
        </w:rPr>
        <w:t>р</w:t>
      </w:r>
      <w:r w:rsidRPr="0091747F">
        <w:rPr>
          <w:sz w:val="28"/>
          <w:szCs w:val="28"/>
        </w:rPr>
        <w:t>мам Жилищного кодекса Российской Федерации.</w:t>
      </w:r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747F">
        <w:rPr>
          <w:sz w:val="28"/>
          <w:szCs w:val="28"/>
        </w:rPr>
        <w:t>Таким образом, на момент обращения в территориальный жилищный орган Министерства обороны Российской Федерации с заявлением о прин</w:t>
      </w:r>
      <w:r w:rsidRPr="0091747F">
        <w:rPr>
          <w:sz w:val="28"/>
          <w:szCs w:val="28"/>
        </w:rPr>
        <w:t>я</w:t>
      </w:r>
      <w:r w:rsidRPr="0091747F">
        <w:rPr>
          <w:sz w:val="28"/>
          <w:szCs w:val="28"/>
        </w:rPr>
        <w:t xml:space="preserve">тии на учёт в качестве нуждающихся в жилых помещениях, предоставляемых по договору социального найма,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 являлся обеспеченным жилым помещен</w:t>
      </w:r>
      <w:r w:rsidRPr="0091747F">
        <w:rPr>
          <w:sz w:val="28"/>
          <w:szCs w:val="28"/>
        </w:rPr>
        <w:t>и</w:t>
      </w:r>
      <w:r>
        <w:rPr>
          <w:sz w:val="28"/>
          <w:szCs w:val="28"/>
        </w:rPr>
        <w:t>ем выше учётной нормы</w:t>
      </w:r>
      <w:r w:rsidRPr="0091747F">
        <w:rPr>
          <w:sz w:val="28"/>
          <w:szCs w:val="28"/>
        </w:rPr>
        <w:t xml:space="preserve">, что само по себе свидетельствует </w:t>
      </w:r>
      <w:r w:rsidRPr="0091747F">
        <w:rPr>
          <w:sz w:val="28"/>
          <w:szCs w:val="28"/>
        </w:rPr>
        <w:lastRenderedPageBreak/>
        <w:t>об отсутствии у него оснований для получения жилья в порядке, предусмотренном Фед</w:t>
      </w:r>
      <w:r w:rsidRPr="0091747F">
        <w:rPr>
          <w:sz w:val="28"/>
          <w:szCs w:val="28"/>
        </w:rPr>
        <w:t>е</w:t>
      </w:r>
      <w:r w:rsidRPr="0091747F">
        <w:rPr>
          <w:sz w:val="28"/>
          <w:szCs w:val="28"/>
        </w:rPr>
        <w:t>ральным законом «О статусе военнослужащих».</w:t>
      </w:r>
      <w:proofErr w:type="gramEnd"/>
    </w:p>
    <w:p w:rsidR="0046234F" w:rsidRPr="0091747F" w:rsidRDefault="0046234F" w:rsidP="0046234F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91747F">
        <w:rPr>
          <w:sz w:val="28"/>
          <w:szCs w:val="28"/>
        </w:rPr>
        <w:t xml:space="preserve">При таких данных, вопреки ошибочному выводу суда апелляционной инстанции, при принятии решения об отказе </w:t>
      </w:r>
      <w:r>
        <w:rPr>
          <w:sz w:val="28"/>
          <w:szCs w:val="28"/>
        </w:rPr>
        <w:t xml:space="preserve">Г. </w:t>
      </w:r>
      <w:r w:rsidRPr="0091747F">
        <w:rPr>
          <w:sz w:val="28"/>
          <w:szCs w:val="28"/>
        </w:rPr>
        <w:t>в постановке на учёт ну</w:t>
      </w:r>
      <w:r w:rsidRPr="0091747F">
        <w:rPr>
          <w:sz w:val="28"/>
          <w:szCs w:val="28"/>
        </w:rPr>
        <w:t>ж</w:t>
      </w:r>
      <w:r w:rsidRPr="0091747F">
        <w:rPr>
          <w:sz w:val="28"/>
          <w:szCs w:val="28"/>
        </w:rPr>
        <w:t>даю</w:t>
      </w:r>
      <w:r>
        <w:rPr>
          <w:sz w:val="28"/>
          <w:szCs w:val="28"/>
        </w:rPr>
        <w:t xml:space="preserve">щихся в жилых помещениях </w:t>
      </w:r>
      <w:r w:rsidRPr="0091747F">
        <w:rPr>
          <w:sz w:val="28"/>
          <w:szCs w:val="28"/>
        </w:rPr>
        <w:t>оснований и необходимости оценивать жилищные условия супруги истца не имелось, поскольку она в ранее предо</w:t>
      </w:r>
      <w:r w:rsidRPr="0091747F">
        <w:rPr>
          <w:sz w:val="28"/>
          <w:szCs w:val="28"/>
        </w:rPr>
        <w:t>с</w:t>
      </w:r>
      <w:r w:rsidRPr="0091747F">
        <w:rPr>
          <w:sz w:val="28"/>
          <w:szCs w:val="28"/>
        </w:rPr>
        <w:t xml:space="preserve">тавленное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 Министерством обороны Российской Федерации жилое пом</w:t>
      </w:r>
      <w:r w:rsidRPr="0091747F">
        <w:rPr>
          <w:sz w:val="28"/>
          <w:szCs w:val="28"/>
        </w:rPr>
        <w:t>е</w:t>
      </w:r>
      <w:r w:rsidRPr="0091747F">
        <w:rPr>
          <w:sz w:val="28"/>
          <w:szCs w:val="28"/>
        </w:rPr>
        <w:t>щение не вселялась</w:t>
      </w:r>
      <w:r>
        <w:rPr>
          <w:sz w:val="28"/>
          <w:szCs w:val="28"/>
        </w:rPr>
        <w:t>,</w:t>
      </w:r>
      <w:r w:rsidRPr="0091747F">
        <w:rPr>
          <w:sz w:val="28"/>
          <w:szCs w:val="28"/>
        </w:rPr>
        <w:t xml:space="preserve"> и, следовательно, расчёт уровня обеспеченности её о</w:t>
      </w:r>
      <w:r w:rsidRPr="0091747F">
        <w:rPr>
          <w:sz w:val="28"/>
          <w:szCs w:val="28"/>
        </w:rPr>
        <w:t>б</w:t>
      </w:r>
      <w:r w:rsidRPr="0091747F">
        <w:rPr>
          <w:sz w:val="28"/>
          <w:szCs w:val="28"/>
        </w:rPr>
        <w:t>щей площадью жилого помещения не мог быть</w:t>
      </w:r>
      <w:proofErr w:type="gramEnd"/>
      <w:r w:rsidRPr="0091747F">
        <w:rPr>
          <w:sz w:val="28"/>
          <w:szCs w:val="28"/>
        </w:rPr>
        <w:t xml:space="preserve"> </w:t>
      </w:r>
      <w:proofErr w:type="gramStart"/>
      <w:r w:rsidRPr="0091747F">
        <w:rPr>
          <w:sz w:val="28"/>
          <w:szCs w:val="28"/>
        </w:rPr>
        <w:t>произведён</w:t>
      </w:r>
      <w:proofErr w:type="gramEnd"/>
      <w:r w:rsidRPr="0091747F">
        <w:rPr>
          <w:sz w:val="28"/>
          <w:szCs w:val="28"/>
        </w:rPr>
        <w:t xml:space="preserve"> исходя из размера причитающейся </w:t>
      </w:r>
      <w:r>
        <w:rPr>
          <w:sz w:val="28"/>
          <w:szCs w:val="28"/>
        </w:rPr>
        <w:t>Г</w:t>
      </w:r>
      <w:r w:rsidRPr="0091747F">
        <w:rPr>
          <w:sz w:val="28"/>
          <w:szCs w:val="28"/>
        </w:rPr>
        <w:t>. площади.</w:t>
      </w:r>
    </w:p>
    <w:p w:rsidR="0046234F" w:rsidRDefault="0046234F" w:rsidP="0046234F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</w:p>
    <w:p w:rsidR="0046234F" w:rsidRDefault="0046234F" w:rsidP="0046234F">
      <w:pPr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t>ИНФОРМАЦИОННЫЙ БЮЛЛЕТЕНЬ ВОЕННЫХ СУДОВ</w:t>
      </w:r>
    </w:p>
    <w:p w:rsidR="0046234F" w:rsidRPr="00F35A3E" w:rsidRDefault="0046234F" w:rsidP="0046234F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242-2016 -3</w:t>
      </w:r>
    </w:p>
    <w:p w:rsidR="00CB64D4" w:rsidRDefault="00CB64D4"/>
    <w:sectPr w:rsidR="00CB64D4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46234F"/>
    <w:rsid w:val="0046234F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6234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46234F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46234F"/>
    <w:rPr>
      <w:rFonts w:ascii="Times New Roman" w:eastAsia="Times New Roman" w:hAnsi="Times New Roman" w:cs="Times New Roman"/>
      <w:sz w:val="32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1118</Words>
  <Characters>6378</Characters>
  <Application>Microsoft Office Word</Application>
  <DocSecurity>0</DocSecurity>
  <Lines>53</Lines>
  <Paragraphs>14</Paragraphs>
  <ScaleCrop>false</ScaleCrop>
  <Company>SPecialiST RePack</Company>
  <LinksUpToDate>false</LinksUpToDate>
  <CharactersWithSpaces>7482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2016-11-11T12:56:00Z</dcterms:created>
  <dcterms:modified xsi:type="dcterms:W3CDTF">2016-11-11T12:57:00Z</dcterms:modified>
</cp:coreProperties>
</file>