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033" w:rsidRDefault="006E7033" w:rsidP="006E7033">
      <w:pPr>
        <w:spacing w:line="276" w:lineRule="auto"/>
        <w:ind w:firstLine="709"/>
        <w:rPr>
          <w:b/>
          <w:szCs w:val="28"/>
        </w:rPr>
      </w:pPr>
      <w:r w:rsidRPr="00434355">
        <w:rPr>
          <w:b/>
          <w:szCs w:val="28"/>
        </w:rPr>
        <w:t xml:space="preserve">Вина военнослужащего </w:t>
      </w:r>
      <w:r>
        <w:rPr>
          <w:b/>
          <w:szCs w:val="28"/>
        </w:rPr>
        <w:t>привлекаемого</w:t>
      </w:r>
      <w:r w:rsidRPr="00434355">
        <w:rPr>
          <w:b/>
          <w:szCs w:val="28"/>
        </w:rPr>
        <w:t xml:space="preserve"> к дисциплинарной ответс</w:t>
      </w:r>
      <w:r w:rsidRPr="00434355">
        <w:rPr>
          <w:b/>
          <w:szCs w:val="28"/>
        </w:rPr>
        <w:t>т</w:t>
      </w:r>
      <w:r w:rsidRPr="00434355">
        <w:rPr>
          <w:b/>
          <w:szCs w:val="28"/>
        </w:rPr>
        <w:t xml:space="preserve">венности должна быть доказана в соответствии с федеральными </w:t>
      </w:r>
      <w:hyperlink r:id="rId4" w:history="1">
        <w:r w:rsidRPr="00434355">
          <w:rPr>
            <w:b/>
            <w:szCs w:val="28"/>
          </w:rPr>
          <w:t>законами</w:t>
        </w:r>
      </w:hyperlink>
      <w:r w:rsidRPr="00434355">
        <w:rPr>
          <w:b/>
          <w:szCs w:val="28"/>
        </w:rPr>
        <w:t xml:space="preserve"> и установлена решением командира</w:t>
      </w:r>
    </w:p>
    <w:p w:rsidR="006E7033" w:rsidRPr="00404F7E" w:rsidRDefault="006E7033" w:rsidP="006E7033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>Ч., проходящему военную службу по контракту в должности заместителя начальника штаба учебной авиационной базы, приказом командира этой авиац</w:t>
      </w:r>
      <w:r w:rsidRPr="00404F7E">
        <w:rPr>
          <w:szCs w:val="28"/>
        </w:rPr>
        <w:t>и</w:t>
      </w:r>
      <w:r w:rsidRPr="00404F7E">
        <w:rPr>
          <w:szCs w:val="28"/>
        </w:rPr>
        <w:t>онной базы от 5 ноября 2015 г. объявлен строгий выговор за некачественную по</w:t>
      </w:r>
      <w:r w:rsidRPr="00404F7E">
        <w:rPr>
          <w:szCs w:val="28"/>
        </w:rPr>
        <w:t>д</w:t>
      </w:r>
      <w:r w:rsidRPr="00404F7E">
        <w:rPr>
          <w:szCs w:val="28"/>
        </w:rPr>
        <w:t>готовку документов и несоблюдение сроков их представления.</w:t>
      </w:r>
    </w:p>
    <w:p w:rsidR="006E7033" w:rsidRPr="00404F7E" w:rsidRDefault="006E7033" w:rsidP="006E7033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>Решением Саратовского гарнизонного военного суда в удовлетворении з</w:t>
      </w:r>
      <w:r w:rsidRPr="00404F7E">
        <w:rPr>
          <w:szCs w:val="28"/>
        </w:rPr>
        <w:t>а</w:t>
      </w:r>
      <w:r w:rsidRPr="00404F7E">
        <w:rPr>
          <w:szCs w:val="28"/>
        </w:rPr>
        <w:t xml:space="preserve">явления Ч., оспорившего </w:t>
      </w:r>
      <w:r>
        <w:rPr>
          <w:szCs w:val="28"/>
        </w:rPr>
        <w:t xml:space="preserve">названные действия </w:t>
      </w:r>
      <w:r w:rsidRPr="00404F7E">
        <w:rPr>
          <w:szCs w:val="28"/>
        </w:rPr>
        <w:t>командира</w:t>
      </w:r>
      <w:r>
        <w:rPr>
          <w:szCs w:val="28"/>
        </w:rPr>
        <w:t xml:space="preserve"> воинской части</w:t>
      </w:r>
      <w:r w:rsidRPr="00404F7E">
        <w:rPr>
          <w:szCs w:val="28"/>
        </w:rPr>
        <w:t>, отказ</w:t>
      </w:r>
      <w:r w:rsidRPr="00404F7E">
        <w:rPr>
          <w:szCs w:val="28"/>
        </w:rPr>
        <w:t>а</w:t>
      </w:r>
      <w:r w:rsidRPr="00404F7E">
        <w:rPr>
          <w:szCs w:val="28"/>
        </w:rPr>
        <w:t>но.</w:t>
      </w:r>
    </w:p>
    <w:p w:rsidR="006E7033" w:rsidRPr="00404F7E" w:rsidRDefault="006E7033" w:rsidP="006E7033">
      <w:pPr>
        <w:spacing w:line="276" w:lineRule="auto"/>
        <w:ind w:firstLine="709"/>
        <w:rPr>
          <w:b/>
          <w:szCs w:val="28"/>
        </w:rPr>
      </w:pPr>
      <w:r>
        <w:rPr>
          <w:szCs w:val="28"/>
        </w:rPr>
        <w:t>Приволжский о</w:t>
      </w:r>
      <w:r w:rsidRPr="00404F7E">
        <w:rPr>
          <w:szCs w:val="28"/>
        </w:rPr>
        <w:t>кружной военный суд отменил решение суда первой и</w:t>
      </w:r>
      <w:r w:rsidRPr="00404F7E">
        <w:rPr>
          <w:szCs w:val="28"/>
        </w:rPr>
        <w:t>н</w:t>
      </w:r>
      <w:r w:rsidRPr="00404F7E">
        <w:rPr>
          <w:szCs w:val="28"/>
        </w:rPr>
        <w:t>станции в связи с несоответствием выводов гарнизонного военного суда обсто</w:t>
      </w:r>
      <w:r w:rsidRPr="00404F7E">
        <w:rPr>
          <w:szCs w:val="28"/>
        </w:rPr>
        <w:t>я</w:t>
      </w:r>
      <w:r w:rsidRPr="00404F7E">
        <w:rPr>
          <w:szCs w:val="28"/>
        </w:rPr>
        <w:t>тельствам дела и принял новое решение об удовлетворении заявления Ч.</w:t>
      </w:r>
      <w:r>
        <w:rPr>
          <w:szCs w:val="28"/>
        </w:rPr>
        <w:t xml:space="preserve"> по сл</w:t>
      </w:r>
      <w:r>
        <w:rPr>
          <w:szCs w:val="28"/>
        </w:rPr>
        <w:t>е</w:t>
      </w:r>
      <w:r>
        <w:rPr>
          <w:szCs w:val="28"/>
        </w:rPr>
        <w:t>дующим основаниям.</w:t>
      </w:r>
      <w:r w:rsidRPr="00404F7E">
        <w:rPr>
          <w:szCs w:val="28"/>
        </w:rPr>
        <w:t xml:space="preserve"> </w:t>
      </w:r>
    </w:p>
    <w:p w:rsidR="006E7033" w:rsidRPr="002D1410" w:rsidRDefault="006E7033" w:rsidP="006E7033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D1410">
        <w:rPr>
          <w:rFonts w:ascii="Times New Roman" w:hAnsi="Times New Roman" w:cs="Times New Roman"/>
          <w:sz w:val="28"/>
          <w:szCs w:val="28"/>
        </w:rPr>
        <w:t>Согласно ст. 28.2 Федерального закона «О статусе военнослужащих» вое</w:t>
      </w:r>
      <w:r w:rsidRPr="002D1410">
        <w:rPr>
          <w:rFonts w:ascii="Times New Roman" w:hAnsi="Times New Roman" w:cs="Times New Roman"/>
          <w:sz w:val="28"/>
          <w:szCs w:val="28"/>
        </w:rPr>
        <w:t>н</w:t>
      </w:r>
      <w:r w:rsidRPr="002D1410">
        <w:rPr>
          <w:rFonts w:ascii="Times New Roman" w:hAnsi="Times New Roman" w:cs="Times New Roman"/>
          <w:sz w:val="28"/>
          <w:szCs w:val="28"/>
        </w:rPr>
        <w:t>нослужащий привлекается к дисциплинарной ответственности за дисциплина</w:t>
      </w:r>
      <w:r w:rsidRPr="002D1410">
        <w:rPr>
          <w:rFonts w:ascii="Times New Roman" w:hAnsi="Times New Roman" w:cs="Times New Roman"/>
          <w:sz w:val="28"/>
          <w:szCs w:val="28"/>
        </w:rPr>
        <w:t>р</w:t>
      </w:r>
      <w:r w:rsidRPr="002D1410">
        <w:rPr>
          <w:rFonts w:ascii="Times New Roman" w:hAnsi="Times New Roman" w:cs="Times New Roman"/>
          <w:sz w:val="28"/>
          <w:szCs w:val="28"/>
        </w:rPr>
        <w:t>ный проступок, то есть за противоправное, виновное действие (бездействие), в</w:t>
      </w:r>
      <w:r w:rsidRPr="002D1410">
        <w:rPr>
          <w:rFonts w:ascii="Times New Roman" w:hAnsi="Times New Roman" w:cs="Times New Roman"/>
          <w:sz w:val="28"/>
          <w:szCs w:val="28"/>
        </w:rPr>
        <w:t>ы</w:t>
      </w:r>
      <w:r w:rsidRPr="002D1410">
        <w:rPr>
          <w:rFonts w:ascii="Times New Roman" w:hAnsi="Times New Roman" w:cs="Times New Roman"/>
          <w:sz w:val="28"/>
          <w:szCs w:val="28"/>
        </w:rPr>
        <w:t>ражающееся в нарушении воинской дисциплины, которое в соответствии с зак</w:t>
      </w:r>
      <w:r w:rsidRPr="002D1410">
        <w:rPr>
          <w:rFonts w:ascii="Times New Roman" w:hAnsi="Times New Roman" w:cs="Times New Roman"/>
          <w:sz w:val="28"/>
          <w:szCs w:val="28"/>
        </w:rPr>
        <w:t>о</w:t>
      </w:r>
      <w:r w:rsidRPr="002D1410">
        <w:rPr>
          <w:rFonts w:ascii="Times New Roman" w:hAnsi="Times New Roman" w:cs="Times New Roman"/>
          <w:sz w:val="28"/>
          <w:szCs w:val="28"/>
        </w:rPr>
        <w:t>нодательством Российской Федерации не влечет за собой уголовной или админ</w:t>
      </w:r>
      <w:r w:rsidRPr="002D1410">
        <w:rPr>
          <w:rFonts w:ascii="Times New Roman" w:hAnsi="Times New Roman" w:cs="Times New Roman"/>
          <w:sz w:val="28"/>
          <w:szCs w:val="28"/>
        </w:rPr>
        <w:t>и</w:t>
      </w:r>
      <w:r w:rsidRPr="002D1410">
        <w:rPr>
          <w:rFonts w:ascii="Times New Roman" w:hAnsi="Times New Roman" w:cs="Times New Roman"/>
          <w:sz w:val="28"/>
          <w:szCs w:val="28"/>
        </w:rPr>
        <w:t>стративной ответственности. Военнослужащий привлекается к дисциплинарной ответственности только за тот дисциплинарный проступок, в отношении которого установлена его вина. Вина военнослужащего при привлечении его к дисципл</w:t>
      </w:r>
      <w:r w:rsidRPr="002D1410">
        <w:rPr>
          <w:rFonts w:ascii="Times New Roman" w:hAnsi="Times New Roman" w:cs="Times New Roman"/>
          <w:sz w:val="28"/>
          <w:szCs w:val="28"/>
        </w:rPr>
        <w:t>и</w:t>
      </w:r>
      <w:r w:rsidRPr="002D1410">
        <w:rPr>
          <w:rFonts w:ascii="Times New Roman" w:hAnsi="Times New Roman" w:cs="Times New Roman"/>
          <w:sz w:val="28"/>
          <w:szCs w:val="28"/>
        </w:rPr>
        <w:t>нарной ответственности должна быть доказана в порядке, установленном Фед</w:t>
      </w:r>
      <w:r w:rsidRPr="002D1410">
        <w:rPr>
          <w:rFonts w:ascii="Times New Roman" w:hAnsi="Times New Roman" w:cs="Times New Roman"/>
          <w:sz w:val="28"/>
          <w:szCs w:val="28"/>
        </w:rPr>
        <w:t>е</w:t>
      </w:r>
      <w:r w:rsidRPr="002D1410">
        <w:rPr>
          <w:rFonts w:ascii="Times New Roman" w:hAnsi="Times New Roman" w:cs="Times New Roman"/>
          <w:sz w:val="28"/>
          <w:szCs w:val="28"/>
        </w:rPr>
        <w:t xml:space="preserve">ральным законом «О статусе военнослужащих» и другими федеральными </w:t>
      </w:r>
      <w:hyperlink r:id="rId5" w:history="1">
        <w:r w:rsidRPr="002D1410">
          <w:rPr>
            <w:rFonts w:ascii="Times New Roman" w:hAnsi="Times New Roman" w:cs="Times New Roman"/>
            <w:sz w:val="28"/>
            <w:szCs w:val="28"/>
          </w:rPr>
          <w:t>закон</w:t>
        </w:r>
        <w:r w:rsidRPr="002D1410">
          <w:rPr>
            <w:rFonts w:ascii="Times New Roman" w:hAnsi="Times New Roman" w:cs="Times New Roman"/>
            <w:sz w:val="28"/>
            <w:szCs w:val="28"/>
          </w:rPr>
          <w:t>а</w:t>
        </w:r>
        <w:r w:rsidRPr="002D1410">
          <w:rPr>
            <w:rFonts w:ascii="Times New Roman" w:hAnsi="Times New Roman" w:cs="Times New Roman"/>
            <w:sz w:val="28"/>
            <w:szCs w:val="28"/>
          </w:rPr>
          <w:t>ми</w:t>
        </w:r>
      </w:hyperlink>
      <w:r w:rsidRPr="002D1410">
        <w:rPr>
          <w:rFonts w:ascii="Times New Roman" w:hAnsi="Times New Roman" w:cs="Times New Roman"/>
          <w:sz w:val="28"/>
          <w:szCs w:val="28"/>
        </w:rPr>
        <w:t>, и установлена решением командира или вступившим в законную силу пост</w:t>
      </w:r>
      <w:r w:rsidRPr="002D1410">
        <w:rPr>
          <w:rFonts w:ascii="Times New Roman" w:hAnsi="Times New Roman" w:cs="Times New Roman"/>
          <w:sz w:val="28"/>
          <w:szCs w:val="28"/>
        </w:rPr>
        <w:t>а</w:t>
      </w:r>
      <w:r w:rsidRPr="002D1410">
        <w:rPr>
          <w:rFonts w:ascii="Times New Roman" w:hAnsi="Times New Roman" w:cs="Times New Roman"/>
          <w:sz w:val="28"/>
          <w:szCs w:val="28"/>
        </w:rPr>
        <w:t>новлением судьи военного суда.</w:t>
      </w:r>
      <w:r w:rsidRPr="002D1410">
        <w:t xml:space="preserve"> </w:t>
      </w:r>
      <w:r w:rsidRPr="002D1410">
        <w:rPr>
          <w:rFonts w:ascii="Times New Roman" w:hAnsi="Times New Roman" w:cs="Times New Roman"/>
          <w:sz w:val="28"/>
          <w:szCs w:val="28"/>
        </w:rPr>
        <w:t>Военнослужащий, привлекаемый к дисципл</w:t>
      </w:r>
      <w:r w:rsidRPr="002D1410">
        <w:rPr>
          <w:rFonts w:ascii="Times New Roman" w:hAnsi="Times New Roman" w:cs="Times New Roman"/>
          <w:sz w:val="28"/>
          <w:szCs w:val="28"/>
        </w:rPr>
        <w:t>и</w:t>
      </w:r>
      <w:r w:rsidRPr="002D1410">
        <w:rPr>
          <w:rFonts w:ascii="Times New Roman" w:hAnsi="Times New Roman" w:cs="Times New Roman"/>
          <w:sz w:val="28"/>
          <w:szCs w:val="28"/>
        </w:rPr>
        <w:t>нарной ответственности, не обязан доказывать свою невиновность. Неустранимые сомнения в виновности военнослужащего, привлекаемого к дисциплинарной о</w:t>
      </w:r>
      <w:r w:rsidRPr="002D1410">
        <w:rPr>
          <w:rFonts w:ascii="Times New Roman" w:hAnsi="Times New Roman" w:cs="Times New Roman"/>
          <w:sz w:val="28"/>
          <w:szCs w:val="28"/>
        </w:rPr>
        <w:t>т</w:t>
      </w:r>
      <w:r w:rsidRPr="002D1410">
        <w:rPr>
          <w:rFonts w:ascii="Times New Roman" w:hAnsi="Times New Roman" w:cs="Times New Roman"/>
          <w:sz w:val="28"/>
          <w:szCs w:val="28"/>
        </w:rPr>
        <w:t>ветственности, толкуются в его пользу.</w:t>
      </w:r>
    </w:p>
    <w:p w:rsidR="006E7033" w:rsidRPr="00404F7E" w:rsidRDefault="006E7033" w:rsidP="006E7033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D1410">
        <w:rPr>
          <w:rFonts w:ascii="Times New Roman" w:hAnsi="Times New Roman" w:cs="Times New Roman"/>
          <w:sz w:val="28"/>
          <w:szCs w:val="28"/>
        </w:rPr>
        <w:t xml:space="preserve">В соответствии со ст. 28.8 этого же </w:t>
      </w:r>
      <w:proofErr w:type="gramStart"/>
      <w:r w:rsidRPr="002D1410">
        <w:rPr>
          <w:rFonts w:ascii="Times New Roman" w:hAnsi="Times New Roman" w:cs="Times New Roman"/>
          <w:sz w:val="28"/>
          <w:szCs w:val="28"/>
        </w:rPr>
        <w:t>закона по</w:t>
      </w:r>
      <w:proofErr w:type="gramEnd"/>
      <w:r w:rsidRPr="002D1410">
        <w:rPr>
          <w:rFonts w:ascii="Times New Roman" w:hAnsi="Times New Roman" w:cs="Times New Roman"/>
          <w:sz w:val="28"/>
          <w:szCs w:val="28"/>
        </w:rPr>
        <w:t xml:space="preserve"> каждому факту совершения военнослужащим дисциплинарного проступка проводится разбирательство.</w:t>
      </w:r>
      <w:r w:rsidRPr="00404F7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E7033" w:rsidRPr="00404F7E" w:rsidRDefault="006E7033" w:rsidP="006E7033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 xml:space="preserve">При привлечении Ч. к дисциплинарной ответственности вышеназванные требования закона соблюдены не были.  </w:t>
      </w:r>
    </w:p>
    <w:p w:rsidR="006E7033" w:rsidRPr="00404F7E" w:rsidRDefault="006E7033" w:rsidP="006E7033">
      <w:pPr>
        <w:spacing w:line="276" w:lineRule="auto"/>
        <w:ind w:firstLine="709"/>
        <w:rPr>
          <w:szCs w:val="28"/>
        </w:rPr>
      </w:pPr>
      <w:proofErr w:type="gramStart"/>
      <w:r>
        <w:rPr>
          <w:szCs w:val="28"/>
        </w:rPr>
        <w:t>Из материалов дела следует</w:t>
      </w:r>
      <w:r w:rsidRPr="00404F7E">
        <w:rPr>
          <w:szCs w:val="28"/>
        </w:rPr>
        <w:t xml:space="preserve">, что 26 октября 2015 г. командир авиационной базы приказал начальнику штаба базы подготовить проект </w:t>
      </w:r>
      <w:r w:rsidRPr="00404F7E">
        <w:rPr>
          <w:szCs w:val="28"/>
        </w:rPr>
        <w:lastRenderedPageBreak/>
        <w:t>приказа и план мер</w:t>
      </w:r>
      <w:r w:rsidRPr="00404F7E">
        <w:rPr>
          <w:szCs w:val="28"/>
        </w:rPr>
        <w:t>о</w:t>
      </w:r>
      <w:r w:rsidRPr="00404F7E">
        <w:rPr>
          <w:szCs w:val="28"/>
        </w:rPr>
        <w:t>приятий по обеспечению безопасности военной службы в выходные и праздни</w:t>
      </w:r>
      <w:r w:rsidRPr="00404F7E">
        <w:rPr>
          <w:szCs w:val="28"/>
        </w:rPr>
        <w:t>ч</w:t>
      </w:r>
      <w:r w:rsidRPr="00404F7E">
        <w:rPr>
          <w:szCs w:val="28"/>
        </w:rPr>
        <w:t>ные дни 3 и 4 ноября 2015 г. В свою очередь, начальник штаба 28 октября 2015 г. поручил это сделать Ч., как своему заместителю по службе войск и безопасности военной</w:t>
      </w:r>
      <w:proofErr w:type="gramEnd"/>
      <w:r w:rsidRPr="00404F7E">
        <w:rPr>
          <w:szCs w:val="28"/>
        </w:rPr>
        <w:t xml:space="preserve"> службы. Приказ, проект которого подготовил Ч., был подписан команд</w:t>
      </w:r>
      <w:r w:rsidRPr="00404F7E">
        <w:rPr>
          <w:szCs w:val="28"/>
        </w:rPr>
        <w:t>и</w:t>
      </w:r>
      <w:r w:rsidRPr="00404F7E">
        <w:rPr>
          <w:szCs w:val="28"/>
        </w:rPr>
        <w:t>ром базы 30 октября 2015 г., а 31 октября 2015 г. начальник штаба телеграммой доложил вышестоящему командованию о составлении плана выполнения указа</w:t>
      </w:r>
      <w:r w:rsidRPr="00404F7E">
        <w:rPr>
          <w:szCs w:val="28"/>
        </w:rPr>
        <w:t>н</w:t>
      </w:r>
      <w:r w:rsidRPr="00404F7E">
        <w:rPr>
          <w:szCs w:val="28"/>
        </w:rPr>
        <w:t xml:space="preserve">ных в телеграмме мероприятий. </w:t>
      </w:r>
    </w:p>
    <w:p w:rsidR="006E7033" w:rsidRPr="00404F7E" w:rsidRDefault="006E7033" w:rsidP="006E7033">
      <w:pPr>
        <w:spacing w:line="276" w:lineRule="auto"/>
        <w:ind w:firstLine="709"/>
        <w:rPr>
          <w:i/>
          <w:szCs w:val="28"/>
        </w:rPr>
      </w:pPr>
      <w:r w:rsidRPr="00404F7E">
        <w:rPr>
          <w:szCs w:val="28"/>
        </w:rPr>
        <w:t>5 ноября 2015 г. Ч. привлечен к дисциплинарной ответственности за некач</w:t>
      </w:r>
      <w:r w:rsidRPr="00404F7E">
        <w:rPr>
          <w:szCs w:val="28"/>
        </w:rPr>
        <w:t>е</w:t>
      </w:r>
      <w:r w:rsidRPr="00404F7E">
        <w:rPr>
          <w:szCs w:val="28"/>
        </w:rPr>
        <w:t xml:space="preserve">ственную подготовку документа и несоблюдение сроков его изготовления. </w:t>
      </w:r>
    </w:p>
    <w:p w:rsidR="006E7033" w:rsidRPr="00404F7E" w:rsidRDefault="006E7033" w:rsidP="006E7033">
      <w:pPr>
        <w:spacing w:line="276" w:lineRule="auto"/>
        <w:ind w:firstLine="709"/>
        <w:rPr>
          <w:szCs w:val="28"/>
        </w:rPr>
      </w:pPr>
      <w:proofErr w:type="gramStart"/>
      <w:r w:rsidRPr="00404F7E">
        <w:rPr>
          <w:szCs w:val="28"/>
        </w:rPr>
        <w:t>Между тем в суде установлено, что подготовленные Ч. проекты приказа и плана мероприятий были переданы установленным порядком на подпись должн</w:t>
      </w:r>
      <w:r w:rsidRPr="00404F7E">
        <w:rPr>
          <w:szCs w:val="28"/>
        </w:rPr>
        <w:t>о</w:t>
      </w:r>
      <w:r w:rsidRPr="00404F7E">
        <w:rPr>
          <w:szCs w:val="28"/>
        </w:rPr>
        <w:t>стным лицам 29 октября 2015 г. Каких-либо замечаний и указаний по их дорабо</w:t>
      </w:r>
      <w:r w:rsidRPr="00404F7E">
        <w:rPr>
          <w:szCs w:val="28"/>
        </w:rPr>
        <w:t>т</w:t>
      </w:r>
      <w:r w:rsidRPr="00404F7E">
        <w:rPr>
          <w:szCs w:val="28"/>
        </w:rPr>
        <w:t>ке от должностных лиц не последовало.</w:t>
      </w:r>
      <w:proofErr w:type="gramEnd"/>
    </w:p>
    <w:p w:rsidR="006E7033" w:rsidRPr="00404F7E" w:rsidRDefault="006E7033" w:rsidP="006E7033">
      <w:pPr>
        <w:widowControl w:val="0"/>
        <w:spacing w:line="276" w:lineRule="auto"/>
        <w:ind w:firstLine="709"/>
        <w:rPr>
          <w:szCs w:val="28"/>
        </w:rPr>
      </w:pPr>
      <w:r w:rsidRPr="00404F7E">
        <w:rPr>
          <w:szCs w:val="28"/>
        </w:rPr>
        <w:t>Более того, начальник штаба авиационной базы, непосредственно отвеча</w:t>
      </w:r>
      <w:r w:rsidRPr="00404F7E">
        <w:rPr>
          <w:szCs w:val="28"/>
        </w:rPr>
        <w:t>в</w:t>
      </w:r>
      <w:r w:rsidRPr="00404F7E">
        <w:rPr>
          <w:szCs w:val="28"/>
        </w:rPr>
        <w:t>ший за своевременность и правильность разработки этих документов, 31 октября 2015 г. доложил в вышестоящий штаб об исполнении приказа.</w:t>
      </w:r>
    </w:p>
    <w:p w:rsidR="006E7033" w:rsidRPr="00404F7E" w:rsidRDefault="006E7033" w:rsidP="006E7033">
      <w:pPr>
        <w:widowControl w:val="0"/>
        <w:spacing w:line="276" w:lineRule="auto"/>
        <w:ind w:firstLine="709"/>
        <w:rPr>
          <w:szCs w:val="28"/>
        </w:rPr>
      </w:pPr>
      <w:proofErr w:type="gramStart"/>
      <w:r w:rsidRPr="00404F7E">
        <w:rPr>
          <w:szCs w:val="28"/>
        </w:rPr>
        <w:t>Учитывая изложенное, суд апелляционной инстанции пришел к выводу, что ответственными за правильное и своевременное исполнение распоряжения выш</w:t>
      </w:r>
      <w:r w:rsidRPr="00404F7E">
        <w:rPr>
          <w:szCs w:val="28"/>
        </w:rPr>
        <w:t>е</w:t>
      </w:r>
      <w:r w:rsidRPr="00404F7E">
        <w:rPr>
          <w:szCs w:val="28"/>
        </w:rPr>
        <w:t>стоящего командования являлись должностные лица авиационной базы, наделе</w:t>
      </w:r>
      <w:r w:rsidRPr="00404F7E">
        <w:rPr>
          <w:szCs w:val="28"/>
        </w:rPr>
        <w:t>н</w:t>
      </w:r>
      <w:r w:rsidRPr="00404F7E">
        <w:rPr>
          <w:szCs w:val="28"/>
        </w:rPr>
        <w:t>ные полномочиями по изданию соответствующих документов и их подписанию, а не Ч., являвшийся техническим исполнителем, к которому претензий по поводу правильности их оформления после исполнения им соответствующего поручения не предъявлялось.</w:t>
      </w:r>
      <w:proofErr w:type="gramEnd"/>
    </w:p>
    <w:p w:rsidR="006E7033" w:rsidRPr="00404F7E" w:rsidRDefault="006E7033" w:rsidP="006E7033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разбирательство по данному факту не проводилось, </w:t>
      </w:r>
      <w:r w:rsidRPr="00404F7E">
        <w:rPr>
          <w:rFonts w:ascii="Times New Roman" w:hAnsi="Times New Roman" w:cs="Times New Roman"/>
          <w:sz w:val="28"/>
          <w:szCs w:val="28"/>
        </w:rPr>
        <w:t>обстоятел</w:t>
      </w:r>
      <w:r w:rsidRPr="00404F7E">
        <w:rPr>
          <w:rFonts w:ascii="Times New Roman" w:hAnsi="Times New Roman" w:cs="Times New Roman"/>
          <w:sz w:val="28"/>
          <w:szCs w:val="28"/>
        </w:rPr>
        <w:t>ь</w:t>
      </w:r>
      <w:r w:rsidRPr="00404F7E">
        <w:rPr>
          <w:rFonts w:ascii="Times New Roman" w:hAnsi="Times New Roman" w:cs="Times New Roman"/>
          <w:sz w:val="28"/>
          <w:szCs w:val="28"/>
        </w:rPr>
        <w:t xml:space="preserve">ства, связанные с совершением </w:t>
      </w:r>
      <w:r>
        <w:rPr>
          <w:rFonts w:ascii="Times New Roman" w:hAnsi="Times New Roman" w:cs="Times New Roman"/>
          <w:sz w:val="28"/>
          <w:szCs w:val="28"/>
        </w:rPr>
        <w:t xml:space="preserve">Ч. </w:t>
      </w:r>
      <w:r w:rsidRPr="00404F7E">
        <w:rPr>
          <w:rFonts w:ascii="Times New Roman" w:hAnsi="Times New Roman" w:cs="Times New Roman"/>
          <w:sz w:val="28"/>
          <w:szCs w:val="28"/>
        </w:rPr>
        <w:t>дисциплинарного проступка, не выясня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404F7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E7033" w:rsidRDefault="006E7033" w:rsidP="006E7033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404F7E">
        <w:rPr>
          <w:rFonts w:ascii="Times New Roman" w:hAnsi="Times New Roman" w:cs="Times New Roman"/>
          <w:sz w:val="28"/>
          <w:szCs w:val="28"/>
        </w:rPr>
        <w:t xml:space="preserve">При таких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404F7E">
        <w:rPr>
          <w:rFonts w:ascii="Times New Roman" w:hAnsi="Times New Roman" w:cs="Times New Roman"/>
          <w:sz w:val="28"/>
          <w:szCs w:val="28"/>
        </w:rPr>
        <w:t xml:space="preserve">, а также учитывая, что в силу </w:t>
      </w:r>
      <w:hyperlink r:id="rId6" w:history="1">
        <w:r w:rsidRPr="00404F7E">
          <w:rPr>
            <w:rFonts w:ascii="Times New Roman" w:hAnsi="Times New Roman" w:cs="Times New Roman"/>
            <w:sz w:val="28"/>
            <w:szCs w:val="28"/>
          </w:rPr>
          <w:t>п. 7 ст. 28.2</w:t>
        </w:r>
      </w:hyperlink>
      <w:r w:rsidRPr="00404F7E">
        <w:rPr>
          <w:rFonts w:ascii="Times New Roman" w:hAnsi="Times New Roman" w:cs="Times New Roman"/>
          <w:sz w:val="28"/>
          <w:szCs w:val="28"/>
        </w:rPr>
        <w:t xml:space="preserve"> Федерального закона «О статусе военнослужащих» военнослужащий, привлекаемый к дисци</w:t>
      </w:r>
      <w:r w:rsidRPr="00404F7E">
        <w:rPr>
          <w:rFonts w:ascii="Times New Roman" w:hAnsi="Times New Roman" w:cs="Times New Roman"/>
          <w:sz w:val="28"/>
          <w:szCs w:val="28"/>
        </w:rPr>
        <w:t>п</w:t>
      </w:r>
      <w:r w:rsidRPr="00404F7E">
        <w:rPr>
          <w:rFonts w:ascii="Times New Roman" w:hAnsi="Times New Roman" w:cs="Times New Roman"/>
          <w:sz w:val="28"/>
          <w:szCs w:val="28"/>
        </w:rPr>
        <w:t>линарной ответственности, не обязан доказывать свою невиновность, а неустр</w:t>
      </w:r>
      <w:r w:rsidRPr="00404F7E">
        <w:rPr>
          <w:rFonts w:ascii="Times New Roman" w:hAnsi="Times New Roman" w:cs="Times New Roman"/>
          <w:sz w:val="28"/>
          <w:szCs w:val="28"/>
        </w:rPr>
        <w:t>а</w:t>
      </w:r>
      <w:r w:rsidRPr="00404F7E">
        <w:rPr>
          <w:rFonts w:ascii="Times New Roman" w:hAnsi="Times New Roman" w:cs="Times New Roman"/>
          <w:sz w:val="28"/>
          <w:szCs w:val="28"/>
        </w:rPr>
        <w:t>нимые сомнения в виновности военнослужащего, привлекаемого к дисциплина</w:t>
      </w:r>
      <w:r w:rsidRPr="00404F7E">
        <w:rPr>
          <w:rFonts w:ascii="Times New Roman" w:hAnsi="Times New Roman" w:cs="Times New Roman"/>
          <w:sz w:val="28"/>
          <w:szCs w:val="28"/>
        </w:rPr>
        <w:t>р</w:t>
      </w:r>
      <w:r w:rsidRPr="00404F7E">
        <w:rPr>
          <w:rFonts w:ascii="Times New Roman" w:hAnsi="Times New Roman" w:cs="Times New Roman"/>
          <w:sz w:val="28"/>
          <w:szCs w:val="28"/>
        </w:rPr>
        <w:t>ной ответственности, толкуются в его пользу, суд апелляционный инстанции пр</w:t>
      </w:r>
      <w:r w:rsidRPr="00404F7E">
        <w:rPr>
          <w:rFonts w:ascii="Times New Roman" w:hAnsi="Times New Roman" w:cs="Times New Roman"/>
          <w:sz w:val="28"/>
          <w:szCs w:val="28"/>
        </w:rPr>
        <w:t>и</w:t>
      </w:r>
      <w:r w:rsidRPr="00404F7E">
        <w:rPr>
          <w:rFonts w:ascii="Times New Roman" w:hAnsi="Times New Roman" w:cs="Times New Roman"/>
          <w:sz w:val="28"/>
          <w:szCs w:val="28"/>
        </w:rPr>
        <w:t>знал незаконным привлечение Ч. к дисциплинарной ответственности.</w:t>
      </w:r>
      <w:proofErr w:type="gramEnd"/>
    </w:p>
    <w:p w:rsidR="00755C3E" w:rsidRDefault="00755C3E"/>
    <w:p w:rsidR="006E7033" w:rsidRPr="00A53325" w:rsidRDefault="006E7033" w:rsidP="006E7033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lastRenderedPageBreak/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6E7033" w:rsidRDefault="006E7033"/>
    <w:sectPr w:rsidR="006E703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E7033"/>
    <w:rsid w:val="006E7033"/>
    <w:rsid w:val="00755C3E"/>
    <w:rsid w:val="00AC7BC5"/>
    <w:rsid w:val="00EB5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7033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rsid w:val="006E7033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sid w:val="006E7033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1">
    <w:name w:val="Font Style11"/>
    <w:basedOn w:val="a0"/>
    <w:rsid w:val="006E7033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6E7033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2673A70C4C40C0D531E1F7D7C9E015C70E50F3CCDE60BDE855332C8FAABB4D216242EA82FEfDH" TargetMode="External"/><Relationship Id="rId5" Type="http://schemas.openxmlformats.org/officeDocument/2006/relationships/hyperlink" Target="consultantplus://offline/ref=9EC405B4CD84F904D5312D09CB5EFC0329E4DE282584C168AF51FBE07AFDl0M" TargetMode="External"/><Relationship Id="rId4" Type="http://schemas.openxmlformats.org/officeDocument/2006/relationships/hyperlink" Target="consultantplus://offline/ref=9EC405B4CD84F904D5312D09CB5EFC0329E4DE282584C168AF51FBE07AFDl0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2017-07-20T06:43:00Z</dcterms:created>
  <dcterms:modified xsi:type="dcterms:W3CDTF">2017-07-20T08:49:00Z</dcterms:modified>
</cp:coreProperties>
</file>