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730" w:rsidRPr="00276A27" w:rsidRDefault="00A13730" w:rsidP="00A13730">
      <w:pPr>
        <w:pStyle w:val="1"/>
        <w:shd w:val="clear" w:color="auto" w:fill="auto"/>
        <w:spacing w:after="0" w:line="240" w:lineRule="auto"/>
        <w:ind w:firstLine="567"/>
        <w:jc w:val="both"/>
        <w:rPr>
          <w:b/>
          <w:spacing w:val="0"/>
          <w:sz w:val="28"/>
          <w:szCs w:val="28"/>
        </w:rPr>
      </w:pPr>
      <w:r w:rsidRPr="00276A27">
        <w:rPr>
          <w:b/>
          <w:spacing w:val="0"/>
          <w:sz w:val="28"/>
          <w:szCs w:val="28"/>
        </w:rPr>
        <w:t>Не является  дисциплинарным проступком действие (бездействие), совершенное в состоянии необходимой обороны, то есть при защите личности и прав обороняющегося или другого лица, охраняемых законом интересов общества или государства от общественно опасного посягательства, если при этом не было допущено превышения пределов необходимой обороны</w:t>
      </w:r>
    </w:p>
    <w:p w:rsidR="00A13730" w:rsidRPr="00276A27" w:rsidRDefault="00A13730" w:rsidP="00A13730">
      <w:pPr>
        <w:pStyle w:val="1"/>
        <w:shd w:val="clear" w:color="auto" w:fill="auto"/>
        <w:tabs>
          <w:tab w:val="left" w:pos="864"/>
        </w:tabs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Прапорщик З. оспорил в </w:t>
      </w:r>
      <w:r w:rsidRPr="00276A27">
        <w:rPr>
          <w:color w:val="auto"/>
          <w:spacing w:val="0"/>
          <w:sz w:val="28"/>
          <w:szCs w:val="28"/>
        </w:rPr>
        <w:t>Томском гарнизонном военном суде</w:t>
      </w:r>
      <w:r w:rsidRPr="00276A27">
        <w:rPr>
          <w:spacing w:val="0"/>
          <w:sz w:val="28"/>
          <w:szCs w:val="28"/>
        </w:rPr>
        <w:t xml:space="preserve"> объявленное ему 2 марта 2015 года </w:t>
      </w:r>
      <w:r w:rsidRPr="00276A27">
        <w:rPr>
          <w:rStyle w:val="11pt0pt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 xml:space="preserve">командиром воинской части дисциплинарное взыскание «строгий выговор», примененное в связи с полученной 16 февраля 2015 года травмой, за  невыполнение требований статьи 20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 что выразилось в нарушении обязанности по сохранению своего  здоровья в повседневной деятельности.</w:t>
      </w:r>
    </w:p>
    <w:p w:rsidR="00A13730" w:rsidRPr="00A13730" w:rsidRDefault="00A13730" w:rsidP="00A13730">
      <w:pPr>
        <w:pStyle w:val="20"/>
        <w:shd w:val="clear" w:color="auto" w:fill="auto"/>
        <w:spacing w:before="0" w:after="0" w:line="240" w:lineRule="auto"/>
        <w:ind w:firstLine="567"/>
        <w:rPr>
          <w:rFonts w:ascii="Times New Roman" w:hAnsi="Times New Roman" w:cs="Times New Roman"/>
          <w:b w:val="0"/>
          <w:i w:val="0"/>
          <w:spacing w:val="0"/>
          <w:sz w:val="28"/>
          <w:szCs w:val="28"/>
        </w:rPr>
      </w:pPr>
      <w:r w:rsidRPr="00A13730">
        <w:rPr>
          <w:rFonts w:ascii="Times New Roman" w:hAnsi="Times New Roman" w:cs="Times New Roman"/>
          <w:b w:val="0"/>
          <w:i w:val="0"/>
          <w:color w:val="000000"/>
          <w:spacing w:val="0"/>
          <w:sz w:val="28"/>
          <w:szCs w:val="28"/>
          <w:lang w:eastAsia="ru-RU" w:bidi="ru-RU"/>
        </w:rPr>
        <w:t xml:space="preserve">Статья 20 </w:t>
      </w:r>
      <w:r w:rsidRPr="00A13730">
        <w:rPr>
          <w:rFonts w:ascii="Times New Roman" w:hAnsi="Times New Roman" w:cs="Times New Roman"/>
          <w:b w:val="0"/>
          <w:i w:val="0"/>
          <w:spacing w:val="0"/>
          <w:sz w:val="28"/>
          <w:szCs w:val="28"/>
        </w:rPr>
        <w:t xml:space="preserve">УВС </w:t>
      </w:r>
      <w:proofErr w:type="gramStart"/>
      <w:r w:rsidRPr="00A13730">
        <w:rPr>
          <w:rFonts w:ascii="Times New Roman" w:hAnsi="Times New Roman" w:cs="Times New Roman"/>
          <w:b w:val="0"/>
          <w:i w:val="0"/>
          <w:spacing w:val="0"/>
          <w:sz w:val="28"/>
          <w:szCs w:val="28"/>
        </w:rPr>
        <w:t>ВС</w:t>
      </w:r>
      <w:proofErr w:type="gramEnd"/>
      <w:r w:rsidRPr="00A13730">
        <w:rPr>
          <w:rFonts w:ascii="Times New Roman" w:hAnsi="Times New Roman" w:cs="Times New Roman"/>
          <w:b w:val="0"/>
          <w:i w:val="0"/>
          <w:spacing w:val="0"/>
          <w:sz w:val="28"/>
          <w:szCs w:val="28"/>
        </w:rPr>
        <w:t xml:space="preserve"> РФ</w:t>
      </w:r>
      <w:r w:rsidRPr="00A13730">
        <w:rPr>
          <w:rFonts w:ascii="Times New Roman" w:hAnsi="Times New Roman" w:cs="Times New Roman"/>
          <w:b w:val="0"/>
          <w:i w:val="0"/>
          <w:color w:val="000000"/>
          <w:spacing w:val="0"/>
          <w:sz w:val="28"/>
          <w:szCs w:val="28"/>
          <w:lang w:eastAsia="ru-RU" w:bidi="ru-RU"/>
        </w:rPr>
        <w:t xml:space="preserve"> предусматривает, что военнослужащий обязан знать и соблюдать в повседневной деятельности требования безопасности военной службы. Он должен заботиться о сохранении своего здоровья, повседневно заниматься закаливанием, физической подготовкой и спортом, воздерживаться от вредных </w:t>
      </w:r>
      <w:r w:rsidRPr="00A13730">
        <w:rPr>
          <w:rFonts w:ascii="Times New Roman" w:hAnsi="Times New Roman" w:cs="Times New Roman"/>
          <w:b w:val="0"/>
          <w:i w:val="0"/>
          <w:color w:val="000000"/>
          <w:spacing w:val="0"/>
          <w:sz w:val="28"/>
          <w:szCs w:val="28"/>
          <w:lang w:bidi="en-US"/>
        </w:rPr>
        <w:t xml:space="preserve"> </w:t>
      </w:r>
      <w:r w:rsidRPr="00A13730">
        <w:rPr>
          <w:rFonts w:ascii="Times New Roman" w:hAnsi="Times New Roman" w:cs="Times New Roman"/>
          <w:b w:val="0"/>
          <w:i w:val="0"/>
          <w:color w:val="000000"/>
          <w:spacing w:val="0"/>
          <w:sz w:val="28"/>
          <w:szCs w:val="28"/>
          <w:lang w:eastAsia="ru-RU" w:bidi="ru-RU"/>
        </w:rPr>
        <w:t>привычек (курения, употребления алкоголя), не допускать употребления  наркотических средств и психотропных веществ.</w:t>
      </w:r>
    </w:p>
    <w:p w:rsidR="00A13730" w:rsidRPr="00276A27" w:rsidRDefault="00A13730" w:rsidP="00A13730">
      <w:pPr>
        <w:pStyle w:val="1"/>
        <w:shd w:val="clear" w:color="auto" w:fill="auto"/>
        <w:tabs>
          <w:tab w:val="left" w:pos="821"/>
        </w:tabs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Из материалов административного расследования следует, что 16 февраля 2015 года З. в ходе бытового конфликта, возникшего на фоне употребления алкогольных  напитков между его сослуживцем и другим лицом, пытался обезвредить находившегося в квартире вооруженного травматическим оружием гражданина, причинившего сослуживцу огнестрельное ранение в шею, но при этом сам получил несколько огнестрельных ранений в грудь, потерял сознание и в связи с травмой грудной</w:t>
      </w:r>
      <w:proofErr w:type="gramEnd"/>
      <w:r w:rsidRPr="00276A27">
        <w:rPr>
          <w:spacing w:val="0"/>
          <w:sz w:val="28"/>
          <w:szCs w:val="28"/>
        </w:rPr>
        <w:t xml:space="preserve"> клетки проходил лечение. По материалам административного расследования сделан вывод, что травма З. получена по личной недисциплинированности, выразившейся в невыполнении статьи 20</w:t>
      </w:r>
      <w:r>
        <w:rPr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 xml:space="preserve">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 то есть обязанности по сохранению своего здоровья в повседневной деятельности.</w:t>
      </w:r>
    </w:p>
    <w:p w:rsidR="00A13730" w:rsidRPr="00276A27" w:rsidRDefault="00A13730" w:rsidP="00A1373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Согласно материалам проверки органов внутренних дел по факту причинения телесных повреждений З. и постановлению об отказе в возбуждении уголовного дела от 14 марта 2015 года, установлено, что З. среагировал на возникший в его отсутствие конфликт после того, как О. в помещении квартиры выстрелом из травматического оружия ранил в шею Ш., у которого открылось кровотечение.</w:t>
      </w:r>
      <w:proofErr w:type="gramEnd"/>
      <w:r w:rsidRPr="00276A27">
        <w:rPr>
          <w:spacing w:val="0"/>
          <w:sz w:val="28"/>
          <w:szCs w:val="28"/>
        </w:rPr>
        <w:t xml:space="preserve"> При этом З., вытесняя О. из помещения, требовал отдать оружие, но тот, несколько раз выстрелил З. в грудь.</w:t>
      </w:r>
    </w:p>
    <w:p w:rsidR="00A13730" w:rsidRPr="00276A27" w:rsidRDefault="00A13730" w:rsidP="00A1373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Суд установил, что травма З. получена в процессе защиты интересов общественной безопасности и в отсутствие вины в наступлении вреда здоровью, причиной которого стали действия другого лица.</w:t>
      </w:r>
      <w:r>
        <w:rPr>
          <w:spacing w:val="0"/>
          <w:sz w:val="28"/>
          <w:szCs w:val="28"/>
        </w:rPr>
        <w:t xml:space="preserve"> Употребление З. спиртных напитков не установлено.</w:t>
      </w:r>
    </w:p>
    <w:p w:rsidR="00A13730" w:rsidRPr="00276A27" w:rsidRDefault="00A13730" w:rsidP="00A13730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В соответствии с пунктом 1 статьи</w:t>
      </w:r>
      <w:r>
        <w:rPr>
          <w:spacing w:val="0"/>
          <w:sz w:val="28"/>
          <w:szCs w:val="28"/>
        </w:rPr>
        <w:t xml:space="preserve"> 28</w:t>
      </w:r>
      <w:r w:rsidRPr="00540572">
        <w:rPr>
          <w:spacing w:val="0"/>
          <w:sz w:val="28"/>
          <w:szCs w:val="28"/>
          <w:vertAlign w:val="superscript"/>
        </w:rPr>
        <w:t>3</w:t>
      </w:r>
      <w:r w:rsidRPr="00276A27">
        <w:rPr>
          <w:spacing w:val="0"/>
          <w:sz w:val="28"/>
          <w:szCs w:val="28"/>
        </w:rPr>
        <w:t xml:space="preserve"> Федерального закона «О статусе военнослужащих» не является дисциплинарным проступком действие (бездействие), совершенное в состоянии необходимой обороны, то есть при </w:t>
      </w:r>
      <w:r w:rsidRPr="00276A27">
        <w:rPr>
          <w:spacing w:val="0"/>
          <w:sz w:val="28"/>
          <w:szCs w:val="28"/>
        </w:rPr>
        <w:lastRenderedPageBreak/>
        <w:t>защите личности и прав обороняющегося или другого лица, охраняемых законом интересов общества или государства от общественно опасного посягательства, если при этом не было допущено превышения пределов необходимой обороны, что законом расценивается в качестве обстоятельств</w:t>
      </w:r>
      <w:proofErr w:type="gramEnd"/>
      <w:r w:rsidRPr="00276A27">
        <w:rPr>
          <w:spacing w:val="0"/>
          <w:sz w:val="28"/>
          <w:szCs w:val="28"/>
        </w:rPr>
        <w:t xml:space="preserve">, </w:t>
      </w:r>
      <w:proofErr w:type="gramStart"/>
      <w:r w:rsidRPr="00276A27">
        <w:rPr>
          <w:spacing w:val="0"/>
          <w:sz w:val="28"/>
          <w:szCs w:val="28"/>
        </w:rPr>
        <w:t>исключающих</w:t>
      </w:r>
      <w:proofErr w:type="gramEnd"/>
      <w:r w:rsidRPr="00276A27">
        <w:rPr>
          <w:spacing w:val="0"/>
          <w:sz w:val="28"/>
          <w:szCs w:val="28"/>
        </w:rPr>
        <w:t xml:space="preserve"> дисциплинарную ответственность военнослужащего.</w:t>
      </w:r>
    </w:p>
    <w:p w:rsidR="00160214" w:rsidRDefault="00A13730" w:rsidP="00A13730">
      <w:pPr>
        <w:ind w:firstLine="567"/>
        <w:jc w:val="both"/>
      </w:pPr>
      <w:r w:rsidRPr="00276A27">
        <w:t>При установленных данных гарнизонный военный суд обоснованно пришел к выводу, что в отношении З. отсутствовали необходимые основания для привлечения его к дисциплинарной ответственности, равно как и прямая причинная связь между поведением заявителя и полученной им травмой.</w:t>
      </w:r>
    </w:p>
    <w:p w:rsidR="00A13730" w:rsidRPr="007321EB" w:rsidRDefault="00A13730" w:rsidP="00A13730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A13730" w:rsidRDefault="00A13730" w:rsidP="00A13730"/>
    <w:sectPr w:rsidR="00A13730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13730"/>
    <w:rsid w:val="00160214"/>
    <w:rsid w:val="00A13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730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A13730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A13730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  <w:style w:type="paragraph" w:customStyle="1" w:styleId="1">
    <w:name w:val="Основной текст1"/>
    <w:basedOn w:val="a"/>
    <w:rsid w:val="00A13730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11pt0pt">
    <w:name w:val="Основной текст + 11 pt;Полужирный;Интервал 0 pt"/>
    <w:basedOn w:val="a0"/>
    <w:rsid w:val="00A137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523</Words>
  <Characters>2985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2016-09-30T04:34:00Z</dcterms:created>
  <dcterms:modified xsi:type="dcterms:W3CDTF">2016-09-30T04:37:00Z</dcterms:modified>
</cp:coreProperties>
</file>