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35B0" w:rsidRPr="00DD35B0" w:rsidRDefault="00DD35B0" w:rsidP="00DD35B0">
      <w:pPr>
        <w:pStyle w:val="2"/>
        <w:shd w:val="clear" w:color="auto" w:fill="auto"/>
        <w:spacing w:line="240" w:lineRule="auto"/>
        <w:ind w:firstLine="567"/>
        <w:rPr>
          <w:rFonts w:ascii="Times New Roman" w:hAnsi="Times New Roman" w:cs="Times New Roman"/>
          <w:b/>
          <w:spacing w:val="0"/>
          <w:sz w:val="28"/>
          <w:szCs w:val="28"/>
        </w:rPr>
      </w:pPr>
      <w:r w:rsidRPr="00DD35B0">
        <w:rPr>
          <w:rFonts w:ascii="Times New Roman" w:hAnsi="Times New Roman" w:cs="Times New Roman"/>
          <w:b/>
          <w:spacing w:val="0"/>
          <w:sz w:val="28"/>
          <w:szCs w:val="28"/>
        </w:rPr>
        <w:t>Требование о внесении в служебную карточку отметки о снятии дисциплинарного взыскания признано судом правомерным</w:t>
      </w:r>
    </w:p>
    <w:p w:rsidR="00DD35B0" w:rsidRPr="00276A27" w:rsidRDefault="00DD35B0" w:rsidP="00DD35B0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t xml:space="preserve">Майор Ж.  обратился в Балтийский гарнизонный военный суд, оспаривая действия командира воинской части, связанные с </w:t>
      </w:r>
      <w:proofErr w:type="gramStart"/>
      <w:r w:rsidRPr="00276A27">
        <w:rPr>
          <w:spacing w:val="0"/>
          <w:sz w:val="28"/>
          <w:szCs w:val="28"/>
        </w:rPr>
        <w:t>отказом</w:t>
      </w:r>
      <w:proofErr w:type="gramEnd"/>
      <w:r w:rsidRPr="00276A27">
        <w:rPr>
          <w:spacing w:val="0"/>
          <w:sz w:val="28"/>
          <w:szCs w:val="28"/>
        </w:rPr>
        <w:t xml:space="preserve"> во внесении установленным порядком в его служебную карточку отметки о снятии с 16 февраля 2015 года  начальником радиолокационного узла </w:t>
      </w:r>
      <w:proofErr w:type="spellStart"/>
      <w:r w:rsidRPr="00276A27">
        <w:rPr>
          <w:spacing w:val="0"/>
          <w:sz w:val="28"/>
          <w:szCs w:val="28"/>
        </w:rPr>
        <w:t>ртб</w:t>
      </w:r>
      <w:proofErr w:type="spellEnd"/>
      <w:r w:rsidRPr="00276A27">
        <w:rPr>
          <w:spacing w:val="0"/>
          <w:sz w:val="28"/>
          <w:szCs w:val="28"/>
        </w:rPr>
        <w:t xml:space="preserve"> ранее объявленного Ж</w:t>
      </w:r>
      <w:r>
        <w:rPr>
          <w:spacing w:val="0"/>
          <w:sz w:val="28"/>
          <w:szCs w:val="28"/>
        </w:rPr>
        <w:t>.</w:t>
      </w:r>
      <w:r w:rsidRPr="00276A27">
        <w:rPr>
          <w:spacing w:val="0"/>
          <w:sz w:val="28"/>
          <w:szCs w:val="28"/>
        </w:rPr>
        <w:t xml:space="preserve"> 10 декабря 2014 года устно этим же воинским должностным лицом дисциплинарного взыскания «выговор».</w:t>
      </w:r>
    </w:p>
    <w:p w:rsidR="00DD35B0" w:rsidRPr="00276A27" w:rsidRDefault="00DD35B0" w:rsidP="00DD35B0">
      <w:pPr>
        <w:spacing w:after="0" w:line="240" w:lineRule="auto"/>
        <w:ind w:firstLine="567"/>
        <w:jc w:val="both"/>
      </w:pPr>
      <w:proofErr w:type="gramStart"/>
      <w:r w:rsidRPr="00276A27">
        <w:rPr>
          <w:rStyle w:val="0pt"/>
          <w:rFonts w:eastAsia="Calibri"/>
          <w:spacing w:val="0"/>
          <w:sz w:val="28"/>
          <w:szCs w:val="28"/>
        </w:rPr>
        <w:t xml:space="preserve">Копией рапорта начальника </w:t>
      </w:r>
      <w:r w:rsidRPr="00276A27">
        <w:rPr>
          <w:lang w:eastAsia="ru-RU" w:bidi="ru-RU"/>
        </w:rPr>
        <w:t xml:space="preserve">радиолокационного узла </w:t>
      </w:r>
      <w:proofErr w:type="spellStart"/>
      <w:r w:rsidRPr="00276A27">
        <w:rPr>
          <w:lang w:eastAsia="ru-RU" w:bidi="ru-RU"/>
        </w:rPr>
        <w:t>ртб</w:t>
      </w:r>
      <w:proofErr w:type="spellEnd"/>
      <w:r w:rsidRPr="00276A27">
        <w:rPr>
          <w:lang w:eastAsia="ru-RU" w:bidi="ru-RU"/>
        </w:rPr>
        <w:t xml:space="preserve">, поданного </w:t>
      </w:r>
      <w:r w:rsidRPr="00276A27">
        <w:rPr>
          <w:rStyle w:val="0pt"/>
          <w:rFonts w:eastAsia="Calibri"/>
          <w:spacing w:val="0"/>
          <w:sz w:val="28"/>
          <w:szCs w:val="28"/>
        </w:rPr>
        <w:t xml:space="preserve">16 февраля 2015 года по команде </w:t>
      </w:r>
      <w:r w:rsidRPr="00276A27">
        <w:rPr>
          <w:lang w:eastAsia="ru-RU" w:bidi="ru-RU"/>
        </w:rPr>
        <w:t xml:space="preserve">на имя командира воинской части, </w:t>
      </w:r>
      <w:r w:rsidRPr="00276A27">
        <w:rPr>
          <w:rStyle w:val="0pt"/>
          <w:rFonts w:eastAsia="Calibri"/>
          <w:spacing w:val="0"/>
          <w:sz w:val="28"/>
          <w:szCs w:val="28"/>
        </w:rPr>
        <w:t xml:space="preserve">подтверждается, что </w:t>
      </w:r>
      <w:r w:rsidRPr="00276A27">
        <w:rPr>
          <w:lang w:eastAsia="ru-RU" w:bidi="ru-RU"/>
        </w:rPr>
        <w:t xml:space="preserve">за оперативное </w:t>
      </w:r>
      <w:r w:rsidRPr="00276A27">
        <w:rPr>
          <w:rStyle w:val="0pt"/>
          <w:rFonts w:eastAsia="Calibri"/>
          <w:spacing w:val="0"/>
          <w:sz w:val="28"/>
          <w:szCs w:val="28"/>
        </w:rPr>
        <w:t xml:space="preserve">восстановление агрегата питания </w:t>
      </w:r>
      <w:r w:rsidRPr="00276A27">
        <w:rPr>
          <w:lang w:eastAsia="ru-RU" w:bidi="ru-RU"/>
        </w:rPr>
        <w:t xml:space="preserve">из состава РЛС к  Ж. </w:t>
      </w:r>
      <w:r w:rsidRPr="00276A27">
        <w:rPr>
          <w:rStyle w:val="0pt"/>
          <w:rFonts w:eastAsia="Calibri"/>
          <w:spacing w:val="0"/>
          <w:sz w:val="28"/>
          <w:szCs w:val="28"/>
        </w:rPr>
        <w:t xml:space="preserve">было применено поощрение </w:t>
      </w:r>
      <w:r w:rsidRPr="00276A27">
        <w:rPr>
          <w:lang w:eastAsia="ru-RU" w:bidi="ru-RU"/>
        </w:rPr>
        <w:t xml:space="preserve">в виде снятия с него ранее наложенного 25 </w:t>
      </w:r>
      <w:r w:rsidRPr="00276A27">
        <w:rPr>
          <w:rStyle w:val="0pt"/>
          <w:rFonts w:eastAsia="Calibri"/>
          <w:spacing w:val="0"/>
          <w:sz w:val="28"/>
          <w:szCs w:val="28"/>
        </w:rPr>
        <w:t xml:space="preserve">ноября 2014 года начальником </w:t>
      </w:r>
      <w:r w:rsidRPr="00276A27">
        <w:rPr>
          <w:lang w:eastAsia="ru-RU" w:bidi="ru-RU"/>
        </w:rPr>
        <w:t xml:space="preserve">радиолокационного узла </w:t>
      </w:r>
      <w:proofErr w:type="spellStart"/>
      <w:r w:rsidRPr="00276A27">
        <w:rPr>
          <w:lang w:eastAsia="ru-RU" w:bidi="ru-RU"/>
        </w:rPr>
        <w:t>ртб</w:t>
      </w:r>
      <w:proofErr w:type="spellEnd"/>
      <w:r w:rsidRPr="00276A27">
        <w:rPr>
          <w:lang w:eastAsia="ru-RU" w:bidi="ru-RU"/>
        </w:rPr>
        <w:t xml:space="preserve"> дисциплинарного </w:t>
      </w:r>
      <w:r w:rsidRPr="00276A27">
        <w:rPr>
          <w:rStyle w:val="0pt"/>
          <w:rFonts w:eastAsia="Calibri"/>
          <w:spacing w:val="0"/>
          <w:sz w:val="28"/>
          <w:szCs w:val="28"/>
        </w:rPr>
        <w:t>взыскания «выговор».</w:t>
      </w:r>
      <w:proofErr w:type="gramEnd"/>
    </w:p>
    <w:p w:rsidR="00DD35B0" w:rsidRPr="00276A27" w:rsidRDefault="00DD35B0" w:rsidP="00DD35B0">
      <w:pPr>
        <w:pStyle w:val="1"/>
        <w:shd w:val="clear" w:color="auto" w:fill="auto"/>
        <w:spacing w:after="0" w:line="240" w:lineRule="auto"/>
        <w:ind w:firstLine="567"/>
        <w:jc w:val="both"/>
        <w:rPr>
          <w:rStyle w:val="0pt"/>
          <w:spacing w:val="0"/>
          <w:sz w:val="28"/>
          <w:szCs w:val="28"/>
        </w:rPr>
      </w:pPr>
      <w:r w:rsidRPr="00276A27">
        <w:rPr>
          <w:rStyle w:val="0pt"/>
          <w:spacing w:val="0"/>
          <w:sz w:val="28"/>
          <w:szCs w:val="28"/>
        </w:rPr>
        <w:t xml:space="preserve">Данный рапорт командиром части </w:t>
      </w:r>
      <w:r w:rsidRPr="00276A27">
        <w:rPr>
          <w:spacing w:val="0"/>
          <w:sz w:val="28"/>
          <w:szCs w:val="28"/>
        </w:rPr>
        <w:t xml:space="preserve">был оставлен без реализации, поскольку ранее </w:t>
      </w:r>
      <w:r w:rsidRPr="00276A27">
        <w:rPr>
          <w:rStyle w:val="0pt"/>
          <w:spacing w:val="0"/>
          <w:sz w:val="28"/>
          <w:szCs w:val="28"/>
        </w:rPr>
        <w:t xml:space="preserve">примененное в отношении Ж. </w:t>
      </w:r>
      <w:r w:rsidRPr="00276A27">
        <w:rPr>
          <w:spacing w:val="0"/>
          <w:sz w:val="28"/>
          <w:szCs w:val="28"/>
        </w:rPr>
        <w:t xml:space="preserve">дисциплинарное взыскание еще не сыграло своей </w:t>
      </w:r>
      <w:r w:rsidRPr="00276A27">
        <w:rPr>
          <w:rStyle w:val="0pt"/>
          <w:spacing w:val="0"/>
          <w:sz w:val="28"/>
          <w:szCs w:val="28"/>
        </w:rPr>
        <w:t>воспитательной роли.</w:t>
      </w:r>
    </w:p>
    <w:p w:rsidR="00DD35B0" w:rsidRPr="00276A27" w:rsidRDefault="00DD35B0" w:rsidP="00DD35B0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rStyle w:val="0pt"/>
          <w:spacing w:val="0"/>
          <w:sz w:val="28"/>
          <w:szCs w:val="28"/>
        </w:rPr>
        <w:t>Как определено статьей 19</w:t>
      </w:r>
      <w:r w:rsidRPr="00276A27">
        <w:rPr>
          <w:spacing w:val="0"/>
          <w:sz w:val="28"/>
          <w:szCs w:val="28"/>
        </w:rPr>
        <w:t xml:space="preserve"> ДУ </w:t>
      </w:r>
      <w:proofErr w:type="gramStart"/>
      <w:r w:rsidRPr="00276A27">
        <w:rPr>
          <w:spacing w:val="0"/>
          <w:sz w:val="28"/>
          <w:szCs w:val="28"/>
        </w:rPr>
        <w:t>ВС</w:t>
      </w:r>
      <w:proofErr w:type="gramEnd"/>
      <w:r w:rsidRPr="00276A27">
        <w:rPr>
          <w:spacing w:val="0"/>
          <w:sz w:val="28"/>
          <w:szCs w:val="28"/>
        </w:rPr>
        <w:t xml:space="preserve"> РФ,</w:t>
      </w:r>
      <w:r w:rsidRPr="00276A27">
        <w:rPr>
          <w:rStyle w:val="0pt"/>
          <w:spacing w:val="0"/>
          <w:sz w:val="28"/>
          <w:szCs w:val="28"/>
        </w:rPr>
        <w:t xml:space="preserve"> </w:t>
      </w:r>
      <w:r w:rsidRPr="00276A27">
        <w:rPr>
          <w:spacing w:val="0"/>
          <w:sz w:val="28"/>
          <w:szCs w:val="28"/>
        </w:rPr>
        <w:t>снятие с военнослужащего ранее примененного к нему дисциплинарного взыскания является одним из видов поощрений.</w:t>
      </w:r>
    </w:p>
    <w:p w:rsidR="00DD35B0" w:rsidRPr="00DD35B0" w:rsidRDefault="00DD35B0" w:rsidP="00DD35B0">
      <w:pPr>
        <w:pStyle w:val="50"/>
        <w:shd w:val="clear" w:color="auto" w:fill="auto"/>
        <w:spacing w:line="240" w:lineRule="auto"/>
        <w:ind w:firstLine="567"/>
        <w:rPr>
          <w:rFonts w:ascii="Times New Roman" w:hAnsi="Times New Roman" w:cs="Times New Roman"/>
          <w:b w:val="0"/>
          <w:color w:val="000000"/>
          <w:spacing w:val="0"/>
          <w:sz w:val="28"/>
          <w:szCs w:val="28"/>
          <w:lang w:bidi="ru-RU"/>
        </w:rPr>
      </w:pPr>
      <w:r w:rsidRPr="00DD35B0">
        <w:rPr>
          <w:rFonts w:ascii="Times New Roman" w:hAnsi="Times New Roman" w:cs="Times New Roman"/>
          <w:b w:val="0"/>
          <w:color w:val="000000"/>
          <w:spacing w:val="0"/>
          <w:sz w:val="28"/>
          <w:szCs w:val="28"/>
          <w:lang w:bidi="ru-RU"/>
        </w:rPr>
        <w:t xml:space="preserve">Из смысла и содержания статей 32 и 35 ДУ </w:t>
      </w:r>
      <w:proofErr w:type="gramStart"/>
      <w:r w:rsidRPr="00DD35B0">
        <w:rPr>
          <w:rFonts w:ascii="Times New Roman" w:hAnsi="Times New Roman" w:cs="Times New Roman"/>
          <w:b w:val="0"/>
          <w:color w:val="000000"/>
          <w:spacing w:val="0"/>
          <w:sz w:val="28"/>
          <w:szCs w:val="28"/>
          <w:lang w:bidi="ru-RU"/>
        </w:rPr>
        <w:t>ВС</w:t>
      </w:r>
      <w:proofErr w:type="gramEnd"/>
      <w:r w:rsidRPr="00DD35B0">
        <w:rPr>
          <w:rFonts w:ascii="Times New Roman" w:hAnsi="Times New Roman" w:cs="Times New Roman"/>
          <w:b w:val="0"/>
          <w:color w:val="000000"/>
          <w:spacing w:val="0"/>
          <w:sz w:val="28"/>
          <w:szCs w:val="28"/>
          <w:lang w:bidi="ru-RU"/>
        </w:rPr>
        <w:t xml:space="preserve"> РФ  следует, что </w:t>
      </w:r>
      <w:r w:rsidRPr="00DD35B0">
        <w:rPr>
          <w:rFonts w:ascii="Times New Roman" w:hAnsi="Times New Roman" w:cs="Times New Roman"/>
          <w:b w:val="0"/>
          <w:color w:val="000000"/>
          <w:spacing w:val="0"/>
          <w:sz w:val="28"/>
          <w:szCs w:val="28"/>
          <w:lang w:bidi="en-US"/>
        </w:rPr>
        <w:t xml:space="preserve"> </w:t>
      </w:r>
      <w:r w:rsidRPr="00DD35B0">
        <w:rPr>
          <w:rFonts w:ascii="Times New Roman" w:hAnsi="Times New Roman" w:cs="Times New Roman"/>
          <w:b w:val="0"/>
          <w:color w:val="000000"/>
          <w:spacing w:val="0"/>
          <w:sz w:val="28"/>
          <w:szCs w:val="28"/>
          <w:lang w:bidi="ru-RU"/>
        </w:rPr>
        <w:t xml:space="preserve">начальник радиолокационного узла </w:t>
      </w:r>
      <w:proofErr w:type="spellStart"/>
      <w:r w:rsidRPr="00DD35B0">
        <w:rPr>
          <w:rFonts w:ascii="Times New Roman" w:hAnsi="Times New Roman" w:cs="Times New Roman"/>
          <w:b w:val="0"/>
          <w:color w:val="000000"/>
          <w:spacing w:val="0"/>
          <w:sz w:val="28"/>
          <w:szCs w:val="28"/>
          <w:lang w:bidi="ru-RU"/>
        </w:rPr>
        <w:t>ртб</w:t>
      </w:r>
      <w:proofErr w:type="spellEnd"/>
      <w:r w:rsidRPr="00DD35B0">
        <w:rPr>
          <w:rFonts w:ascii="Times New Roman" w:hAnsi="Times New Roman" w:cs="Times New Roman"/>
          <w:b w:val="0"/>
          <w:color w:val="000000"/>
          <w:spacing w:val="0"/>
          <w:sz w:val="28"/>
          <w:szCs w:val="28"/>
          <w:lang w:bidi="ru-RU"/>
        </w:rPr>
        <w:t>, наделенный властью командира роты, правомочен применять к подчиненным ему офицерам поощрение – «снятие ранее примененного им дисциплинарного взыскания», когда дисциплинарное взыскание сыграло свою воспитательную роль и военнослужащий исправил свое поведение образцовым исполнением воинского долга. Право снятия дисциплинарного взыскания принадлежит тому командиру (начальнику), которым взыскание было применено, а также его прямым начальникам, имеющим не меньшую, чем у него, дисциплинарную власть.</w:t>
      </w:r>
    </w:p>
    <w:p w:rsidR="00DD35B0" w:rsidRPr="00276A27" w:rsidRDefault="00DD35B0" w:rsidP="00DD35B0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t xml:space="preserve">Статья 102 ДУ </w:t>
      </w:r>
      <w:proofErr w:type="gramStart"/>
      <w:r w:rsidRPr="00276A27">
        <w:rPr>
          <w:spacing w:val="0"/>
          <w:sz w:val="28"/>
          <w:szCs w:val="28"/>
        </w:rPr>
        <w:t>ВС</w:t>
      </w:r>
      <w:proofErr w:type="gramEnd"/>
      <w:r w:rsidRPr="00276A27">
        <w:rPr>
          <w:spacing w:val="0"/>
          <w:sz w:val="28"/>
          <w:szCs w:val="28"/>
        </w:rPr>
        <w:t xml:space="preserve"> РФ возлагает обязанность на непосредственных командиров (начальников) еженедельно докладывать по команде </w:t>
      </w:r>
      <w:r w:rsidRPr="00276A27">
        <w:rPr>
          <w:rStyle w:val="0pt"/>
          <w:spacing w:val="0"/>
          <w:sz w:val="28"/>
          <w:szCs w:val="28"/>
          <w:lang w:eastAsia="en-US" w:bidi="en-US"/>
        </w:rPr>
        <w:t xml:space="preserve"> </w:t>
      </w:r>
      <w:r w:rsidRPr="00276A27">
        <w:rPr>
          <w:spacing w:val="0"/>
          <w:sz w:val="28"/>
          <w:szCs w:val="28"/>
        </w:rPr>
        <w:t>командирам воинских частей о применении ими поощрений и дисциплинарных взысканий на прапорщиков, мичманов и офицеров для занесения их в семидневный срок в соответствии с требованиями статей 103, 104 ДУ ВС РФ в их служебные карточки, которые ведутся в штабе  воинской части. При снятии с военнослужащего дисциплинарного взыскания в его служебной карточке, в соответствующей графе раздела «Дисциплинарные взыскания», делается отметка о том, когда и кем взыскание снято. Каждая запись в служебную карточку офицеров и прапорщиков должна быть заверена начальником штаба воинской части.</w:t>
      </w:r>
    </w:p>
    <w:p w:rsidR="00DD35B0" w:rsidRPr="00276A27" w:rsidRDefault="00DD35B0" w:rsidP="00DD35B0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t xml:space="preserve">Поскольку при снятии с Ж. ранее примененного к нему дисциплинарного взыскания начальник радиолокационного узла </w:t>
      </w:r>
      <w:proofErr w:type="spellStart"/>
      <w:r w:rsidRPr="00276A27">
        <w:rPr>
          <w:spacing w:val="0"/>
          <w:sz w:val="28"/>
          <w:szCs w:val="28"/>
        </w:rPr>
        <w:t>ртб</w:t>
      </w:r>
      <w:proofErr w:type="spellEnd"/>
      <w:r w:rsidRPr="00276A27">
        <w:rPr>
          <w:spacing w:val="0"/>
          <w:sz w:val="28"/>
          <w:szCs w:val="28"/>
        </w:rPr>
        <w:t xml:space="preserve"> действовал в строгом соответствии со статьями 32, 35, 102 – 104 ДУ </w:t>
      </w:r>
      <w:proofErr w:type="gramStart"/>
      <w:r w:rsidRPr="00276A27">
        <w:rPr>
          <w:spacing w:val="0"/>
          <w:sz w:val="28"/>
          <w:szCs w:val="28"/>
        </w:rPr>
        <w:t>ВС</w:t>
      </w:r>
      <w:proofErr w:type="gramEnd"/>
      <w:r w:rsidRPr="00276A27">
        <w:rPr>
          <w:spacing w:val="0"/>
          <w:sz w:val="28"/>
          <w:szCs w:val="28"/>
        </w:rPr>
        <w:t xml:space="preserve"> РФ  и в рамках предоставленных ему полномочий, суд обоснованно пришел к </w:t>
      </w:r>
      <w:r w:rsidRPr="00276A27">
        <w:rPr>
          <w:spacing w:val="0"/>
          <w:sz w:val="28"/>
          <w:szCs w:val="28"/>
        </w:rPr>
        <w:lastRenderedPageBreak/>
        <w:t>выводу о том, что у командира воинской части  отсутствовали законные основания по оставлению без реализации поданного ему в соответствии</w:t>
      </w:r>
      <w:r w:rsidRPr="00276A27">
        <w:rPr>
          <w:spacing w:val="0"/>
          <w:sz w:val="28"/>
          <w:szCs w:val="28"/>
        </w:rPr>
        <w:br/>
        <w:t xml:space="preserve">с требованиями статьи 102 ДУ </w:t>
      </w:r>
      <w:proofErr w:type="gramStart"/>
      <w:r w:rsidRPr="00276A27">
        <w:rPr>
          <w:spacing w:val="0"/>
          <w:sz w:val="28"/>
          <w:szCs w:val="28"/>
        </w:rPr>
        <w:t>ВС</w:t>
      </w:r>
      <w:proofErr w:type="gramEnd"/>
      <w:r w:rsidRPr="00276A27">
        <w:rPr>
          <w:spacing w:val="0"/>
          <w:sz w:val="28"/>
          <w:szCs w:val="28"/>
        </w:rPr>
        <w:t xml:space="preserve"> РФ рапорта начальника</w:t>
      </w:r>
      <w:r w:rsidRPr="00276A27">
        <w:rPr>
          <w:spacing w:val="0"/>
          <w:sz w:val="28"/>
          <w:szCs w:val="28"/>
        </w:rPr>
        <w:br/>
        <w:t xml:space="preserve">радиолокационного узла </w:t>
      </w:r>
      <w:proofErr w:type="spellStart"/>
      <w:r w:rsidRPr="00276A27">
        <w:rPr>
          <w:spacing w:val="0"/>
          <w:sz w:val="28"/>
          <w:szCs w:val="28"/>
        </w:rPr>
        <w:t>ртб</w:t>
      </w:r>
      <w:proofErr w:type="spellEnd"/>
      <w:r w:rsidRPr="00276A27">
        <w:rPr>
          <w:spacing w:val="0"/>
          <w:sz w:val="28"/>
          <w:szCs w:val="28"/>
        </w:rPr>
        <w:t xml:space="preserve"> от 16 февраля 2015 года о</w:t>
      </w:r>
      <w:r w:rsidRPr="00276A27">
        <w:rPr>
          <w:spacing w:val="0"/>
          <w:sz w:val="28"/>
          <w:szCs w:val="28"/>
        </w:rPr>
        <w:br/>
        <w:t>применении им к Ж. поощрения в виде снятия ранее примененного</w:t>
      </w:r>
      <w:r w:rsidRPr="00276A27">
        <w:rPr>
          <w:spacing w:val="0"/>
          <w:sz w:val="28"/>
          <w:szCs w:val="28"/>
        </w:rPr>
        <w:br/>
        <w:t>взыскания.</w:t>
      </w:r>
    </w:p>
    <w:p w:rsidR="00DD35B0" w:rsidRPr="00276A27" w:rsidRDefault="00DD35B0" w:rsidP="00DD35B0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proofErr w:type="gramStart"/>
      <w:r w:rsidRPr="00276A27">
        <w:rPr>
          <w:spacing w:val="0"/>
          <w:sz w:val="28"/>
          <w:szCs w:val="28"/>
        </w:rPr>
        <w:t xml:space="preserve">При таких условиях требование заявителя о внесении установленным порядком в его служебную карточку отметки о снятии с него 16 февраля 2015 года правами  начальника радиолокационного узла </w:t>
      </w:r>
      <w:proofErr w:type="spellStart"/>
      <w:r w:rsidRPr="00276A27">
        <w:rPr>
          <w:spacing w:val="0"/>
          <w:sz w:val="28"/>
          <w:szCs w:val="28"/>
        </w:rPr>
        <w:t>ртб</w:t>
      </w:r>
      <w:proofErr w:type="spellEnd"/>
      <w:r w:rsidRPr="00276A27">
        <w:rPr>
          <w:spacing w:val="0"/>
          <w:sz w:val="28"/>
          <w:szCs w:val="28"/>
        </w:rPr>
        <w:t xml:space="preserve"> ранее объявленного 10 декабря 2014 года устно этим же воинским должностным лицом дисциплинарного взыскания «выговор» суд удовлетворил.</w:t>
      </w:r>
      <w:proofErr w:type="gramEnd"/>
    </w:p>
    <w:p w:rsidR="00160214" w:rsidRDefault="00160214"/>
    <w:p w:rsidR="00DD35B0" w:rsidRPr="007321EB" w:rsidRDefault="00DD35B0" w:rsidP="00DD35B0">
      <w:pPr>
        <w:pStyle w:val="21"/>
        <w:shd w:val="clear" w:color="auto" w:fill="auto"/>
        <w:spacing w:before="0" w:after="0" w:line="240" w:lineRule="auto"/>
        <w:ind w:left="23" w:right="23" w:firstLine="686"/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</w:pPr>
      <w:r w:rsidRPr="007321EB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Обзор практики рассмотрения военными судами дел о привлечении военнослужащих  к дисциплинарной ответственности</w:t>
      </w:r>
      <w:r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. 2016 г.</w:t>
      </w:r>
    </w:p>
    <w:p w:rsidR="00DD35B0" w:rsidRDefault="00DD35B0"/>
    <w:sectPr w:rsidR="00DD35B0" w:rsidSect="001602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DD35B0"/>
    <w:rsid w:val="00160214"/>
    <w:rsid w:val="00DD35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35B0"/>
    <w:rPr>
      <w:rFonts w:ascii="Times New Roman" w:eastAsia="Calibri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2"/>
    <w:rsid w:val="00DD35B0"/>
    <w:rPr>
      <w:rFonts w:eastAsia="Times New Roman"/>
      <w:spacing w:val="7"/>
      <w:shd w:val="clear" w:color="auto" w:fill="FFFFFF"/>
    </w:rPr>
  </w:style>
  <w:style w:type="paragraph" w:customStyle="1" w:styleId="2">
    <w:name w:val="Основной текст2"/>
    <w:basedOn w:val="a"/>
    <w:link w:val="a3"/>
    <w:rsid w:val="00DD35B0"/>
    <w:pPr>
      <w:widowControl w:val="0"/>
      <w:shd w:val="clear" w:color="auto" w:fill="FFFFFF"/>
      <w:spacing w:after="0" w:line="586" w:lineRule="exact"/>
      <w:jc w:val="both"/>
    </w:pPr>
    <w:rPr>
      <w:rFonts w:asciiTheme="minorHAnsi" w:eastAsia="Times New Roman" w:hAnsiTheme="minorHAnsi" w:cstheme="minorBidi"/>
      <w:spacing w:val="7"/>
      <w:sz w:val="22"/>
      <w:szCs w:val="22"/>
    </w:rPr>
  </w:style>
  <w:style w:type="character" w:customStyle="1" w:styleId="0pt">
    <w:name w:val="Основной текст + Интервал 0 pt"/>
    <w:basedOn w:val="a3"/>
    <w:rsid w:val="00DD35B0"/>
    <w:rPr>
      <w:rFonts w:ascii="Times New Roman" w:hAnsi="Times New Roman" w:cs="Times New Roman"/>
      <w:b w:val="0"/>
      <w:bCs w:val="0"/>
      <w:i w:val="0"/>
      <w:iCs w:val="0"/>
      <w:smallCaps w:val="0"/>
      <w:strike w:val="0"/>
      <w:color w:val="000000"/>
      <w:w w:val="100"/>
      <w:position w:val="0"/>
      <w:sz w:val="24"/>
      <w:szCs w:val="24"/>
      <w:u w:val="none"/>
      <w:lang w:val="ru-RU" w:eastAsia="ru-RU" w:bidi="ru-RU"/>
    </w:rPr>
  </w:style>
  <w:style w:type="paragraph" w:customStyle="1" w:styleId="1">
    <w:name w:val="Основной текст1"/>
    <w:basedOn w:val="a"/>
    <w:rsid w:val="00DD35B0"/>
    <w:pPr>
      <w:widowControl w:val="0"/>
      <w:shd w:val="clear" w:color="auto" w:fill="FFFFFF"/>
      <w:spacing w:after="420" w:line="0" w:lineRule="atLeast"/>
    </w:pPr>
    <w:rPr>
      <w:rFonts w:eastAsia="Times New Roman"/>
      <w:color w:val="000000"/>
      <w:spacing w:val="6"/>
      <w:sz w:val="24"/>
      <w:szCs w:val="24"/>
      <w:lang w:eastAsia="ru-RU" w:bidi="ru-RU"/>
    </w:rPr>
  </w:style>
  <w:style w:type="character" w:customStyle="1" w:styleId="5">
    <w:name w:val="Основной текст (5)_"/>
    <w:basedOn w:val="a0"/>
    <w:link w:val="50"/>
    <w:rsid w:val="00DD35B0"/>
    <w:rPr>
      <w:rFonts w:eastAsia="Times New Roman"/>
      <w:b/>
      <w:bCs/>
      <w:spacing w:val="-5"/>
      <w:shd w:val="clear" w:color="auto" w:fill="FFFFFF"/>
    </w:rPr>
  </w:style>
  <w:style w:type="paragraph" w:customStyle="1" w:styleId="50">
    <w:name w:val="Основной текст (5)"/>
    <w:basedOn w:val="a"/>
    <w:link w:val="5"/>
    <w:rsid w:val="00DD35B0"/>
    <w:pPr>
      <w:widowControl w:val="0"/>
      <w:shd w:val="clear" w:color="auto" w:fill="FFFFFF"/>
      <w:spacing w:after="0" w:line="264" w:lineRule="exact"/>
      <w:ind w:firstLine="1060"/>
      <w:jc w:val="both"/>
    </w:pPr>
    <w:rPr>
      <w:rFonts w:asciiTheme="minorHAnsi" w:eastAsia="Times New Roman" w:hAnsiTheme="minorHAnsi" w:cstheme="minorBidi"/>
      <w:b/>
      <w:bCs/>
      <w:spacing w:val="-5"/>
      <w:sz w:val="22"/>
      <w:szCs w:val="22"/>
    </w:rPr>
  </w:style>
  <w:style w:type="character" w:customStyle="1" w:styleId="20">
    <w:name w:val="Основной текст (2)_"/>
    <w:basedOn w:val="a0"/>
    <w:link w:val="21"/>
    <w:rsid w:val="00DD35B0"/>
    <w:rPr>
      <w:rFonts w:eastAsia="Times New Roman"/>
      <w:b/>
      <w:bCs/>
      <w:i/>
      <w:iCs/>
      <w:spacing w:val="2"/>
      <w:sz w:val="26"/>
      <w:szCs w:val="26"/>
      <w:shd w:val="clear" w:color="auto" w:fill="FFFFFF"/>
    </w:rPr>
  </w:style>
  <w:style w:type="paragraph" w:customStyle="1" w:styleId="21">
    <w:name w:val="Основной текст (2)"/>
    <w:basedOn w:val="a"/>
    <w:link w:val="20"/>
    <w:rsid w:val="00DD35B0"/>
    <w:pPr>
      <w:widowControl w:val="0"/>
      <w:shd w:val="clear" w:color="auto" w:fill="FFFFFF"/>
      <w:spacing w:before="300" w:after="300" w:line="370" w:lineRule="exact"/>
      <w:ind w:firstLine="700"/>
      <w:jc w:val="both"/>
    </w:pPr>
    <w:rPr>
      <w:rFonts w:asciiTheme="minorHAnsi" w:eastAsia="Times New Roman" w:hAnsiTheme="minorHAnsi" w:cstheme="minorBidi"/>
      <w:b/>
      <w:bCs/>
      <w:i/>
      <w:iCs/>
      <w:spacing w:val="2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524</Words>
  <Characters>2993</Characters>
  <Application>Microsoft Office Word</Application>
  <DocSecurity>0</DocSecurity>
  <Lines>24</Lines>
  <Paragraphs>7</Paragraphs>
  <ScaleCrop>false</ScaleCrop>
  <Company>SPecialiST RePack</Company>
  <LinksUpToDate>false</LinksUpToDate>
  <CharactersWithSpaces>3510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2016-09-30T05:31:00Z</dcterms:created>
  <dcterms:modified xsi:type="dcterms:W3CDTF">2016-09-30T05:31:00Z</dcterms:modified>
</cp:coreProperties>
</file>