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BED" w:rsidRPr="004862EE" w:rsidRDefault="00611BED" w:rsidP="00611BED">
      <w:pPr>
        <w:pStyle w:val="a3"/>
        <w:spacing w:line="276" w:lineRule="auto"/>
        <w:ind w:firstLine="709"/>
        <w:jc w:val="both"/>
        <w:rPr>
          <w:i/>
          <w:sz w:val="28"/>
          <w:szCs w:val="28"/>
        </w:rPr>
      </w:pPr>
      <w:r w:rsidRPr="004862EE">
        <w:rPr>
          <w:sz w:val="28"/>
          <w:szCs w:val="28"/>
        </w:rPr>
        <w:t>Необходимым условием для привлечения военнослужащего к мат</w:t>
      </w:r>
      <w:r w:rsidRPr="004862EE">
        <w:rPr>
          <w:sz w:val="28"/>
          <w:szCs w:val="28"/>
        </w:rPr>
        <w:t>е</w:t>
      </w:r>
      <w:r w:rsidRPr="004862EE">
        <w:rPr>
          <w:sz w:val="28"/>
          <w:szCs w:val="28"/>
        </w:rPr>
        <w:t>риальной ответственности за причиненный ущерб является наличие вины военнослужащего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>25 мая и 30 июля 2013 г. в во</w:t>
      </w:r>
      <w:r>
        <w:rPr>
          <w:szCs w:val="28"/>
        </w:rPr>
        <w:t xml:space="preserve">инской части </w:t>
      </w:r>
      <w:r w:rsidRPr="004E68D2">
        <w:rPr>
          <w:szCs w:val="28"/>
        </w:rPr>
        <w:t>выявлена утрата полученных З. двух мареографов открытого моря «</w:t>
      </w:r>
      <w:r w:rsidRPr="004E68D2">
        <w:rPr>
          <w:szCs w:val="28"/>
          <w:lang w:val="en-US"/>
        </w:rPr>
        <w:t>MIDAS</w:t>
      </w:r>
      <w:r w:rsidRPr="004E68D2">
        <w:rPr>
          <w:szCs w:val="28"/>
        </w:rPr>
        <w:t xml:space="preserve"> </w:t>
      </w:r>
      <w:r w:rsidRPr="004E68D2">
        <w:rPr>
          <w:szCs w:val="28"/>
          <w:lang w:val="en-US"/>
        </w:rPr>
        <w:t>WLR</w:t>
      </w:r>
      <w:r w:rsidRPr="004E68D2">
        <w:rPr>
          <w:szCs w:val="28"/>
        </w:rPr>
        <w:t>.», общая стоимость которых, с учетом износа, составила  915 183 руб. 19 коп.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proofErr w:type="gramStart"/>
      <w:r w:rsidRPr="004E68D2">
        <w:rPr>
          <w:szCs w:val="28"/>
        </w:rPr>
        <w:t>Полагая, что отсутствие записей о передаче З. вышеназванных приборов для проведения гидрографических работ является достаточным основанием для пр</w:t>
      </w:r>
      <w:r w:rsidRPr="004E68D2">
        <w:rPr>
          <w:szCs w:val="28"/>
        </w:rPr>
        <w:t>и</w:t>
      </w:r>
      <w:r w:rsidRPr="004E68D2">
        <w:rPr>
          <w:szCs w:val="28"/>
        </w:rPr>
        <w:t>знания его виновным в причинении материального ущерба, командир</w:t>
      </w:r>
      <w:r>
        <w:rPr>
          <w:szCs w:val="28"/>
        </w:rPr>
        <w:t xml:space="preserve"> воинской части</w:t>
      </w:r>
      <w:r w:rsidRPr="004E68D2">
        <w:rPr>
          <w:szCs w:val="28"/>
        </w:rPr>
        <w:t xml:space="preserve"> обратил</w:t>
      </w:r>
      <w:r>
        <w:rPr>
          <w:szCs w:val="28"/>
        </w:rPr>
        <w:t>ся</w:t>
      </w:r>
      <w:r w:rsidRPr="004E68D2">
        <w:rPr>
          <w:szCs w:val="28"/>
        </w:rPr>
        <w:t xml:space="preserve"> в суд с иском, в котором просил привлечь </w:t>
      </w:r>
      <w:r>
        <w:rPr>
          <w:szCs w:val="28"/>
        </w:rPr>
        <w:t>З.</w:t>
      </w:r>
      <w:r w:rsidRPr="004E68D2">
        <w:rPr>
          <w:szCs w:val="28"/>
        </w:rPr>
        <w:t xml:space="preserve"> к ограниченной м</w:t>
      </w:r>
      <w:r w:rsidRPr="004E68D2">
        <w:rPr>
          <w:szCs w:val="28"/>
        </w:rPr>
        <w:t>а</w:t>
      </w:r>
      <w:r w:rsidRPr="004E68D2">
        <w:rPr>
          <w:szCs w:val="28"/>
        </w:rPr>
        <w:t>териальной ответственности в размере одного оклада месячного денежного с</w:t>
      </w:r>
      <w:r w:rsidRPr="004E68D2">
        <w:rPr>
          <w:szCs w:val="28"/>
        </w:rPr>
        <w:t>о</w:t>
      </w:r>
      <w:r w:rsidRPr="004E68D2">
        <w:rPr>
          <w:szCs w:val="28"/>
        </w:rPr>
        <w:t>держания военнослужащего и одной месячной надбавки за выслугу лет и вз</w:t>
      </w:r>
      <w:r w:rsidRPr="004E68D2">
        <w:rPr>
          <w:szCs w:val="28"/>
        </w:rPr>
        <w:t>ы</w:t>
      </w:r>
      <w:r w:rsidRPr="004E68D2">
        <w:rPr>
          <w:szCs w:val="28"/>
        </w:rPr>
        <w:t>скать 46 250</w:t>
      </w:r>
      <w:proofErr w:type="gramEnd"/>
      <w:r w:rsidRPr="004E68D2">
        <w:rPr>
          <w:szCs w:val="28"/>
        </w:rPr>
        <w:t xml:space="preserve"> руб.   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Решением Мурманского гарнизонного военного суда иск удовлетворен. 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>В суде первой инстанции установлено, что З.,  проходивший военную слу</w:t>
      </w:r>
      <w:r w:rsidRPr="004E68D2">
        <w:rPr>
          <w:szCs w:val="28"/>
        </w:rPr>
        <w:t>ж</w:t>
      </w:r>
      <w:r w:rsidRPr="004E68D2">
        <w:rPr>
          <w:szCs w:val="28"/>
        </w:rPr>
        <w:t>бу в должности командира экспедиционного географического отряда, по накла</w:t>
      </w:r>
      <w:r w:rsidRPr="004E68D2">
        <w:rPr>
          <w:szCs w:val="28"/>
        </w:rPr>
        <w:t>д</w:t>
      </w:r>
      <w:r w:rsidRPr="004E68D2">
        <w:rPr>
          <w:szCs w:val="28"/>
        </w:rPr>
        <w:t xml:space="preserve">ной от 12 марта 2013 г., утвержденной командиром </w:t>
      </w:r>
      <w:r>
        <w:rPr>
          <w:szCs w:val="28"/>
        </w:rPr>
        <w:t>воинской части</w:t>
      </w:r>
      <w:r w:rsidRPr="004E68D2">
        <w:rPr>
          <w:szCs w:val="28"/>
        </w:rPr>
        <w:t>, со склада этой воинской части получил два мареографа «</w:t>
      </w:r>
      <w:r w:rsidRPr="004E68D2">
        <w:rPr>
          <w:szCs w:val="28"/>
          <w:lang w:val="en-US"/>
        </w:rPr>
        <w:t>MIDAS</w:t>
      </w:r>
      <w:r w:rsidRPr="004E68D2">
        <w:rPr>
          <w:szCs w:val="28"/>
        </w:rPr>
        <w:t xml:space="preserve"> </w:t>
      </w:r>
      <w:r w:rsidRPr="004E68D2">
        <w:rPr>
          <w:szCs w:val="28"/>
          <w:lang w:val="en-US"/>
        </w:rPr>
        <w:t>WLR</w:t>
      </w:r>
      <w:r w:rsidRPr="004E68D2">
        <w:rPr>
          <w:szCs w:val="28"/>
        </w:rPr>
        <w:t xml:space="preserve">.». 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28 марта и 19 июня 2013 г. командир </w:t>
      </w:r>
      <w:r>
        <w:rPr>
          <w:szCs w:val="28"/>
        </w:rPr>
        <w:t>воинской части</w:t>
      </w:r>
      <w:r w:rsidRPr="004E68D2">
        <w:rPr>
          <w:szCs w:val="28"/>
        </w:rPr>
        <w:t xml:space="preserve"> выдал командиру ги</w:t>
      </w:r>
      <w:r w:rsidRPr="004E68D2">
        <w:rPr>
          <w:szCs w:val="28"/>
        </w:rPr>
        <w:t>д</w:t>
      </w:r>
      <w:r w:rsidRPr="004E68D2">
        <w:rPr>
          <w:szCs w:val="28"/>
        </w:rPr>
        <w:t>рографической партии экспедиционного гидрографического отряда этой же вои</w:t>
      </w:r>
      <w:r w:rsidRPr="004E68D2">
        <w:rPr>
          <w:szCs w:val="28"/>
        </w:rPr>
        <w:t>н</w:t>
      </w:r>
      <w:r w:rsidRPr="004E68D2">
        <w:rPr>
          <w:szCs w:val="28"/>
        </w:rPr>
        <w:t>ской части С. техническое предписание на установку двух мареографов «</w:t>
      </w:r>
      <w:r w:rsidRPr="004E68D2">
        <w:rPr>
          <w:szCs w:val="28"/>
          <w:lang w:val="en-US"/>
        </w:rPr>
        <w:t>MIDAS</w:t>
      </w:r>
      <w:r w:rsidRPr="004E68D2">
        <w:rPr>
          <w:szCs w:val="28"/>
        </w:rPr>
        <w:t xml:space="preserve"> </w:t>
      </w:r>
      <w:r w:rsidRPr="004E68D2">
        <w:rPr>
          <w:szCs w:val="28"/>
          <w:lang w:val="en-US"/>
        </w:rPr>
        <w:t>WLR</w:t>
      </w:r>
      <w:r w:rsidRPr="004E68D2">
        <w:rPr>
          <w:szCs w:val="28"/>
        </w:rPr>
        <w:t>.».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>11 мая и 17 июля 2013 г. командой под руководством С. были выставлены в море мареографы на буях, а 25 мая и 30 июля того же года обнаружено их отсу</w:t>
      </w:r>
      <w:r w:rsidRPr="004E68D2">
        <w:rPr>
          <w:szCs w:val="28"/>
        </w:rPr>
        <w:t>т</w:t>
      </w:r>
      <w:r w:rsidRPr="004E68D2">
        <w:rPr>
          <w:szCs w:val="28"/>
        </w:rPr>
        <w:t xml:space="preserve">ствие.  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>При таких данных вывод суда первой инстанции о том, что в результате у</w:t>
      </w:r>
      <w:r w:rsidRPr="004E68D2">
        <w:rPr>
          <w:szCs w:val="28"/>
        </w:rPr>
        <w:t>т</w:t>
      </w:r>
      <w:r w:rsidRPr="004E68D2">
        <w:rPr>
          <w:szCs w:val="28"/>
        </w:rPr>
        <w:t xml:space="preserve">раты двух мареографов </w:t>
      </w:r>
      <w:r>
        <w:rPr>
          <w:szCs w:val="28"/>
        </w:rPr>
        <w:t>воинской части</w:t>
      </w:r>
      <w:r w:rsidRPr="004E68D2">
        <w:rPr>
          <w:szCs w:val="28"/>
        </w:rPr>
        <w:t xml:space="preserve"> причинен реальный ущерб, являлся ве</w:t>
      </w:r>
      <w:r w:rsidRPr="004E68D2">
        <w:rPr>
          <w:szCs w:val="28"/>
        </w:rPr>
        <w:t>р</w:t>
      </w:r>
      <w:r w:rsidRPr="004E68D2">
        <w:rPr>
          <w:szCs w:val="28"/>
        </w:rPr>
        <w:t>ным.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>Вместе с тем решение гарнизонного военного суда в части признания З. в</w:t>
      </w:r>
      <w:r w:rsidRPr="004E68D2">
        <w:rPr>
          <w:szCs w:val="28"/>
        </w:rPr>
        <w:t>и</w:t>
      </w:r>
      <w:r w:rsidRPr="004E68D2">
        <w:rPr>
          <w:szCs w:val="28"/>
        </w:rPr>
        <w:t xml:space="preserve">новным в причинении </w:t>
      </w:r>
      <w:r>
        <w:rPr>
          <w:szCs w:val="28"/>
        </w:rPr>
        <w:t xml:space="preserve">этого </w:t>
      </w:r>
      <w:r w:rsidRPr="004E68D2">
        <w:rPr>
          <w:szCs w:val="28"/>
        </w:rPr>
        <w:t>ущерба является ошибочным.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В силу п. 1 </w:t>
      </w:r>
      <w:r w:rsidRPr="004E68D2">
        <w:t>ст. 3</w:t>
      </w:r>
      <w:r w:rsidRPr="004E68D2">
        <w:rPr>
          <w:szCs w:val="28"/>
        </w:rPr>
        <w:t xml:space="preserve"> Федерального закона «О материальной ответственности в</w:t>
      </w:r>
      <w:r w:rsidRPr="004E68D2">
        <w:rPr>
          <w:szCs w:val="28"/>
        </w:rPr>
        <w:t>о</w:t>
      </w:r>
      <w:r w:rsidRPr="004E68D2">
        <w:rPr>
          <w:szCs w:val="28"/>
        </w:rPr>
        <w:t>еннослужащих» необходимым условием для привлечения военнослужащего к м</w:t>
      </w:r>
      <w:r w:rsidRPr="004E68D2">
        <w:rPr>
          <w:szCs w:val="28"/>
        </w:rPr>
        <w:t>а</w:t>
      </w:r>
      <w:r w:rsidRPr="004E68D2">
        <w:rPr>
          <w:szCs w:val="28"/>
        </w:rPr>
        <w:t>териальной ответственности за причиненный ущерб является наличие вины вое</w:t>
      </w:r>
      <w:r w:rsidRPr="004E68D2">
        <w:rPr>
          <w:szCs w:val="28"/>
        </w:rPr>
        <w:t>н</w:t>
      </w:r>
      <w:r w:rsidRPr="004E68D2">
        <w:rPr>
          <w:szCs w:val="28"/>
        </w:rPr>
        <w:t>нослужащего и причинно-следственной связи между его действием (бездейств</w:t>
      </w:r>
      <w:r w:rsidRPr="004E68D2">
        <w:rPr>
          <w:szCs w:val="28"/>
        </w:rPr>
        <w:t>и</w:t>
      </w:r>
      <w:r w:rsidRPr="004E68D2">
        <w:rPr>
          <w:szCs w:val="28"/>
        </w:rPr>
        <w:t>ем) и наступившим реальным ущербом.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r>
        <w:rPr>
          <w:szCs w:val="28"/>
        </w:rPr>
        <w:t>И</w:t>
      </w:r>
      <w:r w:rsidRPr="004E68D2">
        <w:rPr>
          <w:szCs w:val="28"/>
        </w:rPr>
        <w:t>з материалов дела</w:t>
      </w:r>
      <w:r>
        <w:rPr>
          <w:szCs w:val="28"/>
        </w:rPr>
        <w:t xml:space="preserve"> следует</w:t>
      </w:r>
      <w:r w:rsidRPr="004E68D2">
        <w:rPr>
          <w:szCs w:val="28"/>
        </w:rPr>
        <w:t xml:space="preserve">, </w:t>
      </w:r>
      <w:r>
        <w:rPr>
          <w:szCs w:val="28"/>
        </w:rPr>
        <w:t xml:space="preserve">что </w:t>
      </w:r>
      <w:r w:rsidRPr="004E68D2">
        <w:rPr>
          <w:szCs w:val="28"/>
        </w:rPr>
        <w:t>в ходе подготовки к гидрографическим р</w:t>
      </w:r>
      <w:r w:rsidRPr="004E68D2">
        <w:rPr>
          <w:szCs w:val="28"/>
        </w:rPr>
        <w:t>а</w:t>
      </w:r>
      <w:r w:rsidRPr="004E68D2">
        <w:rPr>
          <w:szCs w:val="28"/>
        </w:rPr>
        <w:t>ботам два мареографа открытого моря, числящиеся за З., были получены С. и в</w:t>
      </w:r>
      <w:r w:rsidRPr="004E68D2">
        <w:rPr>
          <w:szCs w:val="28"/>
        </w:rPr>
        <w:t>ы</w:t>
      </w:r>
      <w:r w:rsidRPr="004E68D2">
        <w:rPr>
          <w:szCs w:val="28"/>
        </w:rPr>
        <w:t xml:space="preserve">ставлены на </w:t>
      </w:r>
      <w:proofErr w:type="spellStart"/>
      <w:r w:rsidRPr="004E68D2">
        <w:rPr>
          <w:szCs w:val="28"/>
        </w:rPr>
        <w:t>притопленных</w:t>
      </w:r>
      <w:proofErr w:type="spellEnd"/>
      <w:r w:rsidRPr="004E68D2">
        <w:rPr>
          <w:szCs w:val="28"/>
        </w:rPr>
        <w:t xml:space="preserve"> автономных </w:t>
      </w:r>
      <w:proofErr w:type="spellStart"/>
      <w:r w:rsidRPr="004E68D2">
        <w:rPr>
          <w:szCs w:val="28"/>
        </w:rPr>
        <w:t>буйковых</w:t>
      </w:r>
      <w:proofErr w:type="spellEnd"/>
      <w:r w:rsidRPr="004E68D2">
        <w:rPr>
          <w:szCs w:val="28"/>
        </w:rPr>
        <w:t xml:space="preserve"> станциях, закрепле</w:t>
      </w:r>
      <w:r>
        <w:rPr>
          <w:szCs w:val="28"/>
        </w:rPr>
        <w:t>нных</w:t>
      </w:r>
      <w:r w:rsidRPr="004E68D2">
        <w:rPr>
          <w:szCs w:val="28"/>
        </w:rPr>
        <w:t xml:space="preserve"> к як</w:t>
      </w:r>
      <w:r w:rsidRPr="004E68D2">
        <w:rPr>
          <w:szCs w:val="28"/>
        </w:rPr>
        <w:t>о</w:t>
      </w:r>
      <w:r w:rsidRPr="004E68D2">
        <w:rPr>
          <w:szCs w:val="28"/>
        </w:rPr>
        <w:t xml:space="preserve">рю тросом. В результате зацепа троса </w:t>
      </w:r>
      <w:r w:rsidRPr="004E68D2">
        <w:rPr>
          <w:szCs w:val="28"/>
        </w:rPr>
        <w:lastRenderedPageBreak/>
        <w:t>неустановленным объектом (предполож</w:t>
      </w:r>
      <w:r w:rsidRPr="004E68D2">
        <w:rPr>
          <w:szCs w:val="28"/>
        </w:rPr>
        <w:t>и</w:t>
      </w:r>
      <w:r w:rsidRPr="004E68D2">
        <w:rPr>
          <w:szCs w:val="28"/>
        </w:rPr>
        <w:t>тельно рыболовным тралом) произош</w:t>
      </w:r>
      <w:r>
        <w:rPr>
          <w:szCs w:val="28"/>
        </w:rPr>
        <w:t>ел его обрыв и утрата мареографов</w:t>
      </w:r>
      <w:r w:rsidRPr="004E68D2">
        <w:rPr>
          <w:szCs w:val="28"/>
        </w:rPr>
        <w:t xml:space="preserve">. При этом вины в данном происшествии личного состава не установлено. </w:t>
      </w:r>
    </w:p>
    <w:p w:rsidR="00611BED" w:rsidRPr="004E68D2" w:rsidRDefault="00611BED" w:rsidP="00611BED">
      <w:pPr>
        <w:spacing w:line="276" w:lineRule="auto"/>
        <w:ind w:firstLine="709"/>
        <w:rPr>
          <w:szCs w:val="28"/>
        </w:rPr>
      </w:pPr>
      <w:proofErr w:type="gramStart"/>
      <w:r w:rsidRPr="004E68D2">
        <w:rPr>
          <w:szCs w:val="28"/>
        </w:rPr>
        <w:t>Эти обстоятельства подтверждались объяснениями самого З., рапортами командира гидрографической партии С., заключениями о результатах админис</w:t>
      </w:r>
      <w:r w:rsidRPr="004E68D2">
        <w:rPr>
          <w:szCs w:val="28"/>
        </w:rPr>
        <w:t>т</w:t>
      </w:r>
      <w:r w:rsidRPr="004E68D2">
        <w:rPr>
          <w:szCs w:val="28"/>
        </w:rPr>
        <w:t>ративного расследования от 10 июля и 1 октября 2013 г., постановлениями н</w:t>
      </w:r>
      <w:r w:rsidRPr="004E68D2">
        <w:rPr>
          <w:szCs w:val="28"/>
        </w:rPr>
        <w:t>а</w:t>
      </w:r>
      <w:r w:rsidRPr="004E68D2">
        <w:rPr>
          <w:szCs w:val="28"/>
        </w:rPr>
        <w:t>чальника ОД ОМВД России по Кольскому району Мурманской области от 18 д</w:t>
      </w:r>
      <w:r w:rsidRPr="004E68D2">
        <w:rPr>
          <w:szCs w:val="28"/>
        </w:rPr>
        <w:t>е</w:t>
      </w:r>
      <w:r w:rsidRPr="004E68D2">
        <w:rPr>
          <w:szCs w:val="28"/>
        </w:rPr>
        <w:t>кабря 2013 г. об отказе в возбуждении уголовного дела в отношении неустано</w:t>
      </w:r>
      <w:r w:rsidRPr="004E68D2">
        <w:rPr>
          <w:szCs w:val="28"/>
        </w:rPr>
        <w:t>в</w:t>
      </w:r>
      <w:r w:rsidRPr="004E68D2">
        <w:rPr>
          <w:szCs w:val="28"/>
        </w:rPr>
        <w:t xml:space="preserve">ленного лица и в отношении должностных лиц </w:t>
      </w:r>
      <w:r>
        <w:rPr>
          <w:szCs w:val="28"/>
        </w:rPr>
        <w:t>воинской части</w:t>
      </w:r>
      <w:r w:rsidRPr="004E68D2">
        <w:rPr>
          <w:szCs w:val="28"/>
        </w:rPr>
        <w:t xml:space="preserve"> в связи с отсутс</w:t>
      </w:r>
      <w:r w:rsidRPr="004E68D2">
        <w:rPr>
          <w:szCs w:val="28"/>
        </w:rPr>
        <w:t>т</w:t>
      </w:r>
      <w:r w:rsidRPr="004E68D2">
        <w:rPr>
          <w:szCs w:val="28"/>
        </w:rPr>
        <w:t>вием</w:t>
      </w:r>
      <w:proofErr w:type="gramEnd"/>
      <w:r w:rsidRPr="004E68D2">
        <w:rPr>
          <w:szCs w:val="28"/>
        </w:rPr>
        <w:t xml:space="preserve"> состава преступления.</w:t>
      </w:r>
    </w:p>
    <w:p w:rsidR="00611BED" w:rsidRPr="004E68D2" w:rsidRDefault="00611BED" w:rsidP="00611BED">
      <w:pPr>
        <w:spacing w:line="276" w:lineRule="auto"/>
        <w:ind w:firstLine="709"/>
        <w:rPr>
          <w:bCs/>
          <w:szCs w:val="28"/>
        </w:rPr>
      </w:pPr>
      <w:r w:rsidRPr="004E68D2">
        <w:rPr>
          <w:szCs w:val="28"/>
        </w:rPr>
        <w:t>С учетом изложенного оснований для признания З. виновным в причинении ущерба воинской части и привлечения его к материальной ответственности не имелось</w:t>
      </w:r>
      <w:r w:rsidRPr="004E68D2">
        <w:rPr>
          <w:bCs/>
          <w:szCs w:val="28"/>
        </w:rPr>
        <w:t>. Не являлось таковым и отсутствие записей о передаче З. вышеназванных приборов для проведения гидрографических работ.</w:t>
      </w:r>
    </w:p>
    <w:p w:rsidR="00611BED" w:rsidRPr="004E68D2" w:rsidRDefault="00611BED" w:rsidP="00611BED">
      <w:pPr>
        <w:spacing w:line="276" w:lineRule="auto"/>
        <w:ind w:firstLine="709"/>
        <w:rPr>
          <w:bCs/>
          <w:szCs w:val="28"/>
        </w:rPr>
      </w:pPr>
      <w:r w:rsidRPr="004E68D2">
        <w:rPr>
          <w:bCs/>
          <w:szCs w:val="28"/>
        </w:rPr>
        <w:t xml:space="preserve">С учетом всех обстоятельств дела </w:t>
      </w:r>
      <w:r>
        <w:rPr>
          <w:bCs/>
          <w:szCs w:val="28"/>
        </w:rPr>
        <w:t xml:space="preserve">Северный </w:t>
      </w:r>
      <w:r w:rsidRPr="004E68D2">
        <w:rPr>
          <w:bCs/>
          <w:szCs w:val="28"/>
        </w:rPr>
        <w:t>флотский военный суд отменил решение суда первой инстанции и отказал в удовлетворении иска командования.</w:t>
      </w:r>
    </w:p>
    <w:p w:rsidR="00611BED" w:rsidRPr="004E68D2" w:rsidRDefault="00611BED" w:rsidP="00611BED">
      <w:pPr>
        <w:spacing w:line="276" w:lineRule="auto"/>
        <w:ind w:firstLine="709"/>
        <w:rPr>
          <w:b/>
          <w:szCs w:val="28"/>
        </w:rPr>
      </w:pPr>
    </w:p>
    <w:p w:rsidR="00611BED" w:rsidRPr="00A53325" w:rsidRDefault="00611BED" w:rsidP="00611BED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11BED"/>
    <w:rsid w:val="00611BED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1BED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611BED"/>
    <w:pPr>
      <w:widowControl w:val="0"/>
      <w:overflowPunct/>
      <w:autoSpaceDE/>
      <w:autoSpaceDN/>
      <w:adjustRightInd/>
      <w:jc w:val="center"/>
    </w:pPr>
    <w:rPr>
      <w:b/>
      <w:snapToGrid w:val="0"/>
      <w:sz w:val="20"/>
    </w:rPr>
  </w:style>
  <w:style w:type="character" w:customStyle="1" w:styleId="FontStyle11">
    <w:name w:val="Font Style11"/>
    <w:basedOn w:val="a0"/>
    <w:rsid w:val="00611BED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11BED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3080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2017-07-20T11:48:00Z</dcterms:created>
  <dcterms:modified xsi:type="dcterms:W3CDTF">2017-07-20T11:50:00Z</dcterms:modified>
</cp:coreProperties>
</file>