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A6D" w:rsidRPr="00937A6D" w:rsidRDefault="00937A6D" w:rsidP="00937A6D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>
        <w:rPr>
          <w:rStyle w:val="font2"/>
          <w:b/>
          <w:color w:val="000000"/>
          <w:sz w:val="28"/>
          <w:szCs w:val="28"/>
        </w:rPr>
        <w:t>П</w:t>
      </w:r>
      <w:r w:rsidRPr="00937A6D">
        <w:rPr>
          <w:rStyle w:val="font2"/>
          <w:b/>
          <w:color w:val="000000"/>
          <w:sz w:val="28"/>
          <w:szCs w:val="28"/>
        </w:rPr>
        <w:t>ри незаконном назначении на должность, оплачиваемую выше должности, фактически занимаемой военнослужащим, размер ущерба определяется разницей между выплаченным денежным довольствием (выплаченной заработной платой) и денежным довольствием (заработной платой) по фактически занимаемой должности.</w:t>
      </w:r>
    </w:p>
    <w:p w:rsidR="00D25497" w:rsidRDefault="00D25497" w:rsidP="00985A5D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28"/>
        </w:rPr>
      </w:pPr>
    </w:p>
    <w:p w:rsidR="00985A5D" w:rsidRPr="00867B82" w:rsidRDefault="00867B82" w:rsidP="00985A5D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867B82">
        <w:rPr>
          <w:rStyle w:val="font4"/>
          <w:b/>
          <w:color w:val="000000"/>
          <w:sz w:val="36"/>
          <w:szCs w:val="28"/>
        </w:rPr>
        <w:t>Верховный Суд Российской Федерации</w:t>
      </w:r>
    </w:p>
    <w:p w:rsidR="00867B82" w:rsidRDefault="00867B82" w:rsidP="00867B82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985A5D" w:rsidRPr="00985A5D" w:rsidRDefault="00985A5D" w:rsidP="00867B82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Дело №202-КГ 19-1</w:t>
      </w:r>
    </w:p>
    <w:p w:rsidR="00867B82" w:rsidRDefault="00867B82" w:rsidP="00867B82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985A5D" w:rsidRPr="00867B82" w:rsidRDefault="00985A5D" w:rsidP="00867B82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867B82">
        <w:rPr>
          <w:rStyle w:val="font3"/>
          <w:b/>
          <w:color w:val="000000"/>
          <w:sz w:val="28"/>
          <w:szCs w:val="28"/>
        </w:rPr>
        <w:t>ОПРЕДЕЛЕНИЕ</w:t>
      </w:r>
    </w:p>
    <w:p w:rsidR="00867B82" w:rsidRDefault="00867B82" w:rsidP="00867B82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985A5D" w:rsidRPr="00985A5D" w:rsidRDefault="00985A5D" w:rsidP="00867B82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г. Москва</w:t>
      </w:r>
      <w:r w:rsidRPr="00985A5D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</w:t>
      </w:r>
      <w:r w:rsidRPr="00985A5D">
        <w:rPr>
          <w:rStyle w:val="font2"/>
          <w:color w:val="000000"/>
          <w:sz w:val="28"/>
          <w:szCs w:val="28"/>
        </w:rPr>
        <w:t>3 октября 2019 г.</w:t>
      </w:r>
    </w:p>
    <w:p w:rsidR="00867B82" w:rsidRDefault="00867B82" w:rsidP="00985A5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председательствующего Крупнова И.В.,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судей Воронова А.В., </w:t>
      </w:r>
      <w:proofErr w:type="spellStart"/>
      <w:r w:rsidRPr="00985A5D">
        <w:rPr>
          <w:rStyle w:val="font2"/>
          <w:color w:val="000000"/>
          <w:sz w:val="28"/>
          <w:szCs w:val="28"/>
        </w:rPr>
        <w:t>Сокерина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С.Г.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985A5D">
        <w:rPr>
          <w:rStyle w:val="font2"/>
          <w:color w:val="000000"/>
          <w:sz w:val="28"/>
          <w:szCs w:val="28"/>
        </w:rPr>
        <w:t>Лупянниковой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Л.В. рассмотрела в открытом судебном заседании гражданское дело по кассационной жалобе командира войсковой части 45618 на апелляционное определение Ленинградского окружного военного суда от 24 января 2019 г., которым отменено решение Санкт-Петербургского гарнизонного военного суда от 8 октября 2018 г. по исковому заявлению командира войсковой части </w:t>
      </w:r>
      <w:r w:rsidRPr="00867B82">
        <w:rPr>
          <w:rStyle w:val="font2"/>
          <w:b/>
          <w:color w:val="000000"/>
          <w:sz w:val="28"/>
          <w:szCs w:val="28"/>
        </w:rPr>
        <w:t xml:space="preserve">45618 о привлечении к ограниченной материальной </w:t>
      </w:r>
      <w:proofErr w:type="gramStart"/>
      <w:r w:rsidRPr="00867B82">
        <w:rPr>
          <w:rStyle w:val="font2"/>
          <w:b/>
          <w:color w:val="000000"/>
          <w:sz w:val="28"/>
          <w:szCs w:val="28"/>
        </w:rPr>
        <w:t>ответственности</w:t>
      </w:r>
      <w:proofErr w:type="gramEnd"/>
      <w:r w:rsidRPr="00985A5D">
        <w:rPr>
          <w:rStyle w:val="font2"/>
          <w:color w:val="000000"/>
          <w:sz w:val="28"/>
          <w:szCs w:val="28"/>
        </w:rPr>
        <w:t xml:space="preserve"> бывшего военнослужащего войсковой части 22830 капитана 1 ранга запаса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Вячеслава Анатольевича.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Крупнова И.В., изложившего обстоятельства дела, содержание судебных постановлений, принятых по делу, доводы кассационной жалобы, Судебная коллегия по делам военнослужащих Верховного Суда Российской Федерации</w:t>
      </w:r>
    </w:p>
    <w:p w:rsidR="00867B82" w:rsidRDefault="00867B82" w:rsidP="00867B82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985A5D" w:rsidRPr="00985A5D" w:rsidRDefault="00985A5D" w:rsidP="00867B82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установила:</w:t>
      </w:r>
    </w:p>
    <w:p w:rsidR="00867B82" w:rsidRDefault="00867B82" w:rsidP="00985A5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 xml:space="preserve">решением Санкт-Петербургского гарнизонного военного суда от 8 октября 2018 г. удовлетворено исковое заявление командира войсковой части 45618, в котором он просил привлечь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к ограниченной материальной ответственности за ущерб, причиненный в результате незаконного назначения ответчиком, исполнявшим на тот момент обязанности командира</w:t>
      </w:r>
      <w:r w:rsidR="00867B82">
        <w:rPr>
          <w:rStyle w:val="font2"/>
          <w:color w:val="000000"/>
          <w:sz w:val="28"/>
          <w:szCs w:val="28"/>
        </w:rPr>
        <w:t xml:space="preserve"> </w:t>
      </w:r>
      <w:r w:rsidRPr="00985A5D">
        <w:rPr>
          <w:rStyle w:val="font2"/>
          <w:color w:val="000000"/>
          <w:sz w:val="28"/>
          <w:szCs w:val="28"/>
        </w:rPr>
        <w:t xml:space="preserve">войсковой части 22830, ефрейтора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на должность фельдшера медицинской службы учебного корабля.</w:t>
      </w:r>
      <w:proofErr w:type="gramEnd"/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В счет возмещения ущерба судом взыскано с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96760 рублей 35 копеек. Также с ответчика взыскано в бюджет Санкт-Петербурга 3120 рублей 81 копейка в счет возмещения судебных расходов, связанных с уплатой государственной пошлины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Апелляционным определением Ленинградского окружного военного суда от 24 января 2019 г. решение суда первой инстанции отменено и по делу </w:t>
      </w:r>
      <w:r w:rsidRPr="00985A5D">
        <w:rPr>
          <w:rStyle w:val="font2"/>
          <w:color w:val="000000"/>
          <w:sz w:val="28"/>
          <w:szCs w:val="28"/>
        </w:rPr>
        <w:lastRenderedPageBreak/>
        <w:t>принято новое решение об отказе командиру войсковой части 45618 в удовлетворении заявленных требований.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Определением судьи Ленинградского окружного военного суда от 10 апреля 2019 г. отказано в передаче кассационной жалобы командира войсковой части 45618 для рассмотрения в судебном заседании суда кассационной инстанции.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В кассационной жалобе командир войсковой части 45618 просит об отмене апелляционного определения в связи с существенным нарушением норм материального права и оставлении в силе решения суда первой инстанции.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В обоснование жалобы истец указывает на доказанность в суде факта причинения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Бердашовым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материального ущерба, что </w:t>
      </w:r>
      <w:proofErr w:type="gramStart"/>
      <w:r w:rsidRPr="00985A5D">
        <w:rPr>
          <w:rStyle w:val="font2"/>
          <w:color w:val="000000"/>
          <w:sz w:val="28"/>
          <w:szCs w:val="28"/>
        </w:rPr>
        <w:t>подтверждается</w:t>
      </w:r>
      <w:proofErr w:type="gramEnd"/>
      <w:r w:rsidRPr="00985A5D">
        <w:rPr>
          <w:rStyle w:val="font2"/>
          <w:color w:val="000000"/>
          <w:sz w:val="28"/>
          <w:szCs w:val="28"/>
        </w:rPr>
        <w:t xml:space="preserve"> в том числе ответом органа финансового контроля от 1 марта 2019 г., согласно которому расчет ущерба производился как разница между тарифными разрядами по должности фельдшера, обязанности по которой исполнял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Д.М., и старшего моториста - должность, на которую подлежал назначению данный военнослужащий. В связи с этим является ошибочным вывод суда апелляционной инстанции о том, что представленный суду расчет сделан как разница между выплаченным </w:t>
      </w:r>
      <w:proofErr w:type="spellStart"/>
      <w:r w:rsidRPr="00985A5D">
        <w:rPr>
          <w:rStyle w:val="font2"/>
          <w:color w:val="000000"/>
          <w:sz w:val="28"/>
          <w:szCs w:val="28"/>
        </w:rPr>
        <w:t>Фаизулину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денежным довольствием по должности фельдшера и денежным довольствием, на которое он имел право по должности санитара.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16 сентября 2019 г. кассационная жалоба вместе с делом передана для рассмотрения в судебном заседании Судебной коллегии по делам военнослужащих Верховного Суда Российской Федерации.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Рассмотрев </w:t>
      </w:r>
      <w:proofErr w:type="gramStart"/>
      <w:r w:rsidRPr="00985A5D">
        <w:rPr>
          <w:rStyle w:val="font2"/>
          <w:color w:val="000000"/>
          <w:sz w:val="28"/>
          <w:szCs w:val="28"/>
        </w:rPr>
        <w:t>материалы гражданского дела и обсудив</w:t>
      </w:r>
      <w:proofErr w:type="gramEnd"/>
      <w:r w:rsidRPr="00985A5D">
        <w:rPr>
          <w:rStyle w:val="font2"/>
          <w:color w:val="000000"/>
          <w:sz w:val="28"/>
          <w:szCs w:val="28"/>
        </w:rPr>
        <w:t xml:space="preserve"> доводы кассационной жалобы, Судебная коллегия по делам военнослужащих приходит к следующим выводам.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Из материалов дела следует, что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проходил до июля 2017 года военную службу в должности начальника штаба - заместителя командира войсковой части 22830, организационно подчиненной войсковой части 45618. С 8 по 20 июля 2016 г.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временно исполнял обязанности командира войсковой части 22830.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Приказом Статс-секретаря - заместителя Министра обороны Российской Федерации от 4 июля 2016 г. № 444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назначен на должность старшего моториста учебного корабля (3 тарифный разряд), в </w:t>
      </w:r>
      <w:proofErr w:type="gramStart"/>
      <w:r w:rsidRPr="00985A5D">
        <w:rPr>
          <w:rStyle w:val="font2"/>
          <w:color w:val="000000"/>
          <w:sz w:val="28"/>
          <w:szCs w:val="28"/>
        </w:rPr>
        <w:t>связи</w:t>
      </w:r>
      <w:proofErr w:type="gramEnd"/>
      <w:r w:rsidRPr="00985A5D">
        <w:rPr>
          <w:rStyle w:val="font2"/>
          <w:color w:val="000000"/>
          <w:sz w:val="28"/>
          <w:szCs w:val="28"/>
        </w:rPr>
        <w:t xml:space="preserve"> с чем приказом командира войсковой части 22830 от 25 июля 2016 г. № 84 данный военнослужащий зачислен в списки личного состава воинской части с указанием о принятии им дел и должности с 13 июля 2016</w:t>
      </w:r>
      <w:r w:rsidR="006E65DD">
        <w:rPr>
          <w:rStyle w:val="font2"/>
          <w:color w:val="000000"/>
          <w:sz w:val="28"/>
          <w:szCs w:val="28"/>
        </w:rPr>
        <w:t xml:space="preserve"> г. и установлением  оклада п</w:t>
      </w:r>
      <w:r w:rsidRPr="00985A5D">
        <w:rPr>
          <w:rStyle w:val="font2"/>
          <w:color w:val="000000"/>
          <w:sz w:val="28"/>
          <w:szCs w:val="28"/>
        </w:rPr>
        <w:t>о воинской должности в размере 12000 рублей в месяц по 3 тарифному разряду.</w:t>
      </w:r>
    </w:p>
    <w:p w:rsidR="00985A5D" w:rsidRPr="00AC10BA" w:rsidRDefault="00985A5D" w:rsidP="00985A5D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AC10BA">
        <w:rPr>
          <w:rStyle w:val="font2"/>
          <w:b/>
          <w:color w:val="000000"/>
          <w:sz w:val="28"/>
          <w:szCs w:val="28"/>
        </w:rPr>
        <w:t xml:space="preserve">Приказом </w:t>
      </w:r>
      <w:proofErr w:type="spellStart"/>
      <w:r w:rsidRPr="00AC10BA">
        <w:rPr>
          <w:rStyle w:val="font2"/>
          <w:b/>
          <w:color w:val="000000"/>
          <w:sz w:val="28"/>
          <w:szCs w:val="28"/>
        </w:rPr>
        <w:t>врио</w:t>
      </w:r>
      <w:proofErr w:type="spellEnd"/>
      <w:r w:rsidRPr="00AC10BA">
        <w:rPr>
          <w:rStyle w:val="font2"/>
          <w:b/>
          <w:color w:val="000000"/>
          <w:sz w:val="28"/>
          <w:szCs w:val="28"/>
        </w:rPr>
        <w:t xml:space="preserve"> командира войсковой части 22830 от 14 июля 2016 г. № 34 </w:t>
      </w:r>
      <w:proofErr w:type="spellStart"/>
      <w:r w:rsidRPr="00AC10BA">
        <w:rPr>
          <w:rStyle w:val="font2"/>
          <w:b/>
          <w:color w:val="000000"/>
          <w:sz w:val="28"/>
          <w:szCs w:val="28"/>
        </w:rPr>
        <w:t>Файзулин</w:t>
      </w:r>
      <w:proofErr w:type="spellEnd"/>
      <w:r w:rsidRPr="00AC10BA">
        <w:rPr>
          <w:rStyle w:val="font2"/>
          <w:b/>
          <w:color w:val="000000"/>
          <w:sz w:val="28"/>
          <w:szCs w:val="28"/>
        </w:rPr>
        <w:t xml:space="preserve"> Д.М. освобожден от должности старшего моториста и </w:t>
      </w:r>
      <w:r w:rsidRPr="00AC10BA">
        <w:rPr>
          <w:rStyle w:val="font2"/>
          <w:b/>
          <w:color w:val="000000"/>
          <w:sz w:val="28"/>
          <w:szCs w:val="28"/>
        </w:rPr>
        <w:lastRenderedPageBreak/>
        <w:t>назначен фельдшером медицинской части учебного корабля (6 тарифный разряд).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Размер оклада фельдшера медицинской части учебного корабля на день издания </w:t>
      </w:r>
      <w:proofErr w:type="spellStart"/>
      <w:r w:rsidRPr="00985A5D">
        <w:rPr>
          <w:rStyle w:val="font2"/>
          <w:color w:val="000000"/>
          <w:sz w:val="28"/>
          <w:szCs w:val="28"/>
        </w:rPr>
        <w:t>врио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командира войсковой части 22830 приказа от 14 июля 2016 г. составлял 16000 рублей, что соответствовало 6 тарифному разряду.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 xml:space="preserve">Контрольными мероприятиями по отдельным вопросам финансово-экономической и хозяйственной деятельности войсковой части 22830, проведенных Межрегиональным управлением ведомственного финансового контроля и аудита Министерства обороны Российской Федерации (по Военно-Морскому Флоту) (далее - Межрегиональное управление), оформленными актом от 6 октября 2017 г. (далее - Акт) с учетом рассмотрения возражений командира войсковой части 22830, установлено, что </w:t>
      </w:r>
      <w:r w:rsidRPr="00C4675F">
        <w:rPr>
          <w:rStyle w:val="font2"/>
          <w:b/>
          <w:color w:val="000000"/>
          <w:sz w:val="28"/>
          <w:szCs w:val="28"/>
        </w:rPr>
        <w:t xml:space="preserve">в результате назначения </w:t>
      </w:r>
      <w:proofErr w:type="spellStart"/>
      <w:r w:rsidRPr="00C4675F">
        <w:rPr>
          <w:rStyle w:val="font2"/>
          <w:b/>
          <w:color w:val="000000"/>
          <w:sz w:val="28"/>
          <w:szCs w:val="28"/>
        </w:rPr>
        <w:t>Файзулина</w:t>
      </w:r>
      <w:proofErr w:type="spellEnd"/>
      <w:r w:rsidRPr="00C4675F">
        <w:rPr>
          <w:rStyle w:val="font2"/>
          <w:b/>
          <w:color w:val="000000"/>
          <w:sz w:val="28"/>
          <w:szCs w:val="28"/>
        </w:rPr>
        <w:t xml:space="preserve"> Д.М. на должность фельдшера, - в отсутствие</w:t>
      </w:r>
      <w:proofErr w:type="gramEnd"/>
      <w:r w:rsidRPr="00C4675F">
        <w:rPr>
          <w:rStyle w:val="font2"/>
          <w:b/>
          <w:color w:val="000000"/>
          <w:sz w:val="28"/>
          <w:szCs w:val="28"/>
        </w:rPr>
        <w:t xml:space="preserve"> у него необходимого медицинского образования, - ему произведена переплата денежных сре</w:t>
      </w:r>
      <w:proofErr w:type="gramStart"/>
      <w:r w:rsidRPr="00C4675F">
        <w:rPr>
          <w:rStyle w:val="font2"/>
          <w:b/>
          <w:color w:val="000000"/>
          <w:sz w:val="28"/>
          <w:szCs w:val="28"/>
        </w:rPr>
        <w:t>дств</w:t>
      </w:r>
      <w:r w:rsidRPr="00985A5D">
        <w:rPr>
          <w:rStyle w:val="font2"/>
          <w:color w:val="000000"/>
          <w:sz w:val="28"/>
          <w:szCs w:val="28"/>
        </w:rPr>
        <w:t xml:space="preserve"> в р</w:t>
      </w:r>
      <w:proofErr w:type="gramEnd"/>
      <w:r w:rsidRPr="00985A5D">
        <w:rPr>
          <w:rStyle w:val="font2"/>
          <w:color w:val="000000"/>
          <w:sz w:val="28"/>
          <w:szCs w:val="28"/>
        </w:rPr>
        <w:t>азмере 96760 рублей 35 копеек за период с 13 июля 2016 г. по 31 августа 2017 г.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 xml:space="preserve">Заключением по результатам административного расследования, утвержденным 19 января 2018 г. </w:t>
      </w:r>
      <w:proofErr w:type="spellStart"/>
      <w:r w:rsidRPr="00985A5D">
        <w:rPr>
          <w:rStyle w:val="font2"/>
          <w:color w:val="000000"/>
          <w:sz w:val="28"/>
          <w:szCs w:val="28"/>
        </w:rPr>
        <w:t>врио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командира войсковой части 22830, установлена вина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в незаконном назначении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на должность фельдшера, оплачиваемую выше должности старшего моториста, на которую он был назначен приказом Статс-секретаря - заместителя Министра обороны Российской Федерации, что повлекло причинение материального ущерба.</w:t>
      </w:r>
      <w:proofErr w:type="gramEnd"/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Один размер оклада месячного денежного содержания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и размер месячной надбавки за выслугу лет на день принятия судом решения о возмещении ущерба составлял 53600 рублей.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Удовлетворяя исковое заявление, суд первой инстанции посчитал установленной вину ответчика в причинении материального ущерба, вызванного назначением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на должность, оплачиваемую выше фактически занимаемой должности, в </w:t>
      </w:r>
      <w:proofErr w:type="gramStart"/>
      <w:r w:rsidRPr="00985A5D">
        <w:rPr>
          <w:rStyle w:val="font2"/>
          <w:color w:val="000000"/>
          <w:sz w:val="28"/>
          <w:szCs w:val="28"/>
        </w:rPr>
        <w:t>связи</w:t>
      </w:r>
      <w:proofErr w:type="gramEnd"/>
      <w:r w:rsidRPr="00985A5D">
        <w:rPr>
          <w:rStyle w:val="font2"/>
          <w:color w:val="000000"/>
          <w:sz w:val="28"/>
          <w:szCs w:val="28"/>
        </w:rPr>
        <w:t xml:space="preserve"> с чем пришел к выводу о необходимости привлечения его к ограниченной материальной ответственности в размере причиненного ущерба, а именно в размере 96760 рублей 35 копеек.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 xml:space="preserve">Отменяя решение и принимая по делу новое решение об отказе командиру войсковой части 45618 в удовлетворении исковых требований, суд апелляционной инстанции указал в обоснование, что вывод о наличии ущерба, причиненного в результате назначения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на должность фельдшера мог быть сделан лишь в случае наличия разницы между выплаченным денежным довольствием по должности фельдшера и денежным довольствием, на которое он</w:t>
      </w:r>
      <w:proofErr w:type="gramEnd"/>
      <w:r w:rsidRPr="00985A5D">
        <w:rPr>
          <w:rStyle w:val="font2"/>
          <w:color w:val="000000"/>
          <w:sz w:val="28"/>
          <w:szCs w:val="28"/>
        </w:rPr>
        <w:t xml:space="preserve"> имел право по должности старшего моториста.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 xml:space="preserve">Между тем, указал далее окружной военный суд, вывод истца о наличии ущерба сделан на основании разницы между фактически полученным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Файзулиным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денежным довольствием по должности фельдшера и которое было бы выплачено при замещении должности санитара медицинской службы, а не моториста, что свидетельствует о недоказанности самого факта причинения указанного в исковом заявлении ущерба.</w:t>
      </w:r>
      <w:proofErr w:type="gramEnd"/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lastRenderedPageBreak/>
        <w:t>Такие выводы суда апелляционной инстанции не соответствуют обстоятельствам дела и основаны на неправильном применении норм материального права.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>Согласно приказу Министерства здравоохранения и социального развития Российской Федерации от 23 июля 2010 г. № 541н, которым утвержден Единый квалификационный справочник должностей руководителей, специалистов и служащих, раздел «Квалификационные характеристики должностей работников в сфере здравоохранения», к квалификации фельдшера предъявляются следующие требования: среднее профессиональное образование по специальности «Лечебное дело» и сертификат специалиста по специальности «Лечебное дело» без предъявления требований к стажу работы.</w:t>
      </w:r>
      <w:proofErr w:type="gramEnd"/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 xml:space="preserve">Судом установлено, что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Д.М., назначенный в установленном порядке на должность старшего моториста учебного корабля, по прибытию в войсковую часть 22830 приказом </w:t>
      </w:r>
      <w:proofErr w:type="spellStart"/>
      <w:r w:rsidRPr="00985A5D">
        <w:rPr>
          <w:rStyle w:val="font2"/>
          <w:color w:val="000000"/>
          <w:sz w:val="28"/>
          <w:szCs w:val="28"/>
        </w:rPr>
        <w:t>врио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командира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был освобожден от должности старшего моториста и с 13 июля 2916 г. назначен на должность фельдшера медицинской части учебного корабля, по которой он до 31 августа 2017 г. получал денежное довольствие.</w:t>
      </w:r>
      <w:proofErr w:type="gramEnd"/>
    </w:p>
    <w:p w:rsidR="00985A5D" w:rsidRPr="00AC10BA" w:rsidRDefault="00985A5D" w:rsidP="00985A5D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AC10BA">
        <w:rPr>
          <w:rStyle w:val="font2"/>
          <w:b/>
          <w:color w:val="000000"/>
          <w:sz w:val="28"/>
          <w:szCs w:val="28"/>
        </w:rPr>
        <w:t xml:space="preserve">Однако требованиям, предъявляемым к квалификации, </w:t>
      </w:r>
      <w:proofErr w:type="spellStart"/>
      <w:r w:rsidRPr="00AC10BA">
        <w:rPr>
          <w:rStyle w:val="font2"/>
          <w:b/>
          <w:color w:val="000000"/>
          <w:sz w:val="28"/>
          <w:szCs w:val="28"/>
        </w:rPr>
        <w:t>Файзулин</w:t>
      </w:r>
      <w:proofErr w:type="spellEnd"/>
      <w:r w:rsidRPr="00AC10BA">
        <w:rPr>
          <w:rStyle w:val="font2"/>
          <w:b/>
          <w:color w:val="000000"/>
          <w:sz w:val="28"/>
          <w:szCs w:val="28"/>
        </w:rPr>
        <w:t xml:space="preserve"> Д.М. не соответствовал.</w:t>
      </w:r>
    </w:p>
    <w:p w:rsidR="00985A5D" w:rsidRPr="00AC10BA" w:rsidRDefault="00985A5D" w:rsidP="00985A5D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AC10BA">
        <w:rPr>
          <w:rStyle w:val="font2"/>
          <w:b/>
          <w:color w:val="000000"/>
          <w:sz w:val="28"/>
          <w:szCs w:val="28"/>
        </w:rPr>
        <w:t xml:space="preserve">Следовательно, ответчик не вправе был назначать </w:t>
      </w:r>
      <w:proofErr w:type="spellStart"/>
      <w:r w:rsidRPr="00AC10BA">
        <w:rPr>
          <w:rStyle w:val="font2"/>
          <w:b/>
          <w:color w:val="000000"/>
          <w:sz w:val="28"/>
          <w:szCs w:val="28"/>
        </w:rPr>
        <w:t>Файзулина</w:t>
      </w:r>
      <w:proofErr w:type="spellEnd"/>
      <w:r w:rsidRPr="00AC10BA">
        <w:rPr>
          <w:rStyle w:val="font2"/>
          <w:b/>
          <w:color w:val="000000"/>
          <w:sz w:val="28"/>
          <w:szCs w:val="28"/>
        </w:rPr>
        <w:t xml:space="preserve"> Д.М. на должность фельдшера медицинской части учебного корабля.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>Согласно п. 4 ст. 4 Федерального закона от 12 июля 1999 г. № 161-ФЗ «О материальной ответственности военнослужащих» (далее - Федеральный закон «О материальной ответственности военнослужащих») командиры (начальники) воинских частей, виновные в незаконном назначении на должность, оплачиваемую выше фактически занимаемой должности, несут материальную ответственность за ущерб, причиненный излишними денежными выплатами, произведенными в результате незаконного назначения военнослужащего (лица гражданского персонала) на должность, в</w:t>
      </w:r>
      <w:proofErr w:type="gramEnd"/>
      <w:r w:rsidRPr="00985A5D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985A5D">
        <w:rPr>
          <w:rStyle w:val="font2"/>
          <w:color w:val="000000"/>
          <w:sz w:val="28"/>
          <w:szCs w:val="28"/>
        </w:rPr>
        <w:t>размере</w:t>
      </w:r>
      <w:proofErr w:type="gramEnd"/>
      <w:r w:rsidRPr="00985A5D">
        <w:rPr>
          <w:rStyle w:val="font2"/>
          <w:color w:val="000000"/>
          <w:sz w:val="28"/>
          <w:szCs w:val="28"/>
        </w:rPr>
        <w:t xml:space="preserve"> причиненного ущерба, но не более трех окладов месячного денежного содержания и трех месячных надбавок за выслугу лет.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В силу п. 3 ст. 6 Федерального закона «О материальной ответственности военнослужащих» при незаконном назначении на должность, оплачиваемую выше должности, фактически занимаемой военнослужащим (лицом гражданского персонала), </w:t>
      </w:r>
      <w:r w:rsidRPr="00AC10BA">
        <w:rPr>
          <w:rStyle w:val="font2"/>
          <w:b/>
          <w:color w:val="000000"/>
          <w:sz w:val="28"/>
          <w:szCs w:val="28"/>
        </w:rPr>
        <w:t>размер ущерба определяется разницей между выплаченным денежным довольствием (выплаченной заработной платой) и денежным довольствием (заработной платой) по фактически занимаемой должности</w:t>
      </w:r>
      <w:r w:rsidRPr="00985A5D">
        <w:rPr>
          <w:rStyle w:val="font2"/>
          <w:color w:val="000000"/>
          <w:sz w:val="28"/>
          <w:szCs w:val="28"/>
        </w:rPr>
        <w:t>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При таких данных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подлежит привлечению к материальной ответственности в размере причиненного ущерба, но не более трех окладов месячного денежного содержания и трех месячных надбавок за выслугу лет.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Устанавливая размер причиненного ущерба, суд первой инстанции сослался на приказы, Акт, протокол рассмотрения возражений на Акт и приложение к протоколу с расчетом размера незаконно выплаченных </w:t>
      </w:r>
      <w:proofErr w:type="spellStart"/>
      <w:r w:rsidRPr="00985A5D">
        <w:rPr>
          <w:rStyle w:val="font2"/>
          <w:color w:val="000000"/>
          <w:sz w:val="28"/>
          <w:szCs w:val="28"/>
        </w:rPr>
        <w:lastRenderedPageBreak/>
        <w:t>Фаизулину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денежных средств, после чего пришел к выводу, что последнему переплачено 96760 рублей 35 копеек.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Согласно названным документам должность фельдшера соответствует 6 тарифному разряду, а размер оклада по воинской должности составляет 16000 рублей.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В свою очередь, должность старшего моториста соответствует 3 тарифному разряду, а размер оклада по воинской должности составляет 12000 рублей.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При этом учтено, что размер </w:t>
      </w:r>
      <w:r w:rsidRPr="00C076A0">
        <w:rPr>
          <w:rStyle w:val="font2"/>
          <w:b/>
          <w:color w:val="000000"/>
          <w:sz w:val="28"/>
          <w:szCs w:val="28"/>
        </w:rPr>
        <w:t>надбавки за классную квалификацию также рассчитан от 6 тарифного разряда вви</w:t>
      </w:r>
      <w:r w:rsidRPr="00985A5D">
        <w:rPr>
          <w:rStyle w:val="font2"/>
          <w:color w:val="000000"/>
          <w:sz w:val="28"/>
          <w:szCs w:val="28"/>
        </w:rPr>
        <w:t xml:space="preserve">ду того, что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в нарушение установленного порядка не проходил испытания на присвоение классной квалификации и не имел права на ее получение из-за отсутствия соответствующей квалификации фельдшера.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 xml:space="preserve">Названные обстоятельства подтверждаются представленным командиром войсковой части 45618 ответом органа финансового контроля от 1 марта 2019 г., согласно которому расчет ущерба производился как разница между тарифными разрядами по должности фельдшера, обязанности по которой исполнял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Д.М., и старшего моториста - должность, на которую он был назначен установленным порядком.</w:t>
      </w:r>
      <w:proofErr w:type="gramEnd"/>
      <w:r w:rsidRPr="00985A5D">
        <w:rPr>
          <w:rStyle w:val="font2"/>
          <w:color w:val="000000"/>
          <w:sz w:val="28"/>
          <w:szCs w:val="28"/>
        </w:rPr>
        <w:t xml:space="preserve"> При этом разъяснено, что воинской должности санитар соответствует 2 тарифный разряд, а размер оклада по этой должности составляет 11000 рублей.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Рассчитав </w:t>
      </w:r>
      <w:r w:rsidRPr="00C076A0">
        <w:rPr>
          <w:rStyle w:val="font2"/>
          <w:b/>
          <w:color w:val="000000"/>
          <w:sz w:val="28"/>
          <w:szCs w:val="28"/>
        </w:rPr>
        <w:t>разницу между фактически выплаченным денежным довольствием по должности фельдшера и денежным довольствием по фактически занимаемой должности старшего моториста</w:t>
      </w:r>
      <w:r w:rsidRPr="00985A5D">
        <w:rPr>
          <w:rStyle w:val="font2"/>
          <w:color w:val="000000"/>
          <w:sz w:val="28"/>
          <w:szCs w:val="28"/>
        </w:rPr>
        <w:t xml:space="preserve">, суд обоснованно согласился с выводами Межрегионального управления о том, что </w:t>
      </w:r>
      <w:r w:rsidRPr="002221A6">
        <w:rPr>
          <w:rStyle w:val="font2"/>
          <w:b/>
          <w:color w:val="000000"/>
          <w:sz w:val="28"/>
          <w:szCs w:val="28"/>
        </w:rPr>
        <w:t xml:space="preserve">размер излишне выплаченных сумм </w:t>
      </w:r>
      <w:proofErr w:type="spellStart"/>
      <w:r w:rsidRPr="002221A6">
        <w:rPr>
          <w:rStyle w:val="font2"/>
          <w:b/>
          <w:color w:val="000000"/>
          <w:sz w:val="28"/>
          <w:szCs w:val="28"/>
        </w:rPr>
        <w:t>Фаизулину</w:t>
      </w:r>
      <w:proofErr w:type="spellEnd"/>
      <w:r w:rsidRPr="002221A6">
        <w:rPr>
          <w:rStyle w:val="font2"/>
          <w:b/>
          <w:color w:val="000000"/>
          <w:sz w:val="28"/>
          <w:szCs w:val="28"/>
        </w:rPr>
        <w:t xml:space="preserve"> Д.М. составил 96760 рублей 35 копеек.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Что касается ссылки Межрегионального управления в протоколе рассмотрения возражений на Акт о том, что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фактически, исходя из имевшегося образования и умений, мог исполнять лишь обязанности санитара, то этим обстоятельством управление обосновало незаконность выплаты указанному военнослужащему денежного довольствия по должности фельдшера.</w:t>
      </w:r>
    </w:p>
    <w:p w:rsidR="00985A5D" w:rsidRPr="003257E2" w:rsidRDefault="00985A5D" w:rsidP="00985A5D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3257E2">
        <w:rPr>
          <w:rStyle w:val="font2"/>
          <w:b/>
          <w:color w:val="000000"/>
          <w:sz w:val="28"/>
          <w:szCs w:val="28"/>
        </w:rPr>
        <w:t>При этом фактический расчет ущерба производился, исходя из разницы размера денежного довольствии между должностями фельдшера и старшего моториста.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Таким образом, судом первой инстанции правильно установлен размер ущерба, причиненного в результате незаконного назначения </w:t>
      </w:r>
      <w:proofErr w:type="spellStart"/>
      <w:r w:rsidRPr="00985A5D">
        <w:rPr>
          <w:rStyle w:val="font2"/>
          <w:color w:val="000000"/>
          <w:sz w:val="28"/>
          <w:szCs w:val="28"/>
        </w:rPr>
        <w:t>Файзулина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Д.М. на должность фельдшера. Вывод суда апелляционной инстанции о недоказанности факта причинения ущерба на материалах дела не основан.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 xml:space="preserve">Поскольку установленный размер ущерба составляет менее трех окладов месячного денежного содержания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В.А. и трех месячных надбавок за выслугу лет, суд правомерно принял решение об удовлетворении иска на сумму 96760 рублей 35 копеек.</w:t>
      </w: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lastRenderedPageBreak/>
        <w:t>Допущенные окружным военным судом нарушения повлияли на исход дела и без их устранения невозможна защита охраняемых законом публичных интересов, что является основанием для отмены в кассационном порядке апелляционного определения об отказе командиру войсковой части 45618 в удовлетворении искового заявления и оставления в силе решения суда первой инстанции об удовлетворении заявленных требований.</w:t>
      </w:r>
      <w:proofErr w:type="gramEnd"/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На основании изложенного, руководствуясь ст. 386-388, п. 4 ч. 1 ст. 390 ГПК РФ, Судебная коллегия по делам военнослужащих Верховного Суда Российской Федерации</w:t>
      </w:r>
    </w:p>
    <w:p w:rsidR="00990E3A" w:rsidRDefault="00990E3A" w:rsidP="00990E3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985A5D" w:rsidRPr="00985A5D" w:rsidRDefault="00985A5D" w:rsidP="00990E3A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определила:</w:t>
      </w:r>
    </w:p>
    <w:p w:rsidR="00990E3A" w:rsidRDefault="00990E3A" w:rsidP="00985A5D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985A5D" w:rsidRPr="00985A5D" w:rsidRDefault="00985A5D" w:rsidP="00985A5D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985A5D">
        <w:rPr>
          <w:rStyle w:val="font2"/>
          <w:color w:val="000000"/>
          <w:sz w:val="28"/>
          <w:szCs w:val="28"/>
        </w:rPr>
        <w:t xml:space="preserve">апелляционное определение Ленинградского окружного военного суда от 24 января 2019 г. по исковому заявлению командира войсковой части 45618 о привлечении к материальной ответственности </w:t>
      </w:r>
      <w:proofErr w:type="spellStart"/>
      <w:r w:rsidRPr="00985A5D">
        <w:rPr>
          <w:rStyle w:val="font2"/>
          <w:color w:val="000000"/>
          <w:sz w:val="28"/>
          <w:szCs w:val="28"/>
        </w:rPr>
        <w:t>Бердашова</w:t>
      </w:r>
      <w:proofErr w:type="spellEnd"/>
      <w:r w:rsidRPr="00985A5D">
        <w:rPr>
          <w:rStyle w:val="font2"/>
          <w:color w:val="000000"/>
          <w:sz w:val="28"/>
          <w:szCs w:val="28"/>
        </w:rPr>
        <w:t xml:space="preserve"> Вячеслава Анатольевича в связи с существенным нарушением норм материального права отменить, оставить в силе решение Санкт-Петербургского гарнизонного военного суда от 8 октября 2018 г. по исковому заявлению командира войсковой части 45618.</w:t>
      </w:r>
      <w:proofErr w:type="gramEnd"/>
    </w:p>
    <w:p w:rsidR="00990E3A" w:rsidRDefault="00990E3A" w:rsidP="00990E3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990E3A" w:rsidRDefault="00990E3A" w:rsidP="00990E3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985A5D" w:rsidRPr="00985A5D" w:rsidRDefault="00985A5D" w:rsidP="00990E3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Председательствующий</w:t>
      </w:r>
    </w:p>
    <w:p w:rsidR="00990E3A" w:rsidRDefault="00990E3A" w:rsidP="00990E3A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985A5D" w:rsidRPr="00985A5D" w:rsidRDefault="00985A5D" w:rsidP="00990E3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985A5D">
        <w:rPr>
          <w:rStyle w:val="font2"/>
          <w:color w:val="000000"/>
          <w:sz w:val="28"/>
          <w:szCs w:val="28"/>
        </w:rPr>
        <w:t>Судьи</w:t>
      </w:r>
    </w:p>
    <w:p w:rsidR="00985A5D" w:rsidRPr="00985A5D" w:rsidRDefault="00985A5D" w:rsidP="00990E3A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:rsidR="00755C3E" w:rsidRPr="00985A5D" w:rsidRDefault="00755C3E" w:rsidP="00985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985A5D" w:rsidSect="00D25497">
      <w:headerReference w:type="default" r:id="rId6"/>
      <w:pgSz w:w="11906" w:h="16838" w:code="9"/>
      <w:pgMar w:top="851" w:right="567" w:bottom="85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76A0" w:rsidRDefault="00C076A0" w:rsidP="00D25497">
      <w:pPr>
        <w:spacing w:after="0" w:line="240" w:lineRule="auto"/>
      </w:pPr>
      <w:r>
        <w:separator/>
      </w:r>
    </w:p>
  </w:endnote>
  <w:endnote w:type="continuationSeparator" w:id="1">
    <w:p w:rsidR="00C076A0" w:rsidRDefault="00C076A0" w:rsidP="00D254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76A0" w:rsidRDefault="00C076A0" w:rsidP="00D25497">
      <w:pPr>
        <w:spacing w:after="0" w:line="240" w:lineRule="auto"/>
      </w:pPr>
      <w:r>
        <w:separator/>
      </w:r>
    </w:p>
  </w:footnote>
  <w:footnote w:type="continuationSeparator" w:id="1">
    <w:p w:rsidR="00C076A0" w:rsidRDefault="00C076A0" w:rsidP="00D254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1177907"/>
      <w:docPartObj>
        <w:docPartGallery w:val="Page Numbers (Top of Page)"/>
        <w:docPartUnique/>
      </w:docPartObj>
    </w:sdtPr>
    <w:sdtEndPr>
      <w:rPr>
        <w:sz w:val="28"/>
      </w:rPr>
    </w:sdtEndPr>
    <w:sdtContent>
      <w:p w:rsidR="00C076A0" w:rsidRPr="00D25497" w:rsidRDefault="00C076A0">
        <w:pPr>
          <w:pStyle w:val="a4"/>
          <w:jc w:val="center"/>
          <w:rPr>
            <w:sz w:val="28"/>
          </w:rPr>
        </w:pPr>
        <w:r w:rsidRPr="00D25497">
          <w:rPr>
            <w:sz w:val="28"/>
          </w:rPr>
          <w:fldChar w:fldCharType="begin"/>
        </w:r>
        <w:r w:rsidRPr="00D25497">
          <w:rPr>
            <w:sz w:val="28"/>
          </w:rPr>
          <w:instrText xml:space="preserve"> PAGE   \* MERGEFORMAT </w:instrText>
        </w:r>
        <w:r w:rsidRPr="00D25497">
          <w:rPr>
            <w:sz w:val="28"/>
          </w:rPr>
          <w:fldChar w:fldCharType="separate"/>
        </w:r>
        <w:r w:rsidR="003257E2">
          <w:rPr>
            <w:noProof/>
            <w:sz w:val="28"/>
          </w:rPr>
          <w:t>6</w:t>
        </w:r>
        <w:r w:rsidRPr="00D25497">
          <w:rPr>
            <w:sz w:val="28"/>
          </w:rPr>
          <w:fldChar w:fldCharType="end"/>
        </w:r>
      </w:p>
    </w:sdtContent>
  </w:sdt>
  <w:p w:rsidR="00C076A0" w:rsidRDefault="00C076A0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0"/>
    <w:footnote w:id="1"/>
  </w:footnotePr>
  <w:endnotePr>
    <w:endnote w:id="0"/>
    <w:endnote w:id="1"/>
  </w:endnotePr>
  <w:compat/>
  <w:rsids>
    <w:rsidRoot w:val="00985A5D"/>
    <w:rsid w:val="00035AB3"/>
    <w:rsid w:val="0004799F"/>
    <w:rsid w:val="000C7059"/>
    <w:rsid w:val="000F188A"/>
    <w:rsid w:val="00123C27"/>
    <w:rsid w:val="0020632B"/>
    <w:rsid w:val="00207782"/>
    <w:rsid w:val="002221A6"/>
    <w:rsid w:val="00302472"/>
    <w:rsid w:val="003257E2"/>
    <w:rsid w:val="00365A97"/>
    <w:rsid w:val="003A08E4"/>
    <w:rsid w:val="0049755A"/>
    <w:rsid w:val="004B27C2"/>
    <w:rsid w:val="0058178B"/>
    <w:rsid w:val="00583BD9"/>
    <w:rsid w:val="006646AF"/>
    <w:rsid w:val="006A0052"/>
    <w:rsid w:val="006E65DD"/>
    <w:rsid w:val="00755C3E"/>
    <w:rsid w:val="007A1DB1"/>
    <w:rsid w:val="00821F65"/>
    <w:rsid w:val="00867B82"/>
    <w:rsid w:val="00894DBC"/>
    <w:rsid w:val="008B6DFE"/>
    <w:rsid w:val="00937A6D"/>
    <w:rsid w:val="00985A5D"/>
    <w:rsid w:val="00990E3A"/>
    <w:rsid w:val="00997A3C"/>
    <w:rsid w:val="009D43D6"/>
    <w:rsid w:val="009F2ADB"/>
    <w:rsid w:val="00AC10BA"/>
    <w:rsid w:val="00AE12A7"/>
    <w:rsid w:val="00C076A0"/>
    <w:rsid w:val="00C4675F"/>
    <w:rsid w:val="00C502D0"/>
    <w:rsid w:val="00CC50D0"/>
    <w:rsid w:val="00D114AD"/>
    <w:rsid w:val="00D25497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985A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985A5D"/>
  </w:style>
  <w:style w:type="character" w:customStyle="1" w:styleId="font2">
    <w:name w:val="font2"/>
    <w:basedOn w:val="a0"/>
    <w:rsid w:val="00985A5D"/>
  </w:style>
  <w:style w:type="character" w:customStyle="1" w:styleId="font3">
    <w:name w:val="font3"/>
    <w:basedOn w:val="a0"/>
    <w:rsid w:val="00985A5D"/>
  </w:style>
  <w:style w:type="character" w:customStyle="1" w:styleId="font1">
    <w:name w:val="font1"/>
    <w:basedOn w:val="a0"/>
    <w:rsid w:val="00985A5D"/>
  </w:style>
  <w:style w:type="character" w:customStyle="1" w:styleId="font0">
    <w:name w:val="font0"/>
    <w:basedOn w:val="a0"/>
    <w:rsid w:val="00985A5D"/>
  </w:style>
  <w:style w:type="paragraph" w:styleId="a4">
    <w:name w:val="header"/>
    <w:basedOn w:val="a"/>
    <w:link w:val="a5"/>
    <w:uiPriority w:val="99"/>
    <w:unhideWhenUsed/>
    <w:rsid w:val="00D254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25497"/>
  </w:style>
  <w:style w:type="paragraph" w:styleId="a6">
    <w:name w:val="footer"/>
    <w:basedOn w:val="a"/>
    <w:link w:val="a7"/>
    <w:uiPriority w:val="99"/>
    <w:semiHidden/>
    <w:unhideWhenUsed/>
    <w:rsid w:val="00D254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D2549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75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2127</Words>
  <Characters>12128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2019-10-04T08:12:00Z</dcterms:created>
  <dcterms:modified xsi:type="dcterms:W3CDTF">2021-02-02T10:19:00Z</dcterms:modified>
</cp:coreProperties>
</file>