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118D" w:rsidRPr="00CB3F7F" w:rsidRDefault="006E118D" w:rsidP="006E118D">
      <w:pPr>
        <w:pStyle w:val="a5"/>
        <w:jc w:val="center"/>
        <w:rPr>
          <w:rFonts w:ascii="Tahoma" w:hAnsi="Tahoma" w:cs="Tahoma"/>
          <w:b/>
          <w:sz w:val="28"/>
          <w:szCs w:val="28"/>
        </w:rPr>
      </w:pPr>
      <w:r w:rsidRPr="00CB3F7F">
        <w:rPr>
          <w:rFonts w:ascii="Tahoma" w:hAnsi="Tahoma" w:cs="Tahoma"/>
          <w:b/>
          <w:sz w:val="28"/>
          <w:szCs w:val="28"/>
        </w:rPr>
        <w:t xml:space="preserve">Судебная практика </w:t>
      </w:r>
    </w:p>
    <w:p w:rsidR="006E118D" w:rsidRPr="00CB3F7F" w:rsidRDefault="006E118D" w:rsidP="006E118D">
      <w:pPr>
        <w:pStyle w:val="a5"/>
        <w:jc w:val="center"/>
        <w:rPr>
          <w:rFonts w:ascii="Tahoma" w:hAnsi="Tahoma" w:cs="Tahoma"/>
          <w:b/>
          <w:sz w:val="28"/>
          <w:szCs w:val="28"/>
        </w:rPr>
      </w:pPr>
      <w:r w:rsidRPr="00CB3F7F">
        <w:rPr>
          <w:rFonts w:ascii="Tahoma" w:hAnsi="Tahoma" w:cs="Tahoma"/>
          <w:b/>
          <w:sz w:val="28"/>
          <w:szCs w:val="28"/>
        </w:rPr>
        <w:t xml:space="preserve">Кассационного военного суда </w:t>
      </w:r>
    </w:p>
    <w:p w:rsidR="006E118D" w:rsidRPr="004169D1" w:rsidRDefault="006E118D" w:rsidP="006E118D">
      <w:pPr>
        <w:jc w:val="center"/>
        <w:rPr>
          <w:rFonts w:ascii="Tahoma" w:hAnsi="Tahoma" w:cs="Tahoma"/>
          <w:b/>
          <w:sz w:val="27"/>
          <w:szCs w:val="27"/>
        </w:rPr>
      </w:pPr>
    </w:p>
    <w:p w:rsidR="00882B23" w:rsidRPr="004169D1" w:rsidRDefault="00882B23" w:rsidP="00882B23">
      <w:pPr>
        <w:pStyle w:val="a3"/>
        <w:rPr>
          <w:rFonts w:ascii="Tahoma" w:hAnsi="Tahoma" w:cs="Tahoma"/>
          <w:b/>
          <w:i/>
          <w:sz w:val="27"/>
          <w:szCs w:val="27"/>
        </w:rPr>
      </w:pPr>
      <w:r w:rsidRPr="004169D1">
        <w:rPr>
          <w:rFonts w:ascii="Tahoma" w:hAnsi="Tahoma" w:cs="Tahoma"/>
          <w:b/>
          <w:i/>
          <w:sz w:val="27"/>
          <w:szCs w:val="27"/>
        </w:rPr>
        <w:t>ПО ГРАЖДАНСКИМ  ДЕЛАМ</w:t>
      </w:r>
    </w:p>
    <w:p w:rsidR="00882B23" w:rsidRPr="004169D1" w:rsidRDefault="00882B23" w:rsidP="00882B23">
      <w:pPr>
        <w:pStyle w:val="a3"/>
        <w:rPr>
          <w:rFonts w:ascii="Tahoma" w:hAnsi="Tahoma" w:cs="Tahoma"/>
          <w:b/>
          <w:sz w:val="27"/>
          <w:szCs w:val="27"/>
        </w:rPr>
      </w:pPr>
    </w:p>
    <w:p w:rsidR="00882B23" w:rsidRPr="004169D1" w:rsidRDefault="00882B23" w:rsidP="00882B23">
      <w:pPr>
        <w:pStyle w:val="a3"/>
        <w:rPr>
          <w:rFonts w:ascii="Tahoma" w:hAnsi="Tahoma" w:cs="Tahoma"/>
          <w:b/>
          <w:sz w:val="27"/>
          <w:szCs w:val="27"/>
        </w:rPr>
      </w:pPr>
      <w:r w:rsidRPr="004169D1">
        <w:rPr>
          <w:rFonts w:ascii="Tahoma" w:hAnsi="Tahoma" w:cs="Tahoma"/>
          <w:b/>
          <w:sz w:val="27"/>
          <w:szCs w:val="27"/>
        </w:rPr>
        <w:t>Ошибочное применение судом положений Федерального</w:t>
      </w:r>
      <w:r>
        <w:rPr>
          <w:rFonts w:ascii="Tahoma" w:hAnsi="Tahoma" w:cs="Tahoma"/>
          <w:b/>
          <w:sz w:val="27"/>
          <w:szCs w:val="27"/>
        </w:rPr>
        <w:t xml:space="preserve"> </w:t>
      </w:r>
      <w:r w:rsidRPr="004169D1">
        <w:rPr>
          <w:rFonts w:ascii="Tahoma" w:hAnsi="Tahoma" w:cs="Tahoma"/>
          <w:b/>
          <w:sz w:val="27"/>
          <w:szCs w:val="27"/>
        </w:rPr>
        <w:t>з</w:t>
      </w:r>
      <w:r w:rsidRPr="004169D1">
        <w:rPr>
          <w:rFonts w:ascii="Tahoma" w:hAnsi="Tahoma" w:cs="Tahoma"/>
          <w:b/>
          <w:sz w:val="27"/>
          <w:szCs w:val="27"/>
        </w:rPr>
        <w:t>а</w:t>
      </w:r>
      <w:r w:rsidRPr="004169D1">
        <w:rPr>
          <w:rFonts w:ascii="Tahoma" w:hAnsi="Tahoma" w:cs="Tahoma"/>
          <w:b/>
          <w:sz w:val="27"/>
          <w:szCs w:val="27"/>
        </w:rPr>
        <w:t>кона «О материальной ответственности военнослужащих»</w:t>
      </w:r>
      <w:r>
        <w:rPr>
          <w:rFonts w:ascii="Tahoma" w:hAnsi="Tahoma" w:cs="Tahoma"/>
          <w:b/>
          <w:sz w:val="27"/>
          <w:szCs w:val="27"/>
        </w:rPr>
        <w:t xml:space="preserve"> </w:t>
      </w:r>
      <w:r w:rsidRPr="004169D1">
        <w:rPr>
          <w:rFonts w:ascii="Tahoma" w:hAnsi="Tahoma" w:cs="Tahoma"/>
          <w:b/>
          <w:sz w:val="27"/>
          <w:szCs w:val="27"/>
        </w:rPr>
        <w:t>к лицам, совершившим хищение чужого имущества</w:t>
      </w:r>
      <w:r>
        <w:rPr>
          <w:rFonts w:ascii="Tahoma" w:hAnsi="Tahoma" w:cs="Tahoma"/>
          <w:b/>
          <w:sz w:val="27"/>
          <w:szCs w:val="27"/>
        </w:rPr>
        <w:t xml:space="preserve"> </w:t>
      </w:r>
      <w:r w:rsidRPr="004169D1">
        <w:rPr>
          <w:rFonts w:ascii="Tahoma" w:hAnsi="Tahoma" w:cs="Tahoma"/>
          <w:b/>
          <w:sz w:val="27"/>
          <w:szCs w:val="27"/>
        </w:rPr>
        <w:t>организованной группой, повлекло отмену</w:t>
      </w:r>
      <w:r>
        <w:rPr>
          <w:rFonts w:ascii="Tahoma" w:hAnsi="Tahoma" w:cs="Tahoma"/>
          <w:b/>
          <w:sz w:val="27"/>
          <w:szCs w:val="27"/>
        </w:rPr>
        <w:t xml:space="preserve"> </w:t>
      </w:r>
      <w:r w:rsidRPr="004169D1">
        <w:rPr>
          <w:rFonts w:ascii="Tahoma" w:hAnsi="Tahoma" w:cs="Tahoma"/>
          <w:b/>
          <w:sz w:val="27"/>
          <w:szCs w:val="27"/>
        </w:rPr>
        <w:t>судебного пост</w:t>
      </w:r>
      <w:r w:rsidRPr="004169D1">
        <w:rPr>
          <w:rFonts w:ascii="Tahoma" w:hAnsi="Tahoma" w:cs="Tahoma"/>
          <w:b/>
          <w:sz w:val="27"/>
          <w:szCs w:val="27"/>
        </w:rPr>
        <w:t>а</w:t>
      </w:r>
      <w:r w:rsidRPr="004169D1">
        <w:rPr>
          <w:rFonts w:ascii="Tahoma" w:hAnsi="Tahoma" w:cs="Tahoma"/>
          <w:b/>
          <w:sz w:val="27"/>
          <w:szCs w:val="27"/>
        </w:rPr>
        <w:t>новления</w:t>
      </w:r>
    </w:p>
    <w:p w:rsidR="00882B23" w:rsidRPr="004169D1" w:rsidRDefault="00882B23" w:rsidP="00882B23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</w:p>
    <w:p w:rsidR="00882B23" w:rsidRPr="004169D1" w:rsidRDefault="00882B23" w:rsidP="00882B23">
      <w:pPr>
        <w:pStyle w:val="a3"/>
        <w:ind w:firstLine="426"/>
        <w:jc w:val="both"/>
        <w:rPr>
          <w:rFonts w:ascii="Tahoma" w:hAnsi="Tahoma" w:cs="Tahoma"/>
          <w:i/>
          <w:sz w:val="27"/>
          <w:szCs w:val="27"/>
        </w:rPr>
      </w:pPr>
      <w:r w:rsidRPr="004169D1">
        <w:rPr>
          <w:rFonts w:ascii="Tahoma" w:hAnsi="Tahoma" w:cs="Tahoma"/>
          <w:i/>
          <w:sz w:val="27"/>
          <w:szCs w:val="27"/>
        </w:rPr>
        <w:t>Кассационное определение от 7 августа 2020 г. № 88-1520/2020,</w:t>
      </w:r>
      <w:r>
        <w:rPr>
          <w:rFonts w:ascii="Tahoma" w:hAnsi="Tahoma" w:cs="Tahoma"/>
          <w:i/>
          <w:sz w:val="27"/>
          <w:szCs w:val="27"/>
        </w:rPr>
        <w:br/>
      </w:r>
      <w:r w:rsidRPr="004169D1">
        <w:rPr>
          <w:rFonts w:ascii="Tahoma" w:hAnsi="Tahoma" w:cs="Tahoma"/>
          <w:i/>
          <w:sz w:val="27"/>
          <w:szCs w:val="27"/>
        </w:rPr>
        <w:t>88-1521/2020, 88-1522/2020 по гражданскому делу по иску К. и др. (и</w:t>
      </w:r>
      <w:r w:rsidRPr="004169D1">
        <w:rPr>
          <w:rFonts w:ascii="Tahoma" w:hAnsi="Tahoma" w:cs="Tahoma"/>
          <w:i/>
          <w:sz w:val="27"/>
          <w:szCs w:val="27"/>
        </w:rPr>
        <w:t>з</w:t>
      </w:r>
      <w:r w:rsidRPr="004169D1">
        <w:rPr>
          <w:rFonts w:ascii="Tahoma" w:hAnsi="Tahoma" w:cs="Tahoma"/>
          <w:i/>
          <w:sz w:val="27"/>
          <w:szCs w:val="27"/>
        </w:rPr>
        <w:t>влечение)</w:t>
      </w:r>
    </w:p>
    <w:p w:rsidR="00882B23" w:rsidRPr="004169D1" w:rsidRDefault="00882B23" w:rsidP="00882B23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4169D1">
        <w:rPr>
          <w:rFonts w:ascii="Tahoma" w:hAnsi="Tahoma" w:cs="Tahoma"/>
          <w:sz w:val="27"/>
          <w:szCs w:val="27"/>
        </w:rPr>
        <w:t>Решением Тульского гарнизонного военного суда от 12 ноября</w:t>
      </w:r>
      <w:r>
        <w:rPr>
          <w:rFonts w:ascii="Tahoma" w:hAnsi="Tahoma" w:cs="Tahoma"/>
          <w:sz w:val="27"/>
          <w:szCs w:val="27"/>
        </w:rPr>
        <w:br/>
      </w:r>
      <w:r w:rsidRPr="004169D1">
        <w:rPr>
          <w:rFonts w:ascii="Tahoma" w:hAnsi="Tahoma" w:cs="Tahoma"/>
          <w:sz w:val="27"/>
          <w:szCs w:val="27"/>
        </w:rPr>
        <w:t>2019 г., оставленным без изменения апелляционным определением</w:t>
      </w:r>
      <w:r>
        <w:rPr>
          <w:rFonts w:ascii="Tahoma" w:hAnsi="Tahoma" w:cs="Tahoma"/>
          <w:sz w:val="27"/>
          <w:szCs w:val="27"/>
        </w:rPr>
        <w:br/>
      </w:r>
      <w:r w:rsidRPr="004169D1">
        <w:rPr>
          <w:rFonts w:ascii="Tahoma" w:hAnsi="Tahoma" w:cs="Tahoma"/>
          <w:sz w:val="27"/>
          <w:szCs w:val="27"/>
        </w:rPr>
        <w:t>2-го Западного окружного военного суда от 18 февраля 2020 г., частично удовлетворено и</w:t>
      </w:r>
      <w:r w:rsidRPr="004169D1">
        <w:rPr>
          <w:rFonts w:ascii="Tahoma" w:hAnsi="Tahoma" w:cs="Tahoma"/>
          <w:sz w:val="27"/>
          <w:szCs w:val="27"/>
        </w:rPr>
        <w:t>с</w:t>
      </w:r>
      <w:r w:rsidRPr="004169D1">
        <w:rPr>
          <w:rFonts w:ascii="Tahoma" w:hAnsi="Tahoma" w:cs="Tahoma"/>
          <w:sz w:val="27"/>
          <w:szCs w:val="27"/>
        </w:rPr>
        <w:t>ковое заявление военного прокурора Тульского гарнизона в защиту интересов Российской Федерации в лице Миноб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>роны России к бывшим военнослужащим Р., К. и П. о взыскании мат</w:t>
      </w:r>
      <w:r w:rsidRPr="004169D1">
        <w:rPr>
          <w:rFonts w:ascii="Tahoma" w:hAnsi="Tahoma" w:cs="Tahoma"/>
          <w:sz w:val="27"/>
          <w:szCs w:val="27"/>
        </w:rPr>
        <w:t>е</w:t>
      </w:r>
      <w:r w:rsidRPr="004169D1">
        <w:rPr>
          <w:rFonts w:ascii="Tahoma" w:hAnsi="Tahoma" w:cs="Tahoma"/>
          <w:sz w:val="27"/>
          <w:szCs w:val="27"/>
        </w:rPr>
        <w:t>риального ущерба, причиненного преступлением.</w:t>
      </w:r>
      <w:proofErr w:type="gramEnd"/>
      <w:r w:rsidRPr="004169D1">
        <w:rPr>
          <w:rFonts w:ascii="Tahoma" w:hAnsi="Tahoma" w:cs="Tahoma"/>
          <w:sz w:val="27"/>
          <w:szCs w:val="27"/>
        </w:rPr>
        <w:t xml:space="preserve"> Согласно решению взыскано в долевом порядке в счет возмещения причиненного ущерба государству: с Р. – 10 078 956 руб.  87  коп</w:t>
      </w:r>
      <w:proofErr w:type="gramStart"/>
      <w:r w:rsidRPr="004169D1">
        <w:rPr>
          <w:rFonts w:ascii="Tahoma" w:hAnsi="Tahoma" w:cs="Tahoma"/>
          <w:sz w:val="27"/>
          <w:szCs w:val="27"/>
        </w:rPr>
        <w:t xml:space="preserve">.;  </w:t>
      </w:r>
      <w:proofErr w:type="gramEnd"/>
      <w:r w:rsidRPr="004169D1">
        <w:rPr>
          <w:rFonts w:ascii="Tahoma" w:hAnsi="Tahoma" w:cs="Tahoma"/>
          <w:sz w:val="27"/>
          <w:szCs w:val="27"/>
        </w:rPr>
        <w:t>с  К.  –  9 239 043  руб.</w:t>
      </w:r>
      <w:r>
        <w:rPr>
          <w:rFonts w:ascii="Tahoma" w:hAnsi="Tahoma" w:cs="Tahoma"/>
          <w:sz w:val="27"/>
          <w:szCs w:val="27"/>
        </w:rPr>
        <w:br/>
      </w:r>
      <w:r w:rsidRPr="004169D1">
        <w:rPr>
          <w:rFonts w:ascii="Tahoma" w:hAnsi="Tahoma" w:cs="Tahoma"/>
          <w:sz w:val="27"/>
          <w:szCs w:val="27"/>
        </w:rPr>
        <w:t>80  коп.;  с  П.  – 7 559 217 руб. 65 коп.</w:t>
      </w:r>
    </w:p>
    <w:p w:rsidR="00882B23" w:rsidRPr="004169D1" w:rsidRDefault="00882B23" w:rsidP="00882B23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>Рассмотрев дело в кассационном порядке по жалобам ответчиков, Кассационный военный суд судебные постановления отменил, а дело н</w:t>
      </w:r>
      <w:r w:rsidRPr="004169D1">
        <w:rPr>
          <w:rFonts w:ascii="Tahoma" w:hAnsi="Tahoma" w:cs="Tahoma"/>
          <w:sz w:val="27"/>
          <w:szCs w:val="27"/>
        </w:rPr>
        <w:t>а</w:t>
      </w:r>
      <w:r w:rsidRPr="004169D1">
        <w:rPr>
          <w:rFonts w:ascii="Tahoma" w:hAnsi="Tahoma" w:cs="Tahoma"/>
          <w:sz w:val="27"/>
          <w:szCs w:val="27"/>
        </w:rPr>
        <w:t xml:space="preserve">правил на новое рассмотрение в суд первой инстанции по следующим основаниям. </w:t>
      </w:r>
    </w:p>
    <w:p w:rsidR="00882B23" w:rsidRPr="004169D1" w:rsidRDefault="00882B23" w:rsidP="00882B23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4169D1">
        <w:rPr>
          <w:rFonts w:ascii="Tahoma" w:hAnsi="Tahoma" w:cs="Tahoma"/>
          <w:sz w:val="27"/>
          <w:szCs w:val="27"/>
        </w:rPr>
        <w:t>Из материалов дела следует, что в соответствии с вступившим в з</w:t>
      </w:r>
      <w:r w:rsidRPr="004169D1">
        <w:rPr>
          <w:rFonts w:ascii="Tahoma" w:hAnsi="Tahoma" w:cs="Tahoma"/>
          <w:sz w:val="27"/>
          <w:szCs w:val="27"/>
        </w:rPr>
        <w:t>а</w:t>
      </w:r>
      <w:r w:rsidRPr="004169D1">
        <w:rPr>
          <w:rFonts w:ascii="Tahoma" w:hAnsi="Tahoma" w:cs="Tahoma"/>
          <w:sz w:val="27"/>
          <w:szCs w:val="27"/>
        </w:rPr>
        <w:t>конную силу приговором Тульского гарнизонного военного суда</w:t>
      </w:r>
      <w:r>
        <w:rPr>
          <w:rFonts w:ascii="Tahoma" w:hAnsi="Tahoma" w:cs="Tahoma"/>
          <w:sz w:val="27"/>
          <w:szCs w:val="27"/>
        </w:rPr>
        <w:br/>
      </w:r>
      <w:r w:rsidRPr="004169D1">
        <w:rPr>
          <w:rFonts w:ascii="Tahoma" w:hAnsi="Tahoma" w:cs="Tahoma"/>
          <w:sz w:val="27"/>
          <w:szCs w:val="27"/>
        </w:rPr>
        <w:t>от 13 сентября 2019 г. Р., К. и П. признаны виновными в совершении престу</w:t>
      </w:r>
      <w:r w:rsidRPr="004169D1">
        <w:rPr>
          <w:rFonts w:ascii="Tahoma" w:hAnsi="Tahoma" w:cs="Tahoma"/>
          <w:sz w:val="27"/>
          <w:szCs w:val="27"/>
        </w:rPr>
        <w:t>п</w:t>
      </w:r>
      <w:r w:rsidRPr="004169D1">
        <w:rPr>
          <w:rFonts w:ascii="Tahoma" w:hAnsi="Tahoma" w:cs="Tahoma"/>
          <w:sz w:val="27"/>
          <w:szCs w:val="27"/>
        </w:rPr>
        <w:t>ления, предусмотренного ч. 4 ст. 160 УК РФ, то есть в хищении вверенн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>го им имущества, совершенного организованной группой лиц с использованием служе</w:t>
      </w:r>
      <w:r w:rsidRPr="004169D1">
        <w:rPr>
          <w:rFonts w:ascii="Tahoma" w:hAnsi="Tahoma" w:cs="Tahoma"/>
          <w:sz w:val="27"/>
          <w:szCs w:val="27"/>
        </w:rPr>
        <w:t>б</w:t>
      </w:r>
      <w:r w:rsidRPr="004169D1">
        <w:rPr>
          <w:rFonts w:ascii="Tahoma" w:hAnsi="Tahoma" w:cs="Tahoma"/>
          <w:sz w:val="27"/>
          <w:szCs w:val="27"/>
        </w:rPr>
        <w:t>ного положения, что повлекло причинение государству в лице Минобороны</w:t>
      </w:r>
      <w:proofErr w:type="gramEnd"/>
      <w:r w:rsidRPr="004169D1">
        <w:rPr>
          <w:rFonts w:ascii="Tahoma" w:hAnsi="Tahoma" w:cs="Tahoma"/>
          <w:sz w:val="27"/>
          <w:szCs w:val="27"/>
        </w:rPr>
        <w:t xml:space="preserve"> России материального ущерба на сумму 26 908 018 руб. 32 коп</w:t>
      </w:r>
      <w:proofErr w:type="gramStart"/>
      <w:r w:rsidRPr="004169D1">
        <w:rPr>
          <w:rFonts w:ascii="Tahoma" w:hAnsi="Tahoma" w:cs="Tahoma"/>
          <w:sz w:val="27"/>
          <w:szCs w:val="27"/>
        </w:rPr>
        <w:t xml:space="preserve">., </w:t>
      </w:r>
      <w:proofErr w:type="gramEnd"/>
      <w:r w:rsidRPr="004169D1">
        <w:rPr>
          <w:rFonts w:ascii="Tahoma" w:hAnsi="Tahoma" w:cs="Tahoma"/>
          <w:sz w:val="27"/>
          <w:szCs w:val="27"/>
        </w:rPr>
        <w:t>то есть в ос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>бо крупном размере.</w:t>
      </w:r>
    </w:p>
    <w:p w:rsidR="00882B23" w:rsidRPr="004169D1" w:rsidRDefault="00882B23" w:rsidP="00882B23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>Возлагая на ответчиков обязанность по возмещению ущерба, пр</w:t>
      </w:r>
      <w:r w:rsidRPr="004169D1">
        <w:rPr>
          <w:rFonts w:ascii="Tahoma" w:hAnsi="Tahoma" w:cs="Tahoma"/>
          <w:sz w:val="27"/>
          <w:szCs w:val="27"/>
        </w:rPr>
        <w:t>и</w:t>
      </w:r>
      <w:r w:rsidRPr="004169D1">
        <w:rPr>
          <w:rFonts w:ascii="Tahoma" w:hAnsi="Tahoma" w:cs="Tahoma"/>
          <w:sz w:val="27"/>
          <w:szCs w:val="27"/>
        </w:rPr>
        <w:t>чиненного истцу в результате совершения преступления, суд первой и</w:t>
      </w:r>
      <w:r w:rsidRPr="004169D1">
        <w:rPr>
          <w:rFonts w:ascii="Tahoma" w:hAnsi="Tahoma" w:cs="Tahoma"/>
          <w:sz w:val="27"/>
          <w:szCs w:val="27"/>
        </w:rPr>
        <w:t>н</w:t>
      </w:r>
      <w:r w:rsidRPr="004169D1">
        <w:rPr>
          <w:rFonts w:ascii="Tahoma" w:hAnsi="Tahoma" w:cs="Tahoma"/>
          <w:sz w:val="27"/>
          <w:szCs w:val="27"/>
        </w:rPr>
        <w:t xml:space="preserve">станции, применив положения </w:t>
      </w:r>
      <w:hyperlink r:id="rId4" w:history="1">
        <w:r w:rsidRPr="004169D1">
          <w:rPr>
            <w:rFonts w:ascii="Tahoma" w:hAnsi="Tahoma" w:cs="Tahoma"/>
            <w:sz w:val="27"/>
            <w:szCs w:val="27"/>
          </w:rPr>
          <w:t>ст. 61</w:t>
        </w:r>
      </w:hyperlink>
      <w:r w:rsidRPr="004169D1">
        <w:rPr>
          <w:rFonts w:ascii="Tahoma" w:hAnsi="Tahoma" w:cs="Tahoma"/>
          <w:sz w:val="27"/>
          <w:szCs w:val="27"/>
        </w:rPr>
        <w:t xml:space="preserve"> ГПК РФ, определил общий  размер ущерба, подлежащий взысканию по данному делу, соответствующий указанному в пр</w:t>
      </w:r>
      <w:r w:rsidRPr="004169D1">
        <w:rPr>
          <w:rFonts w:ascii="Tahoma" w:hAnsi="Tahoma" w:cs="Tahoma"/>
          <w:sz w:val="27"/>
          <w:szCs w:val="27"/>
        </w:rPr>
        <w:t>и</w:t>
      </w:r>
      <w:r w:rsidRPr="004169D1">
        <w:rPr>
          <w:rFonts w:ascii="Tahoma" w:hAnsi="Tahoma" w:cs="Tahoma"/>
          <w:sz w:val="27"/>
          <w:szCs w:val="27"/>
        </w:rPr>
        <w:t>говоре.</w:t>
      </w:r>
    </w:p>
    <w:p w:rsidR="00882B23" w:rsidRPr="004169D1" w:rsidRDefault="00882B23" w:rsidP="00882B23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 xml:space="preserve">Вместе с тем, </w:t>
      </w:r>
      <w:r w:rsidRPr="00902F58">
        <w:rPr>
          <w:rFonts w:ascii="Tahoma" w:hAnsi="Tahoma" w:cs="Tahoma"/>
          <w:b/>
          <w:sz w:val="27"/>
          <w:szCs w:val="27"/>
        </w:rPr>
        <w:t>определяя долевую ответственность ответчиков, суд ошибочно руководствовался полож</w:t>
      </w:r>
      <w:r w:rsidRPr="00902F58">
        <w:rPr>
          <w:rFonts w:ascii="Tahoma" w:hAnsi="Tahoma" w:cs="Tahoma"/>
          <w:b/>
          <w:sz w:val="27"/>
          <w:szCs w:val="27"/>
        </w:rPr>
        <w:t>е</w:t>
      </w:r>
      <w:r w:rsidRPr="00902F58">
        <w:rPr>
          <w:rFonts w:ascii="Tahoma" w:hAnsi="Tahoma" w:cs="Tahoma"/>
          <w:b/>
          <w:sz w:val="27"/>
          <w:szCs w:val="27"/>
        </w:rPr>
        <w:t>ниями п. 5 ст. 6 Федерального закона «О материальной ответственности военнослужащих», в соо</w:t>
      </w:r>
      <w:r w:rsidRPr="00902F58">
        <w:rPr>
          <w:rFonts w:ascii="Tahoma" w:hAnsi="Tahoma" w:cs="Tahoma"/>
          <w:b/>
          <w:sz w:val="27"/>
          <w:szCs w:val="27"/>
        </w:rPr>
        <w:t>т</w:t>
      </w:r>
      <w:r w:rsidRPr="00902F58">
        <w:rPr>
          <w:rFonts w:ascii="Tahoma" w:hAnsi="Tahoma" w:cs="Tahoma"/>
          <w:b/>
          <w:sz w:val="27"/>
          <w:szCs w:val="27"/>
        </w:rPr>
        <w:t xml:space="preserve">ветствии с которым размер </w:t>
      </w:r>
      <w:r w:rsidRPr="00902F58">
        <w:rPr>
          <w:rFonts w:ascii="Tahoma" w:hAnsi="Tahoma" w:cs="Tahoma"/>
          <w:b/>
          <w:sz w:val="27"/>
          <w:szCs w:val="27"/>
        </w:rPr>
        <w:lastRenderedPageBreak/>
        <w:t>возмещаемого ущерба, причиненного по вине нескольких военносл</w:t>
      </w:r>
      <w:r w:rsidRPr="00902F58">
        <w:rPr>
          <w:rFonts w:ascii="Tahoma" w:hAnsi="Tahoma" w:cs="Tahoma"/>
          <w:b/>
          <w:sz w:val="27"/>
          <w:szCs w:val="27"/>
        </w:rPr>
        <w:t>у</w:t>
      </w:r>
      <w:r w:rsidRPr="00902F58">
        <w:rPr>
          <w:rFonts w:ascii="Tahoma" w:hAnsi="Tahoma" w:cs="Tahoma"/>
          <w:b/>
          <w:sz w:val="27"/>
          <w:szCs w:val="27"/>
        </w:rPr>
        <w:t>жащих, определяется для каждого из них с учетом степени вины и вида мат</w:t>
      </w:r>
      <w:r w:rsidRPr="00902F58">
        <w:rPr>
          <w:rFonts w:ascii="Tahoma" w:hAnsi="Tahoma" w:cs="Tahoma"/>
          <w:b/>
          <w:sz w:val="27"/>
          <w:szCs w:val="27"/>
        </w:rPr>
        <w:t>е</w:t>
      </w:r>
      <w:r w:rsidRPr="00902F58">
        <w:rPr>
          <w:rFonts w:ascii="Tahoma" w:hAnsi="Tahoma" w:cs="Tahoma"/>
          <w:b/>
          <w:sz w:val="27"/>
          <w:szCs w:val="27"/>
        </w:rPr>
        <w:t>риальной ответственности</w:t>
      </w:r>
      <w:r w:rsidRPr="004169D1">
        <w:rPr>
          <w:rFonts w:ascii="Tahoma" w:hAnsi="Tahoma" w:cs="Tahoma"/>
          <w:sz w:val="27"/>
          <w:szCs w:val="27"/>
        </w:rPr>
        <w:t>.</w:t>
      </w:r>
    </w:p>
    <w:p w:rsidR="00882B23" w:rsidRPr="004169D1" w:rsidRDefault="00882B23" w:rsidP="00882B23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 xml:space="preserve"> Согласно п. 1 ст. 322, ст. 1064 ГК РФ солидарная обязанность (ответственность) или солидарное требование возникает, если солидарная обязанность или требование предусмотрены договором или установлены законом, в частности, при неделимости предмета обяз</w:t>
      </w:r>
      <w:r w:rsidRPr="004169D1">
        <w:rPr>
          <w:rFonts w:ascii="Tahoma" w:hAnsi="Tahoma" w:cs="Tahoma"/>
          <w:sz w:val="27"/>
          <w:szCs w:val="27"/>
        </w:rPr>
        <w:t>а</w:t>
      </w:r>
      <w:r w:rsidRPr="004169D1">
        <w:rPr>
          <w:rFonts w:ascii="Tahoma" w:hAnsi="Tahoma" w:cs="Tahoma"/>
          <w:sz w:val="27"/>
          <w:szCs w:val="27"/>
        </w:rPr>
        <w:t>тельства.</w:t>
      </w:r>
    </w:p>
    <w:p w:rsidR="00882B23" w:rsidRPr="004169D1" w:rsidRDefault="00882B23" w:rsidP="00882B23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 xml:space="preserve">В соответствии с </w:t>
      </w:r>
      <w:hyperlink r:id="rId5" w:history="1">
        <w:proofErr w:type="gramStart"/>
        <w:r w:rsidRPr="004169D1">
          <w:rPr>
            <w:rFonts w:ascii="Tahoma" w:hAnsi="Tahoma" w:cs="Tahoma"/>
            <w:sz w:val="27"/>
            <w:szCs w:val="27"/>
          </w:rPr>
          <w:t>ч</w:t>
        </w:r>
        <w:proofErr w:type="gramEnd"/>
        <w:r w:rsidRPr="004169D1">
          <w:rPr>
            <w:rFonts w:ascii="Tahoma" w:hAnsi="Tahoma" w:cs="Tahoma"/>
            <w:sz w:val="27"/>
            <w:szCs w:val="27"/>
          </w:rPr>
          <w:t>. 1 ст. 1080</w:t>
        </w:r>
      </w:hyperlink>
      <w:r w:rsidRPr="004169D1">
        <w:rPr>
          <w:rFonts w:ascii="Tahoma" w:hAnsi="Tahoma" w:cs="Tahoma"/>
          <w:sz w:val="27"/>
          <w:szCs w:val="27"/>
        </w:rPr>
        <w:t xml:space="preserve"> ГК РФ лица, совместно причини</w:t>
      </w:r>
      <w:r w:rsidRPr="004169D1">
        <w:rPr>
          <w:rFonts w:ascii="Tahoma" w:hAnsi="Tahoma" w:cs="Tahoma"/>
          <w:sz w:val="27"/>
          <w:szCs w:val="27"/>
        </w:rPr>
        <w:t>в</w:t>
      </w:r>
      <w:r w:rsidRPr="004169D1">
        <w:rPr>
          <w:rFonts w:ascii="Tahoma" w:hAnsi="Tahoma" w:cs="Tahoma"/>
          <w:sz w:val="27"/>
          <w:szCs w:val="27"/>
        </w:rPr>
        <w:t>шие вред, отвечают перед потерпевшим солидарно.</w:t>
      </w:r>
    </w:p>
    <w:p w:rsidR="00882B23" w:rsidRPr="004169D1" w:rsidRDefault="00882B23" w:rsidP="00882B23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>По смыслу данной нормы юридически значимым обстоятельством для возложения солидарной ответственности на ответчиков является совместное причинение ими вреда, то есть совместное участие (совм</w:t>
      </w:r>
      <w:r w:rsidRPr="004169D1">
        <w:rPr>
          <w:rFonts w:ascii="Tahoma" w:hAnsi="Tahoma" w:cs="Tahoma"/>
          <w:sz w:val="27"/>
          <w:szCs w:val="27"/>
        </w:rPr>
        <w:t>е</w:t>
      </w:r>
      <w:r w:rsidRPr="004169D1">
        <w:rPr>
          <w:rFonts w:ascii="Tahoma" w:hAnsi="Tahoma" w:cs="Tahoma"/>
          <w:sz w:val="27"/>
          <w:szCs w:val="27"/>
        </w:rPr>
        <w:t>стные действия) в причинении вреда. О совместном характере таких действий могут свидетельствовать их согласованность и направленность на реал</w:t>
      </w:r>
      <w:r w:rsidRPr="004169D1">
        <w:rPr>
          <w:rFonts w:ascii="Tahoma" w:hAnsi="Tahoma" w:cs="Tahoma"/>
          <w:sz w:val="27"/>
          <w:szCs w:val="27"/>
        </w:rPr>
        <w:t>и</w:t>
      </w:r>
      <w:r w:rsidRPr="004169D1">
        <w:rPr>
          <w:rFonts w:ascii="Tahoma" w:hAnsi="Tahoma" w:cs="Tahoma"/>
          <w:sz w:val="27"/>
          <w:szCs w:val="27"/>
        </w:rPr>
        <w:t>зацию общего для всех действующих лиц намерения.</w:t>
      </w:r>
    </w:p>
    <w:p w:rsidR="00882B23" w:rsidRPr="004169D1" w:rsidRDefault="00882B23" w:rsidP="00882B23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>Названные обстоятельства в отношении ответчиков установлены вступившим в законную силу приговором Тульского гарнизонного вое</w:t>
      </w:r>
      <w:r w:rsidRPr="004169D1">
        <w:rPr>
          <w:rFonts w:ascii="Tahoma" w:hAnsi="Tahoma" w:cs="Tahoma"/>
          <w:sz w:val="27"/>
          <w:szCs w:val="27"/>
        </w:rPr>
        <w:t>н</w:t>
      </w:r>
      <w:r w:rsidRPr="004169D1">
        <w:rPr>
          <w:rFonts w:ascii="Tahoma" w:hAnsi="Tahoma" w:cs="Tahoma"/>
          <w:sz w:val="27"/>
          <w:szCs w:val="27"/>
        </w:rPr>
        <w:t>ного суда от 13 сентября 2019 г.</w:t>
      </w:r>
    </w:p>
    <w:p w:rsidR="00882B23" w:rsidRPr="004169D1" w:rsidRDefault="00882B23" w:rsidP="00882B23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 xml:space="preserve">При отсутствии такого характера поведения </w:t>
      </w:r>
      <w:proofErr w:type="spellStart"/>
      <w:r w:rsidRPr="004169D1">
        <w:rPr>
          <w:rFonts w:ascii="Tahoma" w:hAnsi="Tahoma" w:cs="Tahoma"/>
          <w:sz w:val="27"/>
          <w:szCs w:val="27"/>
        </w:rPr>
        <w:t>причинителей</w:t>
      </w:r>
      <w:proofErr w:type="spellEnd"/>
      <w:r w:rsidRPr="004169D1">
        <w:rPr>
          <w:rFonts w:ascii="Tahoma" w:hAnsi="Tahoma" w:cs="Tahoma"/>
          <w:sz w:val="27"/>
          <w:szCs w:val="27"/>
        </w:rPr>
        <w:t xml:space="preserve"> вреда каждый из нарушителей несет самостоятельную ответственность, п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 xml:space="preserve">скольку их действия не зависели друг от друга, в </w:t>
      </w:r>
      <w:proofErr w:type="gramStart"/>
      <w:r w:rsidRPr="004169D1">
        <w:rPr>
          <w:rFonts w:ascii="Tahoma" w:hAnsi="Tahoma" w:cs="Tahoma"/>
          <w:sz w:val="27"/>
          <w:szCs w:val="27"/>
        </w:rPr>
        <w:t>связи</w:t>
      </w:r>
      <w:proofErr w:type="gramEnd"/>
      <w:r w:rsidRPr="004169D1">
        <w:rPr>
          <w:rFonts w:ascii="Tahoma" w:hAnsi="Tahoma" w:cs="Tahoma"/>
          <w:sz w:val="27"/>
          <w:szCs w:val="27"/>
        </w:rPr>
        <w:t xml:space="preserve"> с чем в таком случае они несут долевую ответственность.</w:t>
      </w:r>
    </w:p>
    <w:p w:rsidR="00882B23" w:rsidRPr="004169D1" w:rsidRDefault="00882B23" w:rsidP="00882B23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r w:rsidRPr="00D80FC5">
        <w:rPr>
          <w:rFonts w:ascii="Tahoma" w:hAnsi="Tahoma" w:cs="Tahoma"/>
          <w:b/>
          <w:sz w:val="27"/>
          <w:szCs w:val="27"/>
        </w:rPr>
        <w:t>Поскольку вступившим в законную силу приговором суда устано</w:t>
      </w:r>
      <w:r w:rsidRPr="00D80FC5">
        <w:rPr>
          <w:rFonts w:ascii="Tahoma" w:hAnsi="Tahoma" w:cs="Tahoma"/>
          <w:b/>
          <w:sz w:val="27"/>
          <w:szCs w:val="27"/>
        </w:rPr>
        <w:t>в</w:t>
      </w:r>
      <w:r w:rsidRPr="00D80FC5">
        <w:rPr>
          <w:rFonts w:ascii="Tahoma" w:hAnsi="Tahoma" w:cs="Tahoma"/>
          <w:b/>
          <w:sz w:val="27"/>
          <w:szCs w:val="27"/>
        </w:rPr>
        <w:t>лен факт причинения государству вреда в результате согласованных действий П., Р. и К., при этом из его содержания невозможно о</w:t>
      </w:r>
      <w:r w:rsidRPr="00D80FC5">
        <w:rPr>
          <w:rFonts w:ascii="Tahoma" w:hAnsi="Tahoma" w:cs="Tahoma"/>
          <w:b/>
          <w:sz w:val="27"/>
          <w:szCs w:val="27"/>
        </w:rPr>
        <w:t>п</w:t>
      </w:r>
      <w:r w:rsidRPr="00D80FC5">
        <w:rPr>
          <w:rFonts w:ascii="Tahoma" w:hAnsi="Tahoma" w:cs="Tahoma"/>
          <w:b/>
          <w:sz w:val="27"/>
          <w:szCs w:val="27"/>
        </w:rPr>
        <w:t>ределить размер ущерба, причиненного каждым из ответчиков, то п</w:t>
      </w:r>
      <w:r w:rsidRPr="00D80FC5">
        <w:rPr>
          <w:rFonts w:ascii="Tahoma" w:hAnsi="Tahoma" w:cs="Tahoma"/>
          <w:b/>
          <w:sz w:val="27"/>
          <w:szCs w:val="27"/>
        </w:rPr>
        <w:t>о</w:t>
      </w:r>
      <w:r w:rsidRPr="00D80FC5">
        <w:rPr>
          <w:rFonts w:ascii="Tahoma" w:hAnsi="Tahoma" w:cs="Tahoma"/>
          <w:b/>
          <w:sz w:val="27"/>
          <w:szCs w:val="27"/>
        </w:rPr>
        <w:t>ложения п. 5 ст. 6 Федерального закона «О материальной ответственности военносл</w:t>
      </w:r>
      <w:r w:rsidRPr="00D80FC5">
        <w:rPr>
          <w:rFonts w:ascii="Tahoma" w:hAnsi="Tahoma" w:cs="Tahoma"/>
          <w:b/>
          <w:sz w:val="27"/>
          <w:szCs w:val="27"/>
        </w:rPr>
        <w:t>у</w:t>
      </w:r>
      <w:r w:rsidRPr="00D80FC5">
        <w:rPr>
          <w:rFonts w:ascii="Tahoma" w:hAnsi="Tahoma" w:cs="Tahoma"/>
          <w:b/>
          <w:sz w:val="27"/>
          <w:szCs w:val="27"/>
        </w:rPr>
        <w:t>жащих» не подлежали применению.</w:t>
      </w:r>
      <w:r w:rsidRPr="004169D1">
        <w:rPr>
          <w:rFonts w:ascii="Tahoma" w:hAnsi="Tahoma" w:cs="Tahoma"/>
          <w:sz w:val="27"/>
          <w:szCs w:val="27"/>
        </w:rPr>
        <w:t xml:space="preserve"> В противном случае размер доли о</w:t>
      </w:r>
      <w:r w:rsidRPr="004169D1">
        <w:rPr>
          <w:rFonts w:ascii="Tahoma" w:hAnsi="Tahoma" w:cs="Tahoma"/>
          <w:sz w:val="27"/>
          <w:szCs w:val="27"/>
        </w:rPr>
        <w:t>т</w:t>
      </w:r>
      <w:r w:rsidRPr="004169D1">
        <w:rPr>
          <w:rFonts w:ascii="Tahoma" w:hAnsi="Tahoma" w:cs="Tahoma"/>
          <w:sz w:val="27"/>
          <w:szCs w:val="27"/>
        </w:rPr>
        <w:t xml:space="preserve">ветственности за причиненный вред в отсутствие законных оснований определялся бы судом произвольно, что и было сделано гарнизонным военным судом. </w:t>
      </w:r>
    </w:p>
    <w:p w:rsidR="00882B23" w:rsidRPr="004169D1" w:rsidRDefault="00882B23" w:rsidP="00882B23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>Помимо указанного суд нарушил требование п. 2 ст. 1081 ГК РФ, согласно которому при вышеизложенных обстоятельствах ответстве</w:t>
      </w:r>
      <w:r w:rsidRPr="004169D1">
        <w:rPr>
          <w:rFonts w:ascii="Tahoma" w:hAnsi="Tahoma" w:cs="Tahoma"/>
          <w:sz w:val="27"/>
          <w:szCs w:val="27"/>
        </w:rPr>
        <w:t>н</w:t>
      </w:r>
      <w:r w:rsidRPr="004169D1">
        <w:rPr>
          <w:rFonts w:ascii="Tahoma" w:hAnsi="Tahoma" w:cs="Tahoma"/>
          <w:sz w:val="27"/>
          <w:szCs w:val="27"/>
        </w:rPr>
        <w:t xml:space="preserve">ность в долях может быть возложена только по ходатайству истца, которое им не </w:t>
      </w:r>
      <w:proofErr w:type="gramStart"/>
      <w:r w:rsidRPr="004169D1">
        <w:rPr>
          <w:rFonts w:ascii="Tahoma" w:hAnsi="Tahoma" w:cs="Tahoma"/>
          <w:sz w:val="27"/>
          <w:szCs w:val="27"/>
        </w:rPr>
        <w:t>заявл</w:t>
      </w:r>
      <w:r w:rsidRPr="004169D1">
        <w:rPr>
          <w:rFonts w:ascii="Tahoma" w:hAnsi="Tahoma" w:cs="Tahoma"/>
          <w:sz w:val="27"/>
          <w:szCs w:val="27"/>
        </w:rPr>
        <w:t>я</w:t>
      </w:r>
      <w:r w:rsidRPr="004169D1">
        <w:rPr>
          <w:rFonts w:ascii="Tahoma" w:hAnsi="Tahoma" w:cs="Tahoma"/>
          <w:sz w:val="27"/>
          <w:szCs w:val="27"/>
        </w:rPr>
        <w:t>лось</w:t>
      </w:r>
      <w:proofErr w:type="gramEnd"/>
      <w:r w:rsidRPr="004169D1">
        <w:rPr>
          <w:rFonts w:ascii="Tahoma" w:hAnsi="Tahoma" w:cs="Tahoma"/>
          <w:sz w:val="27"/>
          <w:szCs w:val="27"/>
        </w:rPr>
        <w:t>.</w:t>
      </w:r>
    </w:p>
    <w:p w:rsidR="00882B23" w:rsidRPr="004169D1" w:rsidRDefault="00882B23" w:rsidP="00882B23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 xml:space="preserve">В ходе судебного заседания </w:t>
      </w:r>
      <w:r w:rsidRPr="00114495">
        <w:rPr>
          <w:rFonts w:ascii="Tahoma" w:hAnsi="Tahoma" w:cs="Tahoma"/>
          <w:b/>
          <w:sz w:val="27"/>
          <w:szCs w:val="27"/>
        </w:rPr>
        <w:t>ответчики, ссылаясь на материалы уг</w:t>
      </w:r>
      <w:r w:rsidRPr="00114495">
        <w:rPr>
          <w:rFonts w:ascii="Tahoma" w:hAnsi="Tahoma" w:cs="Tahoma"/>
          <w:b/>
          <w:sz w:val="27"/>
          <w:szCs w:val="27"/>
        </w:rPr>
        <w:t>о</w:t>
      </w:r>
      <w:r w:rsidRPr="00114495">
        <w:rPr>
          <w:rFonts w:ascii="Tahoma" w:hAnsi="Tahoma" w:cs="Tahoma"/>
          <w:b/>
          <w:sz w:val="27"/>
          <w:szCs w:val="27"/>
        </w:rPr>
        <w:t>ловного дела, по результатам рассмотрения которого были осуждены, утвержд</w:t>
      </w:r>
      <w:r w:rsidRPr="00114495">
        <w:rPr>
          <w:rFonts w:ascii="Tahoma" w:hAnsi="Tahoma" w:cs="Tahoma"/>
          <w:b/>
          <w:sz w:val="27"/>
          <w:szCs w:val="27"/>
        </w:rPr>
        <w:t>а</w:t>
      </w:r>
      <w:r w:rsidRPr="00114495">
        <w:rPr>
          <w:rFonts w:ascii="Tahoma" w:hAnsi="Tahoma" w:cs="Tahoma"/>
          <w:b/>
          <w:sz w:val="27"/>
          <w:szCs w:val="27"/>
        </w:rPr>
        <w:t xml:space="preserve">ли о причастности иных конкретных лиц в причинении ущерба, в отношении которых уголовные дела были прекращены по </w:t>
      </w:r>
      <w:proofErr w:type="spellStart"/>
      <w:r w:rsidRPr="00114495">
        <w:rPr>
          <w:rFonts w:ascii="Tahoma" w:hAnsi="Tahoma" w:cs="Tahoma"/>
          <w:b/>
          <w:sz w:val="27"/>
          <w:szCs w:val="27"/>
        </w:rPr>
        <w:t>нереабилитирующим</w:t>
      </w:r>
      <w:proofErr w:type="spellEnd"/>
      <w:r w:rsidRPr="00114495">
        <w:rPr>
          <w:rFonts w:ascii="Tahoma" w:hAnsi="Tahoma" w:cs="Tahoma"/>
          <w:b/>
          <w:sz w:val="27"/>
          <w:szCs w:val="27"/>
        </w:rPr>
        <w:t xml:space="preserve"> основ</w:t>
      </w:r>
      <w:r w:rsidRPr="00114495">
        <w:rPr>
          <w:rFonts w:ascii="Tahoma" w:hAnsi="Tahoma" w:cs="Tahoma"/>
          <w:b/>
          <w:sz w:val="27"/>
          <w:szCs w:val="27"/>
        </w:rPr>
        <w:t>а</w:t>
      </w:r>
      <w:r w:rsidRPr="00114495">
        <w:rPr>
          <w:rFonts w:ascii="Tahoma" w:hAnsi="Tahoma" w:cs="Tahoma"/>
          <w:b/>
          <w:sz w:val="27"/>
          <w:szCs w:val="27"/>
        </w:rPr>
        <w:t xml:space="preserve">ниям. Однако в нарушение требований ст. 68 ГПК РФ указанное обстоятельство, </w:t>
      </w:r>
      <w:r w:rsidRPr="00114495">
        <w:rPr>
          <w:rFonts w:ascii="Tahoma" w:hAnsi="Tahoma" w:cs="Tahoma"/>
          <w:b/>
          <w:sz w:val="27"/>
          <w:szCs w:val="27"/>
        </w:rPr>
        <w:lastRenderedPageBreak/>
        <w:t>которое могло повлиять на итоговое решение, судом не пр</w:t>
      </w:r>
      <w:r w:rsidRPr="00114495">
        <w:rPr>
          <w:rFonts w:ascii="Tahoma" w:hAnsi="Tahoma" w:cs="Tahoma"/>
          <w:b/>
          <w:sz w:val="27"/>
          <w:szCs w:val="27"/>
        </w:rPr>
        <w:t>о</w:t>
      </w:r>
      <w:r w:rsidRPr="00114495">
        <w:rPr>
          <w:rFonts w:ascii="Tahoma" w:hAnsi="Tahoma" w:cs="Tahoma"/>
          <w:b/>
          <w:sz w:val="27"/>
          <w:szCs w:val="27"/>
        </w:rPr>
        <w:t>верялось.</w:t>
      </w:r>
      <w:r w:rsidRPr="004169D1">
        <w:rPr>
          <w:rFonts w:ascii="Tahoma" w:hAnsi="Tahoma" w:cs="Tahoma"/>
          <w:sz w:val="27"/>
          <w:szCs w:val="27"/>
        </w:rPr>
        <w:t xml:space="preserve"> </w:t>
      </w:r>
    </w:p>
    <w:p w:rsidR="00755C3E" w:rsidRDefault="00755C3E"/>
    <w:p w:rsidR="00882B23" w:rsidRPr="00653FC4" w:rsidRDefault="00882B23" w:rsidP="00882B23">
      <w:pPr>
        <w:pStyle w:val="10"/>
        <w:widowControl/>
        <w:jc w:val="center"/>
        <w:rPr>
          <w:i/>
          <w:sz w:val="28"/>
          <w:szCs w:val="28"/>
        </w:rPr>
      </w:pPr>
      <w:r w:rsidRPr="00653FC4">
        <w:rPr>
          <w:i/>
          <w:sz w:val="28"/>
          <w:szCs w:val="28"/>
        </w:rPr>
        <w:t>Информационный бюллетень военных судов № 3 (258) 2020</w:t>
      </w:r>
    </w:p>
    <w:p w:rsidR="00882B23" w:rsidRDefault="00882B23"/>
    <w:sectPr w:rsidR="00882B23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882B23"/>
    <w:rsid w:val="00035AB3"/>
    <w:rsid w:val="0004799F"/>
    <w:rsid w:val="000A1F02"/>
    <w:rsid w:val="000C7059"/>
    <w:rsid w:val="000F188A"/>
    <w:rsid w:val="00114495"/>
    <w:rsid w:val="00123C27"/>
    <w:rsid w:val="001240E6"/>
    <w:rsid w:val="001609FC"/>
    <w:rsid w:val="0020632B"/>
    <w:rsid w:val="00207782"/>
    <w:rsid w:val="002F7A55"/>
    <w:rsid w:val="00302472"/>
    <w:rsid w:val="00365A97"/>
    <w:rsid w:val="0038610E"/>
    <w:rsid w:val="00400B26"/>
    <w:rsid w:val="0049755A"/>
    <w:rsid w:val="004F31DD"/>
    <w:rsid w:val="0053728C"/>
    <w:rsid w:val="0058178B"/>
    <w:rsid w:val="006646AF"/>
    <w:rsid w:val="006E118D"/>
    <w:rsid w:val="00755C3E"/>
    <w:rsid w:val="007A1DB1"/>
    <w:rsid w:val="007F4029"/>
    <w:rsid w:val="00821F65"/>
    <w:rsid w:val="00882B23"/>
    <w:rsid w:val="008924F2"/>
    <w:rsid w:val="00894DBC"/>
    <w:rsid w:val="008B6DFE"/>
    <w:rsid w:val="00902F58"/>
    <w:rsid w:val="009321AE"/>
    <w:rsid w:val="00946C09"/>
    <w:rsid w:val="00977407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80FC5"/>
    <w:rsid w:val="00DC7BBB"/>
    <w:rsid w:val="00DD4EBD"/>
    <w:rsid w:val="00DE1C7C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882B23"/>
    <w:pPr>
      <w:ind w:firstLine="0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882B2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882B23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0">
    <w:name w:val="Обычный1"/>
    <w:rsid w:val="00882B23"/>
    <w:pPr>
      <w:widowControl w:val="0"/>
      <w:ind w:firstLine="0"/>
      <w:jc w:val="left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5">
    <w:name w:val="No Spacing"/>
    <w:uiPriority w:val="1"/>
    <w:qFormat/>
    <w:rsid w:val="006E118D"/>
    <w:pPr>
      <w:ind w:firstLine="0"/>
      <w:jc w:val="left"/>
    </w:pPr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E68CD5B81A0B0B9F0D4D74E2743605E0EFFEBCB3DA72B67D8C5941B477C7A5BF38920D0D19A4D7ACDE53414D1BA32335F94877DE67FC10B6X7S9E" TargetMode="External"/><Relationship Id="rId4" Type="http://schemas.openxmlformats.org/officeDocument/2006/relationships/hyperlink" Target="consultantplus://offline/ref=E680E80418255573413FAC05EABC4E30FD6F41D6F585EECF7031531D88D5E93D7B87110C43883309BA162A50DE74A1EF75FDDB1C275714F61DL3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764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2020-12-09T12:55:00Z</dcterms:created>
  <dcterms:modified xsi:type="dcterms:W3CDTF">2020-12-09T15:12:00Z</dcterms:modified>
</cp:coreProperties>
</file>