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5EB9" w:rsidRPr="00CF496C" w:rsidRDefault="00735EB9" w:rsidP="00735EB9">
      <w:pPr>
        <w:pStyle w:val="a3"/>
        <w:ind w:firstLine="709"/>
        <w:jc w:val="both"/>
        <w:rPr>
          <w:color w:val="000000"/>
          <w:sz w:val="28"/>
          <w:szCs w:val="28"/>
        </w:rPr>
      </w:pPr>
      <w:proofErr w:type="gramStart"/>
      <w:r w:rsidRPr="001179CA">
        <w:rPr>
          <w:rStyle w:val="font3"/>
          <w:b/>
          <w:color w:val="000000"/>
          <w:sz w:val="28"/>
          <w:szCs w:val="28"/>
        </w:rPr>
        <w:t xml:space="preserve">Из положений ГК РФ и Федерального закона </w:t>
      </w:r>
      <w:r w:rsidR="001179CA" w:rsidRPr="001179CA">
        <w:rPr>
          <w:rStyle w:val="font3"/>
          <w:b/>
          <w:color w:val="000000"/>
          <w:sz w:val="28"/>
          <w:szCs w:val="28"/>
        </w:rPr>
        <w:t>« О материальной ответственности военнослужащих»</w:t>
      </w:r>
      <w:r w:rsidRPr="001179CA">
        <w:rPr>
          <w:rStyle w:val="font3"/>
          <w:b/>
          <w:color w:val="000000"/>
          <w:sz w:val="28"/>
          <w:szCs w:val="28"/>
        </w:rPr>
        <w:t>, регулирующих возмещение ущерба лицом (в частности военнослужащим), причинившим вред, в том числе в порядке регресса, следует, что суду при решении вопроса о размере подлежащей взысканию суммы такого ущерба следует учитывать имущественное положение лица, причинившего вред, при отсутствии</w:t>
      </w:r>
      <w:r w:rsidRPr="00CF496C">
        <w:rPr>
          <w:rStyle w:val="font3"/>
          <w:color w:val="000000"/>
          <w:sz w:val="28"/>
          <w:szCs w:val="28"/>
        </w:rPr>
        <w:t xml:space="preserve"> признака умышленности совершённых им действий.</w:t>
      </w:r>
      <w:proofErr w:type="gramEnd"/>
    </w:p>
    <w:p w:rsidR="006A2C65" w:rsidRPr="00CF496C" w:rsidRDefault="006A2C65" w:rsidP="00CF496C">
      <w:pPr>
        <w:pStyle w:val="a3"/>
        <w:jc w:val="center"/>
        <w:rPr>
          <w:b/>
          <w:color w:val="000000"/>
          <w:sz w:val="32"/>
          <w:szCs w:val="28"/>
        </w:rPr>
      </w:pPr>
      <w:r w:rsidRPr="00CF496C">
        <w:rPr>
          <w:rStyle w:val="font5"/>
          <w:b/>
          <w:color w:val="000000"/>
          <w:sz w:val="32"/>
          <w:szCs w:val="28"/>
        </w:rPr>
        <w:t>ВЕРХОВНЫЙ СУД РОССИЙСКОЙ ФЕДЕРАЦИИ</w:t>
      </w:r>
    </w:p>
    <w:p w:rsidR="006A2C65" w:rsidRPr="00CF496C" w:rsidRDefault="006A2C65" w:rsidP="00CF496C">
      <w:pPr>
        <w:pStyle w:val="a3"/>
        <w:jc w:val="center"/>
        <w:rPr>
          <w:b/>
          <w:color w:val="000000"/>
          <w:sz w:val="32"/>
          <w:szCs w:val="28"/>
        </w:rPr>
      </w:pPr>
      <w:r w:rsidRPr="00CF496C">
        <w:rPr>
          <w:rStyle w:val="font3"/>
          <w:b/>
          <w:color w:val="000000"/>
          <w:sz w:val="32"/>
          <w:szCs w:val="28"/>
        </w:rPr>
        <w:t>№4-КГ18-1</w:t>
      </w:r>
    </w:p>
    <w:p w:rsidR="006A2C65" w:rsidRPr="00CF496C" w:rsidRDefault="006A2C65" w:rsidP="00CF496C">
      <w:pPr>
        <w:pStyle w:val="a3"/>
        <w:jc w:val="center"/>
        <w:rPr>
          <w:b/>
          <w:color w:val="000000"/>
          <w:sz w:val="32"/>
          <w:szCs w:val="28"/>
        </w:rPr>
      </w:pPr>
      <w:r w:rsidRPr="00CF496C">
        <w:rPr>
          <w:rStyle w:val="font2"/>
          <w:b/>
          <w:color w:val="000000"/>
          <w:sz w:val="32"/>
          <w:szCs w:val="28"/>
        </w:rPr>
        <w:t>ОПРЕДЕЛЕНИЕ</w:t>
      </w:r>
    </w:p>
    <w:p w:rsidR="006A2C65" w:rsidRPr="00CF496C" w:rsidRDefault="006A2C65" w:rsidP="00CF496C">
      <w:pPr>
        <w:pStyle w:val="a3"/>
        <w:jc w:val="both"/>
        <w:rPr>
          <w:color w:val="000000"/>
          <w:sz w:val="28"/>
          <w:szCs w:val="28"/>
        </w:rPr>
      </w:pPr>
      <w:r w:rsidRPr="00CF496C">
        <w:rPr>
          <w:rStyle w:val="font3"/>
          <w:color w:val="000000"/>
          <w:sz w:val="28"/>
          <w:szCs w:val="28"/>
        </w:rPr>
        <w:t>г. Москва</w:t>
      </w:r>
      <w:r w:rsidRPr="00CF496C">
        <w:rPr>
          <w:rStyle w:val="font1"/>
          <w:color w:val="000000"/>
          <w:sz w:val="28"/>
          <w:szCs w:val="28"/>
        </w:rPr>
        <w:t>                                                                                     </w:t>
      </w:r>
      <w:r w:rsidRPr="00CF496C">
        <w:rPr>
          <w:rStyle w:val="font3"/>
          <w:color w:val="000000"/>
          <w:sz w:val="28"/>
          <w:szCs w:val="28"/>
        </w:rPr>
        <w:t>26 марта 2018 г.</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t>Судебная коллегия по гражданским делам Верховного Суда Российской Федерации в составе</w:t>
      </w:r>
    </w:p>
    <w:p w:rsidR="00CF496C" w:rsidRDefault="006A2C65" w:rsidP="00CF496C">
      <w:pPr>
        <w:pStyle w:val="a3"/>
        <w:ind w:firstLine="709"/>
        <w:jc w:val="both"/>
        <w:rPr>
          <w:rStyle w:val="font3"/>
          <w:color w:val="000000"/>
          <w:sz w:val="28"/>
          <w:szCs w:val="28"/>
        </w:rPr>
      </w:pPr>
      <w:r w:rsidRPr="00CF496C">
        <w:rPr>
          <w:rStyle w:val="font3"/>
          <w:color w:val="000000"/>
          <w:sz w:val="28"/>
          <w:szCs w:val="28"/>
        </w:rPr>
        <w:t xml:space="preserve">председательствующего </w:t>
      </w:r>
      <w:proofErr w:type="spellStart"/>
      <w:r w:rsidRPr="00CF496C">
        <w:rPr>
          <w:rStyle w:val="font3"/>
          <w:color w:val="000000"/>
          <w:sz w:val="28"/>
          <w:szCs w:val="28"/>
        </w:rPr>
        <w:t>Пчелинцевой</w:t>
      </w:r>
      <w:proofErr w:type="spellEnd"/>
      <w:r w:rsidRPr="00CF496C">
        <w:rPr>
          <w:rStyle w:val="font3"/>
          <w:color w:val="000000"/>
          <w:sz w:val="28"/>
          <w:szCs w:val="28"/>
        </w:rPr>
        <w:t xml:space="preserve"> Л.М., </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t>судей Гуляевой Г.А., Кириллова ВС.</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t>рассмотрела в открытом судебном заседании 26 марта 2018 г. гражданское дело по иску федерального государственного казённого учреждения «1586 Военный клинический госпиталь» Министерства обороны Российской Федерации к Мироненко Александру Михайловичу о взыскании денежных сре</w:t>
      </w:r>
      <w:proofErr w:type="gramStart"/>
      <w:r w:rsidRPr="00CF496C">
        <w:rPr>
          <w:rStyle w:val="font3"/>
          <w:color w:val="000000"/>
          <w:sz w:val="28"/>
          <w:szCs w:val="28"/>
        </w:rPr>
        <w:t>дств в п</w:t>
      </w:r>
      <w:proofErr w:type="gramEnd"/>
      <w:r w:rsidRPr="00CF496C">
        <w:rPr>
          <w:rStyle w:val="font3"/>
          <w:color w:val="000000"/>
          <w:sz w:val="28"/>
          <w:szCs w:val="28"/>
        </w:rPr>
        <w:t>орядке регресса, возмещении судебных расходов</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t>по кассационной жалобе Мироненко Александра Михайловича на решение Подольского городского суда Московской области от 30 марта 2017 г. и апелляционное определение судебной коллегии по гражданским делам Московского областного суда от 28 июня 2017 г., которыми исковые требования удовлетворены.</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t>Заслушав доклад судьи Верховного Суда Российской Федерации Гуляевой Г.А., выслушав объяснения ответчика Мироненко А.М., его представителя - адвоката Андрющенко П.И., поддержавших доводы кассационной жалобы, заключение прокурора Генеральной прокуратуры Российской Федерации Власовой Т.А., полагавшей судебные постановления подлежащими отмене с направлением дела на новое рассмотрение в суд первой инстанции,</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t>Судебная коллегия по гражданским делам Верховного Суда Российской Федерации</w:t>
      </w:r>
    </w:p>
    <w:p w:rsidR="006A2C65" w:rsidRPr="00CF496C" w:rsidRDefault="006A2C65" w:rsidP="001179CA">
      <w:pPr>
        <w:pStyle w:val="a3"/>
        <w:jc w:val="center"/>
        <w:rPr>
          <w:color w:val="000000"/>
          <w:sz w:val="28"/>
          <w:szCs w:val="28"/>
        </w:rPr>
      </w:pPr>
      <w:r w:rsidRPr="00CF496C">
        <w:rPr>
          <w:rStyle w:val="font3"/>
          <w:color w:val="000000"/>
          <w:sz w:val="28"/>
          <w:szCs w:val="28"/>
        </w:rPr>
        <w:t>установила:</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lastRenderedPageBreak/>
        <w:t>федеральное государственное казённое учреждение «1586 Военный клинический госпиталь» Министерства обороны Российской Федерации (далее</w:t>
      </w:r>
      <w:r w:rsidR="00840A4B">
        <w:rPr>
          <w:rStyle w:val="font3"/>
          <w:color w:val="000000"/>
          <w:sz w:val="28"/>
          <w:szCs w:val="28"/>
        </w:rPr>
        <w:t xml:space="preserve"> </w:t>
      </w:r>
      <w:r w:rsidRPr="00CF496C">
        <w:rPr>
          <w:rStyle w:val="font4"/>
          <w:color w:val="000000"/>
          <w:sz w:val="28"/>
          <w:szCs w:val="28"/>
        </w:rPr>
        <w:t>также - ФГКУ «1586 Военный клинический госпиталь» Министерства обороны РФ, истец) обратилось в суд с иском к Мироненко А.М. о взыскании в порядке регресса выплаченных сумм компенсации морального вреда, возмещении судебных расходов,</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В обоснование требований истец указал, что в период с 21 ноября по 27 декабря 2016 г. Межрегиональным управлением ведомственного финансового контроля и аудита Министерства обороны РФ (по Западному военному округу) проведены проверки по отдельным вопросам финансово-хозяйственной деятельности ФГКУ «1586 Военный клинический госпиталь» Министерства обороны РФ за период с 6 октября 2012 г. по 30 сентября 2016 г.</w:t>
      </w:r>
      <w:proofErr w:type="gramEnd"/>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В ходе проверки было установлено, что приговором 235 гарнизонного военного суда от 23 декабря 2014 г. начальник инфекционного отделения инфекционного центра ФГКУ «1586 Военный клинический госпиталь» Министерства обороны РФ Мироненко А.М., являвшийся военнослужащим, проходившим военную службу по контракту, признан виновным в совершении преступления, предусмотренного частью 2 статьи 109 Уголовного кодекса Российской Федерации (причинение смерти по неосторожности вследствие ненадлежащего исполнения</w:t>
      </w:r>
      <w:proofErr w:type="gramEnd"/>
      <w:r w:rsidRPr="00CF496C">
        <w:rPr>
          <w:rStyle w:val="font4"/>
          <w:color w:val="000000"/>
          <w:sz w:val="28"/>
          <w:szCs w:val="28"/>
        </w:rPr>
        <w:t xml:space="preserve"> лицом своих профессиональных обязанностей). В результате ненадлежащего исполнения Мироненко А.М. обязанностей лечащего врача военнослужащего Калинина П.Р. наступила смерть последнего.</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 xml:space="preserve">В рамках рассмотрения данного уголовного дела судом были частично удовлетворены иски потерпевших (родителей Калинина П.Р.) - Калинина Р.Е. и </w:t>
      </w:r>
      <w:proofErr w:type="spellStart"/>
      <w:r w:rsidRPr="00CF496C">
        <w:rPr>
          <w:rStyle w:val="font4"/>
          <w:color w:val="000000"/>
          <w:sz w:val="28"/>
          <w:szCs w:val="28"/>
        </w:rPr>
        <w:t>Калининой</w:t>
      </w:r>
      <w:proofErr w:type="spellEnd"/>
      <w:r w:rsidRPr="00CF496C">
        <w:rPr>
          <w:rStyle w:val="font4"/>
          <w:color w:val="000000"/>
          <w:sz w:val="28"/>
          <w:szCs w:val="28"/>
        </w:rPr>
        <w:t xml:space="preserve"> Н.А. к ФГКУ «1586 Военный клинический госпиталь» Министерства обороны РФ о компенсации морального вреда в размере </w:t>
      </w:r>
      <w:r w:rsidR="00757627">
        <w:rPr>
          <w:rStyle w:val="font4"/>
          <w:color w:val="000000"/>
          <w:sz w:val="28"/>
          <w:szCs w:val="28"/>
        </w:rPr>
        <w:br/>
      </w:r>
      <w:r w:rsidRPr="00CF496C">
        <w:rPr>
          <w:rStyle w:val="font4"/>
          <w:color w:val="000000"/>
          <w:sz w:val="28"/>
          <w:szCs w:val="28"/>
        </w:rPr>
        <w:t xml:space="preserve">3 000 000 руб., причинённого в результате смерти их сына по вине Мироненко А.М., </w:t>
      </w:r>
      <w:proofErr w:type="spellStart"/>
      <w:r w:rsidRPr="00CF496C">
        <w:rPr>
          <w:rStyle w:val="font4"/>
          <w:color w:val="000000"/>
          <w:sz w:val="28"/>
          <w:szCs w:val="28"/>
        </w:rPr>
        <w:t>ненадлежаще</w:t>
      </w:r>
      <w:proofErr w:type="spellEnd"/>
      <w:r w:rsidRPr="00CF496C">
        <w:rPr>
          <w:rStyle w:val="font4"/>
          <w:color w:val="000000"/>
          <w:sz w:val="28"/>
          <w:szCs w:val="28"/>
        </w:rPr>
        <w:t xml:space="preserve"> исполнявшего обязанности по занимаемой им должности.</w:t>
      </w:r>
      <w:proofErr w:type="gramEnd"/>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 xml:space="preserve">Истец со ссылкой на статью 1081 Гражданского кодекса Российской Федерации просил суд взыскать с Мироненко А.М. в пользу ФГКУ «1586 Военный клинический госпиталь» Министерства обороны РФ в порядке регресса денежные средства, выплаченные потерпевшим по уголовному делу Калинину Р.Е. и </w:t>
      </w:r>
      <w:proofErr w:type="spellStart"/>
      <w:r w:rsidRPr="00CF496C">
        <w:rPr>
          <w:rStyle w:val="font4"/>
          <w:color w:val="000000"/>
          <w:sz w:val="28"/>
          <w:szCs w:val="28"/>
        </w:rPr>
        <w:t>Калининой</w:t>
      </w:r>
      <w:proofErr w:type="spellEnd"/>
      <w:r w:rsidRPr="00CF496C">
        <w:rPr>
          <w:rStyle w:val="font4"/>
          <w:color w:val="000000"/>
          <w:sz w:val="28"/>
          <w:szCs w:val="28"/>
        </w:rPr>
        <w:t xml:space="preserve"> Н.А. в счёт компенсации морального вреда, причинённого по вине военнослужащего Мироненко А.М., в размере 3 000</w:t>
      </w:r>
      <w:proofErr w:type="gramEnd"/>
      <w:r w:rsidRPr="00CF496C">
        <w:rPr>
          <w:rStyle w:val="font4"/>
          <w:color w:val="000000"/>
          <w:sz w:val="28"/>
          <w:szCs w:val="28"/>
        </w:rPr>
        <w:t xml:space="preserve"> 000 руб., а также взыскать с ответчика госпошлину в сумме 23 200 руб.</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Ответчик Мироненко А.М. в суде исковые требования не признал.</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 xml:space="preserve">Решением Подольского городского суда Московской области от 30 марта 2017 г. исковые требования ФГКУ «1586 Военный клинический госпиталь» Министерства обороны РФ удовлетворены. Суд взыскал с Мироненко А.М. в пользу ФГКУ «1586 Военный клинический госпиталь» Министерства обороны </w:t>
      </w:r>
      <w:r w:rsidRPr="00CF496C">
        <w:rPr>
          <w:rStyle w:val="font4"/>
          <w:color w:val="000000"/>
          <w:sz w:val="28"/>
          <w:szCs w:val="28"/>
        </w:rPr>
        <w:lastRenderedPageBreak/>
        <w:t>РФ в порядке регресса денежные средства в размере 3 000 000 руб., расходы по оплате госпошлины в сумме 23 200 руб.</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Апелляционным определением судебной коллегии по гражданским делам Московского областного суда от 28 июня 2017 г. решение суда первой инстанции оставлено без изменения.</w:t>
      </w:r>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В поданной в Верховный Суд Российской Федерации кассационной жалобе Мироненко А.М.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указанных судебных постановлений, как незаконных.</w:t>
      </w:r>
      <w:proofErr w:type="gramEnd"/>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По результатам изучения доводов кассационной жалобы 13 декабря 2017 г. судьёй Верховного Суда Российской Федерации Гуляевой Г.А. дело было истребовано в Верховный Суд Российской Федерации, и её же определением от 19 февраля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6A2C65" w:rsidRPr="00CF496C" w:rsidRDefault="006A2C65" w:rsidP="00CF496C">
      <w:pPr>
        <w:pStyle w:val="a3"/>
        <w:ind w:firstLine="709"/>
        <w:jc w:val="both"/>
        <w:rPr>
          <w:color w:val="000000"/>
          <w:sz w:val="28"/>
          <w:szCs w:val="28"/>
        </w:rPr>
      </w:pPr>
      <w:r w:rsidRPr="00CF496C">
        <w:rPr>
          <w:rStyle w:val="font3"/>
          <w:color w:val="000000"/>
          <w:sz w:val="28"/>
          <w:szCs w:val="28"/>
        </w:rPr>
        <w:t xml:space="preserve">Истец - ФГКУ «1586 Военный клинический госпиталь» Министерства обороны РФ, надлежащим образом извещённый о времени и месте рассмотрения дела в кассационном порядке, в судебное заседание суда кассационной инстанции не явился, направил письменное ходатайство о рассмотрении дела в его отсутствие, в </w:t>
      </w:r>
      <w:proofErr w:type="gramStart"/>
      <w:r w:rsidRPr="00CF496C">
        <w:rPr>
          <w:rStyle w:val="font3"/>
          <w:color w:val="000000"/>
          <w:sz w:val="28"/>
          <w:szCs w:val="28"/>
        </w:rPr>
        <w:t>связи</w:t>
      </w:r>
      <w:proofErr w:type="gramEnd"/>
      <w:r w:rsidRPr="00CF496C">
        <w:rPr>
          <w:rStyle w:val="font3"/>
          <w:color w:val="000000"/>
          <w:sz w:val="28"/>
          <w:szCs w:val="28"/>
        </w:rPr>
        <w:t xml:space="preserve"> с чем Судебная коллегия по гражданским делам Верховного Суда Российской Федерации, руководствуясь статьёй 385 Гражданского процессуального кодекса Российской Федерации, считает </w:t>
      </w:r>
      <w:proofErr w:type="gramStart"/>
      <w:r w:rsidRPr="00CF496C">
        <w:rPr>
          <w:rStyle w:val="font3"/>
          <w:color w:val="000000"/>
          <w:sz w:val="28"/>
          <w:szCs w:val="28"/>
        </w:rPr>
        <w:t>возможным</w:t>
      </w:r>
      <w:proofErr w:type="gramEnd"/>
      <w:r w:rsidRPr="00CF496C">
        <w:rPr>
          <w:rStyle w:val="font3"/>
          <w:color w:val="000000"/>
          <w:sz w:val="28"/>
          <w:szCs w:val="28"/>
        </w:rPr>
        <w:t xml:space="preserve"> рассмотреть дело в отсутствие истца.</w:t>
      </w:r>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Проверив материалы дела, обсудив обоснованность доводов кассационной жалобы и письменные возражения на неё представителя истца, заслушав объяснения ответчика Мироненко А.М., его представителя, явившихся в судебное заседание, и заключение прокурора Генеральной прокуратуры Российской Федерации, Судебная коллегия по гражданским делам Верховного Суда Российской Федерации находит жалобу подлежащей удовлетворению, так как имеются предусмотренные законом основания для отмены в кассационном порядке обжалуемых судебных</w:t>
      </w:r>
      <w:proofErr w:type="gramEnd"/>
      <w:r w:rsidRPr="00CF496C">
        <w:rPr>
          <w:rStyle w:val="font3"/>
          <w:color w:val="000000"/>
          <w:sz w:val="28"/>
          <w:szCs w:val="28"/>
        </w:rPr>
        <w:t xml:space="preserve"> постановлений.</w:t>
      </w:r>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(статья 387 Гражданского процессуального кодекса Российской Федерации).</w:t>
      </w:r>
      <w:proofErr w:type="gramEnd"/>
    </w:p>
    <w:p w:rsidR="006A2C65" w:rsidRPr="00CF496C" w:rsidRDefault="006A2C65" w:rsidP="00CF496C">
      <w:pPr>
        <w:pStyle w:val="a3"/>
        <w:ind w:firstLine="709"/>
        <w:jc w:val="both"/>
        <w:rPr>
          <w:color w:val="000000"/>
          <w:sz w:val="28"/>
          <w:szCs w:val="28"/>
        </w:rPr>
      </w:pPr>
      <w:r w:rsidRPr="00CF496C">
        <w:rPr>
          <w:rStyle w:val="font3"/>
          <w:color w:val="000000"/>
          <w:sz w:val="28"/>
          <w:szCs w:val="28"/>
        </w:rPr>
        <w:lastRenderedPageBreak/>
        <w:t>Судебная коллегия по гражданским делам Верховного Суда Российской Федерации приходит к выводу о том, что при рассмотрении настоящего дела имеются такого характера существенные нарушения норм материального и процессуального права, допущенные судами первой и апелляционной инстанций, и они выразились в следующем.</w:t>
      </w:r>
    </w:p>
    <w:p w:rsidR="006A2C65" w:rsidRPr="00CF496C" w:rsidRDefault="006A2C65" w:rsidP="00CF496C">
      <w:pPr>
        <w:pStyle w:val="a3"/>
        <w:ind w:firstLine="709"/>
        <w:jc w:val="both"/>
        <w:rPr>
          <w:color w:val="000000"/>
          <w:sz w:val="28"/>
          <w:szCs w:val="28"/>
        </w:rPr>
      </w:pPr>
      <w:r w:rsidRPr="00CF496C">
        <w:rPr>
          <w:rStyle w:val="font3"/>
          <w:color w:val="000000"/>
          <w:sz w:val="28"/>
          <w:szCs w:val="28"/>
        </w:rPr>
        <w:t>Судом установлено, что 30 июня 2012 г. майор медицинской службы Мироненко А.М. принят на должность начальника инфекционного отделения ФГКУ «1586 Военный клинический госпиталь» Министерства обороны РФ.</w:t>
      </w:r>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В период с 21 ноября по 27 декабря 2016 г. Межрегиональным управлением ведомственного финансового контроля и аудита Министерства обороны РФ (по Западному военному округу) проведены проверки по</w:t>
      </w:r>
      <w:r w:rsidR="00905520">
        <w:rPr>
          <w:rStyle w:val="font3"/>
          <w:color w:val="000000"/>
          <w:sz w:val="28"/>
          <w:szCs w:val="28"/>
        </w:rPr>
        <w:t xml:space="preserve"> </w:t>
      </w:r>
      <w:r w:rsidRPr="00CF496C">
        <w:rPr>
          <w:rStyle w:val="font4"/>
          <w:color w:val="000000"/>
          <w:sz w:val="28"/>
          <w:szCs w:val="28"/>
        </w:rPr>
        <w:t>отдельным вопросам финансово-хозяйственной деятельности ФГКУ «1586 Военный клинический госпиталь» Министерства обороны РФ за период с 6 октября 2012 г. по 30 сентября 2016 г.</w:t>
      </w:r>
      <w:proofErr w:type="gramEnd"/>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В ходе проверки было установлено, что приговором 235 гарнизонного военного суда от 23 декабря 2014 г. начальник инфекционного отделения инфекционного центра ФГКУ «1586 Военный клинический госпиталь» Министерства обороны РФ Мироненко А.М., являвшийся военнослужащим, проходившим военную службу по контракту, признан виновным в совершении преступления, предусмотренного частью 2 статьи 109 Уголовного кодекса Российской Федерации (причинение смерти по неосторожности вследствие ненадлежащего исполнения</w:t>
      </w:r>
      <w:proofErr w:type="gramEnd"/>
      <w:r w:rsidRPr="00CF496C">
        <w:rPr>
          <w:rStyle w:val="font4"/>
          <w:color w:val="000000"/>
          <w:sz w:val="28"/>
          <w:szCs w:val="28"/>
        </w:rPr>
        <w:t xml:space="preserve"> лицом своих профессиональных обязанностей). Мироненко А.М., являвшийся лечащим врачом военнослужащего Калинина П.Р., в результате допущенной небрежности ненадлежащим образом исполнил обязанности врача при лечении Калинина П.Р., что привело к его смерти. Мироненко А.М. назначено наказание в виде штрафа в размере 500 000 руб. с лишением права занимать должности, связанные с оказанием медицинской помощи в учреждениях здравоохранения сроком на 1 год.</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 xml:space="preserve">При рассмотрении уголовного дела по обвинению Мироненко А.М. судом были частично удовлетворены гражданские иски потерпевших (родителей Калинина П.Р.) - Калинина Р.Е. и </w:t>
      </w:r>
      <w:proofErr w:type="spellStart"/>
      <w:r w:rsidRPr="00CF496C">
        <w:rPr>
          <w:rStyle w:val="font4"/>
          <w:color w:val="000000"/>
          <w:sz w:val="28"/>
          <w:szCs w:val="28"/>
        </w:rPr>
        <w:t>Калининой</w:t>
      </w:r>
      <w:proofErr w:type="spellEnd"/>
      <w:r w:rsidRPr="00CF496C">
        <w:rPr>
          <w:rStyle w:val="font4"/>
          <w:color w:val="000000"/>
          <w:sz w:val="28"/>
          <w:szCs w:val="28"/>
        </w:rPr>
        <w:t xml:space="preserve"> Н.А. к ФГКУ «1586 Военный клинический госпиталь» Министерства обороны РФ о компенсации морального вреда в размере 3 000 000 руб. (по 1 500 000 руб. в пользу каждого), причинённого в результате смерти их сына</w:t>
      </w:r>
      <w:proofErr w:type="gramEnd"/>
      <w:r w:rsidRPr="00CF496C">
        <w:rPr>
          <w:rStyle w:val="font4"/>
          <w:color w:val="000000"/>
          <w:sz w:val="28"/>
          <w:szCs w:val="28"/>
        </w:rPr>
        <w:t xml:space="preserve"> по вине военнослужащего Мироненко А.М.</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 xml:space="preserve">Как следует из материалов дела, 5 февраля 2015 г. ФГКУ «1586 Военный клинический госпиталь» Министерства обороны РФ произведены выплаты денежных средств Калинину Р.Е. и </w:t>
      </w:r>
      <w:proofErr w:type="spellStart"/>
      <w:r w:rsidRPr="00CF496C">
        <w:rPr>
          <w:rStyle w:val="font4"/>
          <w:color w:val="000000"/>
          <w:sz w:val="28"/>
          <w:szCs w:val="28"/>
        </w:rPr>
        <w:t>Калининой</w:t>
      </w:r>
      <w:proofErr w:type="spellEnd"/>
      <w:r w:rsidRPr="00CF496C">
        <w:rPr>
          <w:rStyle w:val="font4"/>
          <w:color w:val="000000"/>
          <w:sz w:val="28"/>
          <w:szCs w:val="28"/>
        </w:rPr>
        <w:t xml:space="preserve"> Н.А. в счёт компенсации морального вреда в размере 3 000 000 руб., которые в настоящее время истец просит суд взыскать с ответчика Мироненко А.М. в порядке регресса на основании пункта 1 статьи</w:t>
      </w:r>
      <w:proofErr w:type="gramEnd"/>
      <w:r w:rsidRPr="00CF496C">
        <w:rPr>
          <w:rStyle w:val="font4"/>
          <w:color w:val="000000"/>
          <w:sz w:val="28"/>
          <w:szCs w:val="28"/>
        </w:rPr>
        <w:t xml:space="preserve"> 1081 Гражданского кодекса Российской Федерации.</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lastRenderedPageBreak/>
        <w:t>4 августа 2015 г. подполковник медицинской службы Мироненко А.М. освобождён от занимаемой должности и уволен с военной службы.</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 xml:space="preserve">Разрешая спор и удовлетворяя исковые требования ФГКУ «1586 Военный клинический госпиталь» Министерства обороны РФ о взыскании с Мироненко А.М. денежных сумм, суд первой инстанции со ссылкой на статью 1064, пункт 1 статьи 1081 Гражданского кодекса Российской Федерации исходил из того, что на основании вступившего в законную силу приговора суда, которым Мироненко А.М. признан виновным в причинении смерти по неосторожности военнослужащему Калинину П.Р. при исполнении должностных обязанностей врача, ФГКУ «1586 Военный клинический госпиталь» Министерства обороны РФ произведены выплаты денежных средств в пользу потерпевших Калинина Р.Е. и </w:t>
      </w:r>
      <w:proofErr w:type="spellStart"/>
      <w:r w:rsidRPr="00CF496C">
        <w:rPr>
          <w:rStyle w:val="font4"/>
          <w:color w:val="000000"/>
          <w:sz w:val="28"/>
          <w:szCs w:val="28"/>
        </w:rPr>
        <w:t>Калининой</w:t>
      </w:r>
      <w:proofErr w:type="spellEnd"/>
      <w:r w:rsidRPr="00CF496C">
        <w:rPr>
          <w:rStyle w:val="font4"/>
          <w:color w:val="000000"/>
          <w:sz w:val="28"/>
          <w:szCs w:val="28"/>
        </w:rPr>
        <w:t xml:space="preserve"> Н.А. в счёт компенсации морального вреда в размере </w:t>
      </w:r>
      <w:r w:rsidR="00757627">
        <w:rPr>
          <w:rStyle w:val="font4"/>
          <w:color w:val="000000"/>
          <w:sz w:val="28"/>
          <w:szCs w:val="28"/>
        </w:rPr>
        <w:br/>
      </w:r>
      <w:bookmarkStart w:id="0" w:name="_GoBack"/>
      <w:bookmarkEnd w:id="0"/>
      <w:r w:rsidRPr="00CF496C">
        <w:rPr>
          <w:rStyle w:val="font4"/>
          <w:color w:val="000000"/>
          <w:sz w:val="28"/>
          <w:szCs w:val="28"/>
        </w:rPr>
        <w:t xml:space="preserve">3 000 000 руб., </w:t>
      </w:r>
      <w:proofErr w:type="gramStart"/>
      <w:r w:rsidRPr="00CF496C">
        <w:rPr>
          <w:rStyle w:val="font4"/>
          <w:color w:val="000000"/>
          <w:sz w:val="28"/>
          <w:szCs w:val="28"/>
        </w:rPr>
        <w:t>которые подлежат взысканию с ответчика Мироненко А.М. в порядке регресса.</w:t>
      </w:r>
      <w:proofErr w:type="gramEnd"/>
      <w:r w:rsidRPr="00CF496C">
        <w:rPr>
          <w:rStyle w:val="font4"/>
          <w:color w:val="000000"/>
          <w:sz w:val="28"/>
          <w:szCs w:val="28"/>
        </w:rPr>
        <w:t xml:space="preserve"> При этом суд отклонил доводы ответчика Мироненко А.М. относительно уменьшения в</w:t>
      </w:r>
      <w:r w:rsidR="00840A4B">
        <w:rPr>
          <w:rStyle w:val="font4"/>
          <w:color w:val="000000"/>
          <w:sz w:val="28"/>
          <w:szCs w:val="28"/>
        </w:rPr>
        <w:t xml:space="preserve"> </w:t>
      </w:r>
      <w:r w:rsidRPr="00CF496C">
        <w:rPr>
          <w:rStyle w:val="font4"/>
          <w:color w:val="000000"/>
          <w:sz w:val="28"/>
          <w:szCs w:val="28"/>
        </w:rPr>
        <w:t>порядке пункта 3 статьи 1083 Гражданского кодекса Российской Федерации размера подлежащей взысканию в пользу истца в порядке регресса суммы, сославшись на отсутствие оснований для применения положений названной нормы.</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Суд апелляционной инстанции согласился с выводами суда первой инстанции и их правовым обоснованием.</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Судебная коллегия по гражданским делам Верховного Суда Российской Федерации считает эти выводы судов первой и апелляционной инстанций неправомерными ввиду следующего.</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В соответствии со статьёй 1064 Гражданского кодекса Российской Федерации (далее - ГК РФ), определяющей общие основания ответственности за причинение вреда, вред, причинённый личности или имуществу гражданина, а также вред, причинённый имуществу юридического лица, подлежит возмещению в полном объёме лицом, причинившим вред. Лицо, причинившее вред, освобождается от возмещения вреда, если докажет, что вред причинён не по его вине. Законом может быть предусмотрено возмещение вреда и при отсутствии вины причинителя вреда.</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Пунктом 1 статьи 1081 ГК РФ предусмотрено, что лицо, возместившее вред, причинённый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roofErr w:type="gramEnd"/>
    </w:p>
    <w:p w:rsidR="006A2C65" w:rsidRPr="00CF496C" w:rsidRDefault="006A2C65" w:rsidP="00CF496C">
      <w:pPr>
        <w:pStyle w:val="a3"/>
        <w:ind w:firstLine="709"/>
        <w:jc w:val="both"/>
        <w:rPr>
          <w:color w:val="000000"/>
          <w:sz w:val="28"/>
          <w:szCs w:val="28"/>
        </w:rPr>
      </w:pPr>
      <w:r w:rsidRPr="00CF496C">
        <w:rPr>
          <w:rStyle w:val="font4"/>
          <w:color w:val="000000"/>
          <w:sz w:val="28"/>
          <w:szCs w:val="28"/>
        </w:rPr>
        <w:t>Суд может уменьшить размер возмещения вреда, причинённого гражданином, с учётом его имущественного положения, за исключением случаев, когда вред причинён действиями, совершёнными умышленно (пункт 3 статьи 1083 ГК РФ).</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lastRenderedPageBreak/>
        <w:t xml:space="preserve">Из материалов дела следует, что на момент возмещения истцом вреда, причинённого ответчиком Мироненко А.М. третьим лицам, то есть выплаты ФГКУ «1586 Военный клинический госпиталь» Министерства обороны РФ 5 февраля 2015 г. в пользу потерпевших Калинина Р.Е. и </w:t>
      </w:r>
      <w:proofErr w:type="spellStart"/>
      <w:r w:rsidRPr="00CF496C">
        <w:rPr>
          <w:rStyle w:val="font4"/>
          <w:color w:val="000000"/>
          <w:sz w:val="28"/>
          <w:szCs w:val="28"/>
        </w:rPr>
        <w:t>Калининой</w:t>
      </w:r>
      <w:proofErr w:type="spellEnd"/>
      <w:r w:rsidRPr="00CF496C">
        <w:rPr>
          <w:rStyle w:val="font4"/>
          <w:color w:val="000000"/>
          <w:sz w:val="28"/>
          <w:szCs w:val="28"/>
        </w:rPr>
        <w:t xml:space="preserve"> Н.А. денежных средств в счёт компенсации морального вреда в результате смерти их сына по вине Мироненко А.М. (как</w:t>
      </w:r>
      <w:proofErr w:type="gramEnd"/>
      <w:r w:rsidRPr="00CF496C">
        <w:rPr>
          <w:rStyle w:val="font4"/>
          <w:color w:val="000000"/>
          <w:sz w:val="28"/>
          <w:szCs w:val="28"/>
        </w:rPr>
        <w:t xml:space="preserve"> установлено вступившим в законную силу приговором суда), </w:t>
      </w:r>
      <w:proofErr w:type="gramStart"/>
      <w:r w:rsidRPr="00CF496C">
        <w:rPr>
          <w:rStyle w:val="font4"/>
          <w:color w:val="000000"/>
          <w:sz w:val="28"/>
          <w:szCs w:val="28"/>
        </w:rPr>
        <w:t>последний</w:t>
      </w:r>
      <w:proofErr w:type="gramEnd"/>
      <w:r w:rsidRPr="00CF496C">
        <w:rPr>
          <w:rStyle w:val="font4"/>
          <w:color w:val="000000"/>
          <w:sz w:val="28"/>
          <w:szCs w:val="28"/>
        </w:rPr>
        <w:t xml:space="preserve"> являлся военнослужащим.</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 xml:space="preserve">Согласно пункту 1 статьи 1 Федерального закона от 12 июля 1999 г. № 161-ФЗ «О материальной ответственности военнослужащих» (далее </w:t>
      </w:r>
      <w:proofErr w:type="gramStart"/>
      <w:r w:rsidRPr="00CF496C">
        <w:rPr>
          <w:rStyle w:val="font4"/>
          <w:color w:val="000000"/>
          <w:sz w:val="28"/>
          <w:szCs w:val="28"/>
        </w:rPr>
        <w:t>-Ф</w:t>
      </w:r>
      <w:proofErr w:type="gramEnd"/>
      <w:r w:rsidRPr="00CF496C">
        <w:rPr>
          <w:rStyle w:val="font4"/>
          <w:color w:val="000000"/>
          <w:sz w:val="28"/>
          <w:szCs w:val="28"/>
        </w:rPr>
        <w:t>едеральный закон от 12 июля 1999 г. № 161-ФЗ) условия и размеры материальной ответственности военнослужащих и граждан, призванных на военные сборы, за ущерб, причинённый ими при исполнении обязанностей военной службы имуществу, находящемуся в федеральной собственности и закреплённому за воинскими частями, а также порядок возмещения причинённого ущерба установлены этим федеральным законом.</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В соответствии с пунктом 2 статьи 9 Федерального закона от 12 июля 1999 г. № 161-ФЗ в случае, когда причинивший ущерб военнослужащий (гражданин, призванный на военные сборы) уволен с военной службы (убыл с</w:t>
      </w:r>
      <w:r w:rsidR="00840A4B">
        <w:rPr>
          <w:rStyle w:val="font4"/>
          <w:color w:val="000000"/>
          <w:sz w:val="28"/>
          <w:szCs w:val="28"/>
        </w:rPr>
        <w:t xml:space="preserve"> </w:t>
      </w:r>
      <w:r w:rsidRPr="00CF496C">
        <w:rPr>
          <w:rStyle w:val="font3"/>
          <w:color w:val="000000"/>
          <w:sz w:val="28"/>
          <w:szCs w:val="28"/>
        </w:rPr>
        <w:t>военных сборов ввиду их окончания) и не был привлечён к материальной ответственности, взыскание с него ущерба производится судом по иску, предъявленному командиром (начальником) воинской части, в размере, установленном</w:t>
      </w:r>
      <w:proofErr w:type="gramEnd"/>
      <w:r w:rsidRPr="00CF496C">
        <w:rPr>
          <w:rStyle w:val="font3"/>
          <w:color w:val="000000"/>
          <w:sz w:val="28"/>
          <w:szCs w:val="28"/>
        </w:rPr>
        <w:t xml:space="preserve"> настоящим Федеральным законом. При этом размер оклада месячного денежного содержания и размер месячной надбавки за выслугу лет определяются на день увольнения военнослужащего (гражданина, призванного на военные сборы) с военной службы (окончания сборов).</w:t>
      </w:r>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Статьёй 10 Федерального закона от 12 июля 1999 г. № 161-ФЗ определено, что военнослужащие, причинившие ущерб третьим лицам, который в соответствии с законодательством Российской Федерации был возмещён воинской частью, возмещают воинской части причинённый ущерб в порядке и размерах, предусмотренных настоящим Федеральным законом.</w:t>
      </w:r>
      <w:proofErr w:type="gramEnd"/>
    </w:p>
    <w:p w:rsidR="006A2C65" w:rsidRPr="00CF496C" w:rsidRDefault="006A2C65" w:rsidP="00CF496C">
      <w:pPr>
        <w:pStyle w:val="a3"/>
        <w:ind w:firstLine="709"/>
        <w:jc w:val="both"/>
        <w:rPr>
          <w:color w:val="000000"/>
          <w:sz w:val="28"/>
          <w:szCs w:val="28"/>
        </w:rPr>
      </w:pPr>
      <w:r w:rsidRPr="00CF496C">
        <w:rPr>
          <w:rStyle w:val="font3"/>
          <w:color w:val="000000"/>
          <w:sz w:val="28"/>
          <w:szCs w:val="28"/>
        </w:rPr>
        <w:t>Абзацем третьим статьи 5 Федерального закона от 12 июля 1999 г. № 161-ФЗ установлено, что военнослужащие несут материальную ответственность в полном размере ущерба в случаях, когда ущерб причинён действиями (бездействием) военнослужащего, содержащими признаки состава преступления, предусмотренного уголовным законодательством Российской Федерации.</w:t>
      </w:r>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 xml:space="preserve">Размер денежных средств, подлежащих взысканию с военнослужащего для возмещения причинённого ущерба, может быть снижен командиром (начальником) воинской части с разрешения вышестоящего командира (начальника), а также судом с учётом конкретных обстоятельств, степени вины и материального положения военнослужащего, за исключением случаев, </w:t>
      </w:r>
      <w:r w:rsidRPr="00CF496C">
        <w:rPr>
          <w:rStyle w:val="font3"/>
          <w:color w:val="000000"/>
          <w:sz w:val="28"/>
          <w:szCs w:val="28"/>
        </w:rPr>
        <w:lastRenderedPageBreak/>
        <w:t>предусмотренных абзацем четвёртым статьи 5 настоящего Федерального закона (статья 11 Федерального закона от 12 июля 1999 г. № 161-ФЗ).</w:t>
      </w:r>
      <w:proofErr w:type="gramEnd"/>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Из приведённых положений Гражданского кодекса Российской Федерации и Федерального закона от 12 июля 1999 г. № 161-ФЗ, регулирующих возмещение ущерба лицом (в частности военнослужащим), причинившим вред, в том числе в порядке регресса, следует, что суду при решении вопроса о размере подлежащей взысканию суммы такого ущерба следует учитывать имущественное положение лица, причинившего вред, при отсутствии признака умышленности совершённых им действий.</w:t>
      </w:r>
      <w:proofErr w:type="gramEnd"/>
    </w:p>
    <w:p w:rsidR="006A2C65" w:rsidRPr="00CF496C" w:rsidRDefault="006A2C65" w:rsidP="00CF496C">
      <w:pPr>
        <w:pStyle w:val="a3"/>
        <w:ind w:firstLine="709"/>
        <w:jc w:val="both"/>
        <w:rPr>
          <w:color w:val="000000"/>
          <w:sz w:val="28"/>
          <w:szCs w:val="28"/>
        </w:rPr>
      </w:pPr>
      <w:proofErr w:type="gramStart"/>
      <w:r w:rsidRPr="00CF496C">
        <w:rPr>
          <w:rStyle w:val="font3"/>
          <w:color w:val="000000"/>
          <w:sz w:val="28"/>
          <w:szCs w:val="28"/>
        </w:rPr>
        <w:t>Судами первой и апелляционной инстанций при рассмотрении дела не учтены положения 10 Федерального закона от 12 июля 1999 г. № 161-ФЗ, в результате чего вопрос о снижении размера ущерба, подлежащего взысканию с ответчика Мироненко А.М., причинённого им истцу при исполнении обязанностей военной службы, на обсуждение сторон не выносился и обстоятельства, связанные с личностью Мироненко А.М., его материальным и семейным</w:t>
      </w:r>
      <w:proofErr w:type="gramEnd"/>
      <w:r w:rsidRPr="00CF496C">
        <w:rPr>
          <w:rStyle w:val="font3"/>
          <w:color w:val="000000"/>
          <w:sz w:val="28"/>
          <w:szCs w:val="28"/>
        </w:rPr>
        <w:t xml:space="preserve"> </w:t>
      </w:r>
      <w:proofErr w:type="gramStart"/>
      <w:r w:rsidRPr="00CF496C">
        <w:rPr>
          <w:rStyle w:val="font3"/>
          <w:color w:val="000000"/>
          <w:sz w:val="28"/>
          <w:szCs w:val="28"/>
        </w:rPr>
        <w:t>положением, при определении размера взыскиваемой с него суммы материального ущерба в пользу ФГКУ «1586 Военный клинический госпиталь» Министерства обороны РФ в порядке регресса не устанавливались, в нарушение части 2 статьи 56 и части 1 статьи 196 ГПК РФ судебные инстанции не определили эти обстоятельства в качестве юридически значимых для правильного разрешения спора, они не вошли в предмет доказывания по делу</w:t>
      </w:r>
      <w:proofErr w:type="gramEnd"/>
      <w:r w:rsidRPr="00CF496C">
        <w:rPr>
          <w:rStyle w:val="font3"/>
          <w:color w:val="000000"/>
          <w:sz w:val="28"/>
          <w:szCs w:val="28"/>
        </w:rPr>
        <w:t xml:space="preserve"> и, соответственно, не получили правовой оценки судов.</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 xml:space="preserve">Из имеющихся в материалах дела письменных возражений ответчика Мироненко А.М. на исковое заявление видно, что Мироненко А.М. просил суд с учётом пункта 3 статьи 1083 ГК РФ решить вопрос о возможности уменьшения </w:t>
      </w:r>
      <w:proofErr w:type="gramStart"/>
      <w:r w:rsidRPr="00CF496C">
        <w:rPr>
          <w:rStyle w:val="font4"/>
          <w:color w:val="000000"/>
          <w:sz w:val="28"/>
          <w:szCs w:val="28"/>
        </w:rPr>
        <w:t>размера</w:t>
      </w:r>
      <w:proofErr w:type="gramEnd"/>
      <w:r w:rsidRPr="00CF496C">
        <w:rPr>
          <w:rStyle w:val="font4"/>
          <w:color w:val="000000"/>
          <w:sz w:val="28"/>
          <w:szCs w:val="28"/>
        </w:rPr>
        <w:t xml:space="preserve"> подлежащей взысканию с него в пользу истца суммы причинённого ущерба. В обоснование своей позиции Мироненко А.М. были представлены сведения о его имущественном и семейном положении. Мироненко А.М. указывал, что в настоящее время работает в Подольской городской клинической больнице, его среднемесячный заработок составляет 45 000 руб., иных источников дохода он не имеет, ежемесячно выплачивает денежное содержание на несовершеннолетних детей.</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Аналогичные доводы Мироненко А.М. приводил в апелляционной жалобе на решение Подольского городского суда Московской области от 30 марта 2017 г., однако суд апелляционной инстанции в нарушение требований части 1 статьи 327</w:t>
      </w:r>
      <w:r w:rsidRPr="00CF496C">
        <w:rPr>
          <w:rStyle w:val="font4"/>
          <w:color w:val="000000"/>
          <w:sz w:val="28"/>
          <w:szCs w:val="28"/>
          <w:vertAlign w:val="superscript"/>
        </w:rPr>
        <w:t>1</w:t>
      </w:r>
      <w:r w:rsidRPr="00CF496C">
        <w:rPr>
          <w:rStyle w:val="apple-converted-space"/>
          <w:color w:val="000000"/>
          <w:sz w:val="28"/>
          <w:szCs w:val="28"/>
        </w:rPr>
        <w:t> </w:t>
      </w:r>
      <w:r w:rsidRPr="00CF496C">
        <w:rPr>
          <w:rStyle w:val="font4"/>
          <w:color w:val="000000"/>
          <w:sz w:val="28"/>
          <w:szCs w:val="28"/>
        </w:rPr>
        <w:t>ГПК РФ данные доводы не проверил.</w:t>
      </w:r>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t>Вывод судебных инстанций об отсутствии оснований для применения положений пункта 3 статьи 1083 ГК РФ, предусматривающего возможность уменьшения размера возмещения вреда, причинённого гражданином, с учётом его имущественного положения, вопреки требованиям статей 195, 196, 198 и пункта 6 части 2 статьи 329 ГПК РФ не мотивирован и не основан на соответствующих доказательствах.</w:t>
      </w:r>
      <w:proofErr w:type="gramEnd"/>
    </w:p>
    <w:p w:rsidR="006A2C65" w:rsidRPr="00CF496C" w:rsidRDefault="006A2C65" w:rsidP="00CF496C">
      <w:pPr>
        <w:pStyle w:val="a3"/>
        <w:ind w:firstLine="709"/>
        <w:jc w:val="both"/>
        <w:rPr>
          <w:color w:val="000000"/>
          <w:sz w:val="28"/>
          <w:szCs w:val="28"/>
        </w:rPr>
      </w:pPr>
      <w:proofErr w:type="gramStart"/>
      <w:r w:rsidRPr="00CF496C">
        <w:rPr>
          <w:rStyle w:val="font4"/>
          <w:color w:val="000000"/>
          <w:sz w:val="28"/>
          <w:szCs w:val="28"/>
        </w:rPr>
        <w:lastRenderedPageBreak/>
        <w:t>Ввиду изложенного Судебная коллегия признает выводы судебных инстанций об удовлетворении исковых требований ФГКУ «1586 Военный клинический госпиталь» Министерства обороны РФ о взыскании с Мироненко А.М. денежных средств, выплаченных истцом потерпевшим лицам по уголовному делу в счёт компенсации морального вреда, в порядке регресса в полном размере (3 000 000 руб.) сделанными без учёта норм материального права, подлежащих применению к спорным</w:t>
      </w:r>
      <w:proofErr w:type="gramEnd"/>
      <w:r w:rsidRPr="00CF496C">
        <w:rPr>
          <w:rStyle w:val="font4"/>
          <w:color w:val="000000"/>
          <w:sz w:val="28"/>
          <w:szCs w:val="28"/>
        </w:rPr>
        <w:t xml:space="preserve"> отношениям, и при </w:t>
      </w:r>
      <w:proofErr w:type="spellStart"/>
      <w:r w:rsidRPr="00CF496C">
        <w:rPr>
          <w:rStyle w:val="font4"/>
          <w:color w:val="000000"/>
          <w:sz w:val="28"/>
          <w:szCs w:val="28"/>
        </w:rPr>
        <w:t>неустановлении</w:t>
      </w:r>
      <w:proofErr w:type="spellEnd"/>
      <w:r w:rsidRPr="00CF496C">
        <w:rPr>
          <w:rStyle w:val="font4"/>
          <w:color w:val="000000"/>
          <w:sz w:val="28"/>
          <w:szCs w:val="28"/>
        </w:rPr>
        <w:t xml:space="preserve"> судом обстоятельств, имеющих значение для дела. </w:t>
      </w:r>
      <w:proofErr w:type="gramStart"/>
      <w:r w:rsidRPr="00CF496C">
        <w:rPr>
          <w:rStyle w:val="font4"/>
          <w:color w:val="000000"/>
          <w:sz w:val="28"/>
          <w:szCs w:val="28"/>
        </w:rPr>
        <w:t>В связи с этим обжалуемые судебные постановления нельзя признать законными, поскольку они приняты с существенными нарушениями норм материального и процессуального права, повлиявшими на исход дела, без их устранения невозможны восстановление и защита нарушенных прав и законных интересов заявителя, что согласно статье 387 ГПК РФ является основанием для отмены обжалуемых судебных постановлений и направления дела на новое рассмотрение в суд первой</w:t>
      </w:r>
      <w:proofErr w:type="gramEnd"/>
      <w:r w:rsidRPr="00CF496C">
        <w:rPr>
          <w:rStyle w:val="font4"/>
          <w:color w:val="000000"/>
          <w:sz w:val="28"/>
          <w:szCs w:val="28"/>
        </w:rPr>
        <w:t xml:space="preserve"> инстанции.</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При новом рассмотрении дела суду следует разрешить спор в соответствии с подлежащими применению к спорным отношениям нормами материального права, требованиями процессуального закона и установленными по делу обстоятельствами.</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Судебная коллегия по гражданским делам Верховного Суда Российской Федерации, руководствуясь ст. 387, 388, 390 ГПК РФ,</w:t>
      </w:r>
    </w:p>
    <w:p w:rsidR="006A2C65" w:rsidRPr="00CF496C" w:rsidRDefault="006A2C65" w:rsidP="00840A4B">
      <w:pPr>
        <w:pStyle w:val="a3"/>
        <w:jc w:val="center"/>
        <w:rPr>
          <w:color w:val="000000"/>
          <w:sz w:val="28"/>
          <w:szCs w:val="28"/>
        </w:rPr>
      </w:pPr>
      <w:r w:rsidRPr="00CF496C">
        <w:rPr>
          <w:rStyle w:val="font4"/>
          <w:color w:val="000000"/>
          <w:sz w:val="28"/>
          <w:szCs w:val="28"/>
        </w:rPr>
        <w:t>определила:</w:t>
      </w:r>
    </w:p>
    <w:p w:rsidR="006A2C65" w:rsidRPr="00CF496C" w:rsidRDefault="006A2C65" w:rsidP="00CF496C">
      <w:pPr>
        <w:pStyle w:val="a3"/>
        <w:ind w:firstLine="709"/>
        <w:jc w:val="both"/>
        <w:rPr>
          <w:color w:val="000000"/>
          <w:sz w:val="28"/>
          <w:szCs w:val="28"/>
        </w:rPr>
      </w:pPr>
      <w:r w:rsidRPr="00CF496C">
        <w:rPr>
          <w:rStyle w:val="font4"/>
          <w:color w:val="000000"/>
          <w:sz w:val="28"/>
          <w:szCs w:val="28"/>
        </w:rPr>
        <w:t>решение Подольского городского суда Московской области от 30 марта 2017 г. и апелляционное определение судебной коллегии по гражданским делам Московского областного суда от 28 июня 2017 г. отменить, дело направить на новое рассмотрение в суд первой инстанции - Подольский городской суд Московской области в ином составе суда.</w:t>
      </w:r>
    </w:p>
    <w:p w:rsidR="009D2B5C" w:rsidRDefault="009D2B5C" w:rsidP="009D2B5C">
      <w:pPr>
        <w:pStyle w:val="a3"/>
        <w:jc w:val="both"/>
        <w:rPr>
          <w:rStyle w:val="font4"/>
          <w:color w:val="000000"/>
          <w:sz w:val="28"/>
          <w:szCs w:val="28"/>
        </w:rPr>
      </w:pPr>
    </w:p>
    <w:p w:rsidR="009D2B5C" w:rsidRDefault="006A2C65" w:rsidP="009D2B5C">
      <w:pPr>
        <w:pStyle w:val="a3"/>
        <w:jc w:val="both"/>
        <w:rPr>
          <w:rStyle w:val="apple-converted-space"/>
          <w:color w:val="000000"/>
          <w:sz w:val="28"/>
          <w:szCs w:val="28"/>
        </w:rPr>
      </w:pPr>
      <w:r w:rsidRPr="00CF496C">
        <w:rPr>
          <w:rStyle w:val="font4"/>
          <w:color w:val="000000"/>
          <w:sz w:val="28"/>
          <w:szCs w:val="28"/>
        </w:rPr>
        <w:t>Председательствующий</w:t>
      </w:r>
      <w:r w:rsidRPr="00CF496C">
        <w:rPr>
          <w:rStyle w:val="apple-converted-space"/>
          <w:color w:val="000000"/>
          <w:sz w:val="28"/>
          <w:szCs w:val="28"/>
        </w:rPr>
        <w:t> </w:t>
      </w:r>
    </w:p>
    <w:p w:rsidR="006A2C65" w:rsidRPr="00CF496C" w:rsidRDefault="006A2C65" w:rsidP="009D2B5C">
      <w:pPr>
        <w:pStyle w:val="a3"/>
        <w:jc w:val="both"/>
        <w:rPr>
          <w:color w:val="000000"/>
          <w:sz w:val="28"/>
          <w:szCs w:val="28"/>
        </w:rPr>
      </w:pPr>
      <w:r w:rsidRPr="00CF496C">
        <w:rPr>
          <w:rStyle w:val="font4"/>
          <w:color w:val="000000"/>
          <w:sz w:val="28"/>
          <w:szCs w:val="28"/>
        </w:rPr>
        <w:t>Судьи</w:t>
      </w:r>
    </w:p>
    <w:p w:rsidR="00755C3E" w:rsidRPr="00CF496C" w:rsidRDefault="00755C3E" w:rsidP="00CF496C">
      <w:pPr>
        <w:ind w:firstLine="709"/>
        <w:jc w:val="both"/>
        <w:rPr>
          <w:rFonts w:ascii="Times New Roman" w:hAnsi="Times New Roman" w:cs="Times New Roman"/>
          <w:sz w:val="28"/>
          <w:szCs w:val="28"/>
        </w:rPr>
      </w:pPr>
    </w:p>
    <w:sectPr w:rsidR="00755C3E" w:rsidRPr="00CF496C" w:rsidSect="00CF496C">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drawingGridHorizontalSpacing w:val="110"/>
  <w:displayHorizontalDrawingGridEvery w:val="2"/>
  <w:characterSpacingControl w:val="doNotCompress"/>
  <w:compat>
    <w:compatSetting w:name="compatibilityMode" w:uri="http://schemas.microsoft.com/office/word" w:val="12"/>
  </w:compat>
  <w:rsids>
    <w:rsidRoot w:val="006A2C65"/>
    <w:rsid w:val="00035AB3"/>
    <w:rsid w:val="0004799F"/>
    <w:rsid w:val="000A1F02"/>
    <w:rsid w:val="000C7059"/>
    <w:rsid w:val="000F188A"/>
    <w:rsid w:val="001179CA"/>
    <w:rsid w:val="00123C27"/>
    <w:rsid w:val="001240E6"/>
    <w:rsid w:val="0020632B"/>
    <w:rsid w:val="00207782"/>
    <w:rsid w:val="002C343D"/>
    <w:rsid w:val="002F7A55"/>
    <w:rsid w:val="00302472"/>
    <w:rsid w:val="00365A97"/>
    <w:rsid w:val="003660E1"/>
    <w:rsid w:val="00400B26"/>
    <w:rsid w:val="0049755A"/>
    <w:rsid w:val="004F31DD"/>
    <w:rsid w:val="0053728C"/>
    <w:rsid w:val="0058178B"/>
    <w:rsid w:val="006646AF"/>
    <w:rsid w:val="006A2C65"/>
    <w:rsid w:val="00735EB9"/>
    <w:rsid w:val="00755C3E"/>
    <w:rsid w:val="00757627"/>
    <w:rsid w:val="007A1DB1"/>
    <w:rsid w:val="007F4029"/>
    <w:rsid w:val="00821F65"/>
    <w:rsid w:val="00840A4B"/>
    <w:rsid w:val="00894DBC"/>
    <w:rsid w:val="008B6DFE"/>
    <w:rsid w:val="00905520"/>
    <w:rsid w:val="009321AE"/>
    <w:rsid w:val="00946C09"/>
    <w:rsid w:val="00997A3C"/>
    <w:rsid w:val="009D2B5C"/>
    <w:rsid w:val="009D43D6"/>
    <w:rsid w:val="009F2ADB"/>
    <w:rsid w:val="00A30565"/>
    <w:rsid w:val="00AE12A7"/>
    <w:rsid w:val="00C02B7E"/>
    <w:rsid w:val="00C502D0"/>
    <w:rsid w:val="00C548D1"/>
    <w:rsid w:val="00CC50D0"/>
    <w:rsid w:val="00CF496C"/>
    <w:rsid w:val="00D114AD"/>
    <w:rsid w:val="00D50210"/>
    <w:rsid w:val="00DC7BBB"/>
    <w:rsid w:val="00DD4EBD"/>
    <w:rsid w:val="00DE1C7C"/>
    <w:rsid w:val="00F21081"/>
    <w:rsid w:val="00F97898"/>
    <w:rsid w:val="00FC27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A2C6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6A2C65"/>
  </w:style>
  <w:style w:type="character" w:customStyle="1" w:styleId="font3">
    <w:name w:val="font3"/>
    <w:basedOn w:val="a0"/>
    <w:rsid w:val="006A2C65"/>
  </w:style>
  <w:style w:type="character" w:customStyle="1" w:styleId="font2">
    <w:name w:val="font2"/>
    <w:basedOn w:val="a0"/>
    <w:rsid w:val="006A2C65"/>
  </w:style>
  <w:style w:type="character" w:customStyle="1" w:styleId="font1">
    <w:name w:val="font1"/>
    <w:basedOn w:val="a0"/>
    <w:rsid w:val="006A2C65"/>
  </w:style>
  <w:style w:type="character" w:customStyle="1" w:styleId="font4">
    <w:name w:val="font4"/>
    <w:basedOn w:val="a0"/>
    <w:rsid w:val="006A2C65"/>
  </w:style>
  <w:style w:type="character" w:customStyle="1" w:styleId="font0">
    <w:name w:val="font0"/>
    <w:basedOn w:val="a0"/>
    <w:rsid w:val="006A2C65"/>
  </w:style>
  <w:style w:type="character" w:customStyle="1" w:styleId="apple-converted-space">
    <w:name w:val="apple-converted-space"/>
    <w:basedOn w:val="a0"/>
    <w:rsid w:val="006A2C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434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2903</Words>
  <Characters>16549</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Шуайпов Магомедбасир Гапурович</cp:lastModifiedBy>
  <cp:revision>3</cp:revision>
  <dcterms:created xsi:type="dcterms:W3CDTF">2020-07-08T10:16:00Z</dcterms:created>
  <dcterms:modified xsi:type="dcterms:W3CDTF">2022-07-06T11:25:00Z</dcterms:modified>
</cp:coreProperties>
</file>