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427C" w:rsidRPr="00C35277" w:rsidRDefault="0002427C" w:rsidP="0002427C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>
        <w:rPr>
          <w:b/>
          <w:color w:val="000000"/>
          <w:sz w:val="28"/>
          <w:szCs w:val="28"/>
        </w:rPr>
        <w:t>П</w:t>
      </w:r>
      <w:r w:rsidRPr="0002427C">
        <w:rPr>
          <w:b/>
          <w:color w:val="000000"/>
          <w:sz w:val="28"/>
          <w:szCs w:val="28"/>
        </w:rPr>
        <w:t xml:space="preserve">оскольку истец и ответчик в трудовых отношениях не состоят, но при этом в отношении полученного </w:t>
      </w:r>
      <w:proofErr w:type="spellStart"/>
      <w:r w:rsidRPr="0002427C">
        <w:rPr>
          <w:b/>
          <w:color w:val="000000"/>
          <w:sz w:val="28"/>
          <w:szCs w:val="28"/>
        </w:rPr>
        <w:t>Жумангалиевой</w:t>
      </w:r>
      <w:proofErr w:type="spellEnd"/>
      <w:r w:rsidRPr="0002427C">
        <w:rPr>
          <w:b/>
          <w:color w:val="000000"/>
          <w:sz w:val="28"/>
          <w:szCs w:val="28"/>
        </w:rPr>
        <w:t xml:space="preserve"> С.Ш. от источника в Российской Федерации, – Отделения ФСС дохода, который в соответствии с пунктом 2 статьи 209 НК РФ признаётся объектом налогообложения, налоговая ставка ответчиком установлена правильно на основании пункта 3 статьи 224 НК РФ в размере 30 процентов, что согласуется и с</w:t>
      </w:r>
      <w:proofErr w:type="gramEnd"/>
      <w:r w:rsidRPr="0002427C">
        <w:rPr>
          <w:b/>
          <w:color w:val="000000"/>
          <w:sz w:val="28"/>
          <w:szCs w:val="28"/>
        </w:rPr>
        <w:t xml:space="preserve"> разъяснениями, содержащимися в письме Минфина России от 17 марта 2020 г.</w:t>
      </w:r>
      <w:r w:rsidRPr="00C35277">
        <w:rPr>
          <w:rStyle w:val="apple-converted-space"/>
          <w:color w:val="000000"/>
          <w:sz w:val="28"/>
          <w:szCs w:val="28"/>
        </w:rPr>
        <w:t> </w:t>
      </w:r>
    </w:p>
    <w:p w:rsidR="00C35277" w:rsidRDefault="00C35277" w:rsidP="00C3527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b/>
          <w:color w:val="000000"/>
          <w:sz w:val="28"/>
          <w:szCs w:val="28"/>
        </w:rPr>
      </w:pPr>
    </w:p>
    <w:p w:rsidR="00C35277" w:rsidRDefault="00C35277" w:rsidP="00C3527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b/>
          <w:color w:val="000000"/>
          <w:sz w:val="28"/>
          <w:szCs w:val="28"/>
        </w:rPr>
      </w:pPr>
      <w:r w:rsidRPr="00C35277">
        <w:rPr>
          <w:b/>
          <w:color w:val="000000"/>
          <w:sz w:val="28"/>
          <w:szCs w:val="28"/>
        </w:rPr>
        <w:t xml:space="preserve">ОПРЕДЕЛЕНИЕ </w:t>
      </w:r>
    </w:p>
    <w:p w:rsidR="00C35277" w:rsidRPr="00C35277" w:rsidRDefault="00C35277" w:rsidP="00C3527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b/>
          <w:color w:val="000000"/>
          <w:sz w:val="28"/>
          <w:szCs w:val="28"/>
        </w:rPr>
      </w:pPr>
      <w:r w:rsidRPr="00C35277">
        <w:rPr>
          <w:b/>
          <w:color w:val="000000"/>
          <w:sz w:val="28"/>
          <w:szCs w:val="28"/>
        </w:rPr>
        <w:t>КАССАЦИОННОГО ВОЕННОГО СУДА</w:t>
      </w:r>
    </w:p>
    <w:p w:rsidR="00C35277" w:rsidRPr="00C35277" w:rsidRDefault="00C35277" w:rsidP="00C3527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8"/>
        </w:rPr>
      </w:pPr>
      <w:r w:rsidRPr="00C35277">
        <w:rPr>
          <w:color w:val="000000"/>
          <w:sz w:val="28"/>
          <w:szCs w:val="28"/>
        </w:rPr>
        <w:t>№ 88-881/2020</w:t>
      </w:r>
    </w:p>
    <w:p w:rsidR="00C35277" w:rsidRDefault="00C35277" w:rsidP="00C3527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</w:p>
    <w:p w:rsidR="00C35277" w:rsidRPr="00C35277" w:rsidRDefault="00C35277" w:rsidP="00C3527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35277">
        <w:rPr>
          <w:color w:val="000000"/>
          <w:sz w:val="28"/>
          <w:szCs w:val="28"/>
        </w:rPr>
        <w:t>29 апреля 2020 г.                                    г. Новосибирск</w:t>
      </w:r>
    </w:p>
    <w:p w:rsidR="00C35277" w:rsidRDefault="00C35277" w:rsidP="00C3527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</w:p>
    <w:p w:rsidR="00C35277" w:rsidRPr="00C35277" w:rsidRDefault="00C35277" w:rsidP="00C3527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C35277">
        <w:rPr>
          <w:color w:val="000000"/>
          <w:sz w:val="28"/>
          <w:szCs w:val="28"/>
        </w:rPr>
        <w:t xml:space="preserve">Кассационный военный суд в составе председательствующего </w:t>
      </w:r>
      <w:proofErr w:type="spellStart"/>
      <w:r w:rsidRPr="00C35277">
        <w:rPr>
          <w:color w:val="000000"/>
          <w:sz w:val="28"/>
          <w:szCs w:val="28"/>
        </w:rPr>
        <w:t>Бабошкина</w:t>
      </w:r>
      <w:proofErr w:type="spellEnd"/>
      <w:r w:rsidRPr="00C35277">
        <w:rPr>
          <w:color w:val="000000"/>
          <w:sz w:val="28"/>
          <w:szCs w:val="28"/>
        </w:rPr>
        <w:t xml:space="preserve"> П.И., судей Гусейнова Т.Г. и </w:t>
      </w:r>
      <w:proofErr w:type="spellStart"/>
      <w:r w:rsidRPr="00C35277">
        <w:rPr>
          <w:color w:val="000000"/>
          <w:sz w:val="28"/>
          <w:szCs w:val="28"/>
        </w:rPr>
        <w:t>Лядова</w:t>
      </w:r>
      <w:proofErr w:type="spellEnd"/>
      <w:r w:rsidRPr="00C35277">
        <w:rPr>
          <w:color w:val="000000"/>
          <w:sz w:val="28"/>
          <w:szCs w:val="28"/>
        </w:rPr>
        <w:t xml:space="preserve"> В.Л., при секретаре судебного заседания </w:t>
      </w:r>
      <w:proofErr w:type="spellStart"/>
      <w:r w:rsidRPr="00C35277">
        <w:rPr>
          <w:color w:val="000000"/>
          <w:sz w:val="28"/>
          <w:szCs w:val="28"/>
        </w:rPr>
        <w:t>Платошечкиной</w:t>
      </w:r>
      <w:proofErr w:type="spellEnd"/>
      <w:r w:rsidRPr="00C35277">
        <w:rPr>
          <w:color w:val="000000"/>
          <w:sz w:val="28"/>
          <w:szCs w:val="28"/>
        </w:rPr>
        <w:t xml:space="preserve"> Ю.С., рассмотрел в открытом судебном заседании гражданское дело № 2-74/2019 по кассационной жалобе представителя ответчика – государственного учреждения «Астраханское региональное отделение Фонда социального страхования Российской Федерации» (далее – Отделение ФСС) </w:t>
      </w:r>
      <w:proofErr w:type="spellStart"/>
      <w:r w:rsidRPr="00C35277">
        <w:rPr>
          <w:color w:val="000000"/>
          <w:sz w:val="28"/>
          <w:szCs w:val="28"/>
        </w:rPr>
        <w:t>Биялиевой</w:t>
      </w:r>
      <w:proofErr w:type="spellEnd"/>
      <w:r w:rsidRPr="00C35277">
        <w:rPr>
          <w:color w:val="000000"/>
          <w:sz w:val="28"/>
          <w:szCs w:val="28"/>
        </w:rPr>
        <w:t xml:space="preserve"> Майи </w:t>
      </w:r>
      <w:proofErr w:type="spellStart"/>
      <w:r w:rsidRPr="00C35277">
        <w:rPr>
          <w:color w:val="000000"/>
          <w:sz w:val="28"/>
          <w:szCs w:val="28"/>
        </w:rPr>
        <w:t>Асылбековны</w:t>
      </w:r>
      <w:proofErr w:type="spellEnd"/>
      <w:r w:rsidRPr="00C35277">
        <w:rPr>
          <w:color w:val="000000"/>
          <w:sz w:val="28"/>
          <w:szCs w:val="28"/>
        </w:rPr>
        <w:t xml:space="preserve"> на решение 40 гарнизонного военного суда</w:t>
      </w:r>
      <w:proofErr w:type="gramEnd"/>
      <w:r w:rsidRPr="00C35277">
        <w:rPr>
          <w:color w:val="000000"/>
          <w:sz w:val="28"/>
          <w:szCs w:val="28"/>
        </w:rPr>
        <w:t xml:space="preserve"> от 20 марта 2019 г. и апелляционное определение 3 окружного военного суда от 30 июля 2019 г. по иску гражданки Российской Федерации </w:t>
      </w:r>
      <w:proofErr w:type="spellStart"/>
      <w:r w:rsidRPr="00C35277">
        <w:rPr>
          <w:color w:val="000000"/>
          <w:sz w:val="28"/>
          <w:szCs w:val="28"/>
        </w:rPr>
        <w:t>Жумангалиевой</w:t>
      </w:r>
      <w:proofErr w:type="spellEnd"/>
      <w:r w:rsidRPr="00C35277">
        <w:rPr>
          <w:color w:val="000000"/>
          <w:sz w:val="28"/>
          <w:szCs w:val="28"/>
        </w:rPr>
        <w:t xml:space="preserve"> Сауле </w:t>
      </w:r>
      <w:proofErr w:type="spellStart"/>
      <w:r w:rsidRPr="00C35277">
        <w:rPr>
          <w:color w:val="000000"/>
          <w:sz w:val="28"/>
          <w:szCs w:val="28"/>
        </w:rPr>
        <w:t>Шарипбаевны</w:t>
      </w:r>
      <w:proofErr w:type="spellEnd"/>
      <w:r w:rsidRPr="00C35277">
        <w:rPr>
          <w:color w:val="000000"/>
          <w:sz w:val="28"/>
          <w:szCs w:val="28"/>
        </w:rPr>
        <w:t xml:space="preserve"> к Отделению ФСС о взыскании удержанной суммы подоходного налога из пособия по временной нетрудоспособности.</w:t>
      </w:r>
    </w:p>
    <w:p w:rsidR="00C35277" w:rsidRPr="00C35277" w:rsidRDefault="00C35277" w:rsidP="00C3527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35277">
        <w:rPr>
          <w:color w:val="000000"/>
          <w:sz w:val="28"/>
          <w:szCs w:val="28"/>
        </w:rPr>
        <w:t>Заслушав доклад судьи Гусейнова Т.Г., изложившего обстоятельства гражданского дела, содержание судебных постановлений, принятых по делу, доводы кассационной жалобы, Кассационный военный суд</w:t>
      </w:r>
    </w:p>
    <w:p w:rsidR="00C35277" w:rsidRDefault="00C35277" w:rsidP="00C3527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8"/>
        </w:rPr>
      </w:pPr>
    </w:p>
    <w:p w:rsidR="00C35277" w:rsidRDefault="00C35277" w:rsidP="00C3527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8"/>
        </w:rPr>
      </w:pPr>
      <w:r w:rsidRPr="00C35277">
        <w:rPr>
          <w:color w:val="000000"/>
          <w:sz w:val="28"/>
          <w:szCs w:val="28"/>
        </w:rPr>
        <w:t>установил:</w:t>
      </w:r>
    </w:p>
    <w:p w:rsidR="00C35277" w:rsidRPr="00C35277" w:rsidRDefault="00C35277" w:rsidP="00C3527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8"/>
        </w:rPr>
      </w:pPr>
    </w:p>
    <w:p w:rsidR="00C35277" w:rsidRPr="00C35277" w:rsidRDefault="00C35277" w:rsidP="00C3527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C35277">
        <w:rPr>
          <w:color w:val="000000"/>
          <w:sz w:val="28"/>
          <w:szCs w:val="28"/>
        </w:rPr>
        <w:t xml:space="preserve">решением 40 гарнизонного военного суда от 20 марта 2019 г. оставленным без изменения апелляционным определением 3 окружного военного суда от 30 июля 2019 г., удовлетворен иск </w:t>
      </w:r>
      <w:proofErr w:type="spellStart"/>
      <w:r w:rsidRPr="00C35277">
        <w:rPr>
          <w:color w:val="000000"/>
          <w:sz w:val="28"/>
          <w:szCs w:val="28"/>
        </w:rPr>
        <w:t>Жумангалиевой</w:t>
      </w:r>
      <w:proofErr w:type="spellEnd"/>
      <w:r w:rsidRPr="00C35277">
        <w:rPr>
          <w:color w:val="000000"/>
          <w:sz w:val="28"/>
          <w:szCs w:val="28"/>
        </w:rPr>
        <w:t xml:space="preserve"> С.Ш. к Отделению ФСС о взыскании в её пользу 4843 руб., суммы подоходного налога в размере 30 процентов, удержанной из выплаченного пособия по временной нетрудоспособности за период с 22 января по 1</w:t>
      </w:r>
      <w:proofErr w:type="gramEnd"/>
      <w:r w:rsidRPr="00C35277">
        <w:rPr>
          <w:color w:val="000000"/>
          <w:sz w:val="28"/>
          <w:szCs w:val="28"/>
        </w:rPr>
        <w:t xml:space="preserve"> февраля 2018 г.</w:t>
      </w:r>
    </w:p>
    <w:p w:rsidR="00C35277" w:rsidRPr="00C35277" w:rsidRDefault="00C35277" w:rsidP="00C3527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35277">
        <w:rPr>
          <w:color w:val="000000"/>
          <w:sz w:val="28"/>
          <w:szCs w:val="28"/>
        </w:rPr>
        <w:t xml:space="preserve">В кассационной жалобе, поданной 14 января 2020 г., представитель ответчика </w:t>
      </w:r>
      <w:proofErr w:type="spellStart"/>
      <w:r w:rsidRPr="00C35277">
        <w:rPr>
          <w:color w:val="000000"/>
          <w:sz w:val="28"/>
          <w:szCs w:val="28"/>
        </w:rPr>
        <w:t>Биялиева</w:t>
      </w:r>
      <w:proofErr w:type="spellEnd"/>
      <w:r w:rsidRPr="00C35277">
        <w:rPr>
          <w:color w:val="000000"/>
          <w:sz w:val="28"/>
          <w:szCs w:val="28"/>
        </w:rPr>
        <w:t xml:space="preserve"> М.А. просит отменить постановленные по гражданскому делу судебные акты ввиду несоответствия изложенных в них выводов обстоятельствам дела, а также неправильного применения норм материального права, и принять по делу новое судебное решение об отказе в удовлетворении исковых требований.</w:t>
      </w:r>
    </w:p>
    <w:p w:rsidR="00C35277" w:rsidRPr="00C35277" w:rsidRDefault="00C35277" w:rsidP="00C3527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C35277">
        <w:rPr>
          <w:color w:val="000000"/>
          <w:sz w:val="28"/>
          <w:szCs w:val="28"/>
        </w:rPr>
        <w:t xml:space="preserve">В обоснование этого представитель ответчика, ссылаясь на нормы страхового и налогового законодательства, регулирующие спорные правоотношения, и на обстоятельства дела, приводит доводы, суть которых </w:t>
      </w:r>
      <w:r w:rsidRPr="00C35277">
        <w:rPr>
          <w:color w:val="000000"/>
          <w:sz w:val="28"/>
          <w:szCs w:val="28"/>
        </w:rPr>
        <w:lastRenderedPageBreak/>
        <w:t xml:space="preserve">сводится к тому, что пособие по временной нетрудоспособности является страховой выплатой, и не является вознаграждением за исполнение трудовых обязанностей, как это ошибочно посчитали суды первой и апелляционной инстанции, и поскольку </w:t>
      </w:r>
      <w:proofErr w:type="spellStart"/>
      <w:r w:rsidRPr="00C35277">
        <w:rPr>
          <w:color w:val="000000"/>
          <w:sz w:val="28"/>
          <w:szCs w:val="28"/>
        </w:rPr>
        <w:t>Жумангалиева</w:t>
      </w:r>
      <w:proofErr w:type="spellEnd"/>
      <w:r w:rsidRPr="00C35277">
        <w:rPr>
          <w:color w:val="000000"/>
          <w:sz w:val="28"/>
          <w:szCs w:val="28"/>
        </w:rPr>
        <w:t xml:space="preserve"> С.Ш. является нерезидентом, то полученное</w:t>
      </w:r>
      <w:proofErr w:type="gramEnd"/>
      <w:r w:rsidRPr="00C35277">
        <w:rPr>
          <w:color w:val="000000"/>
          <w:sz w:val="28"/>
          <w:szCs w:val="28"/>
        </w:rPr>
        <w:t xml:space="preserve"> ею пособие по нетрудоспособности, подлежит налогообложению в размере 30 процентов.</w:t>
      </w:r>
    </w:p>
    <w:p w:rsidR="00C35277" w:rsidRPr="00C35277" w:rsidRDefault="00C35277" w:rsidP="00C3527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35277">
        <w:rPr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C35277" w:rsidRPr="00C35277" w:rsidRDefault="00C35277" w:rsidP="00C3527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35277">
        <w:rPr>
          <w:color w:val="000000"/>
          <w:sz w:val="28"/>
          <w:szCs w:val="28"/>
        </w:rPr>
        <w:t>Проверив материалы дела, обсудив доводы кассационной жалобы и возражений на нее, Кассационный военный суд находит жалобу подлежащей удовлетворению по следующим основаниям.</w:t>
      </w:r>
    </w:p>
    <w:p w:rsidR="00C35277" w:rsidRPr="00C35277" w:rsidRDefault="00C35277" w:rsidP="00C3527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C35277">
        <w:rPr>
          <w:color w:val="000000"/>
          <w:sz w:val="28"/>
          <w:szCs w:val="28"/>
        </w:rPr>
        <w:t>Согласно части 1 статьи 379.7 Гражданского процессуального кодекса (далее – ГПК) Российской Федерации основаниями для отмены или изменения судебных постановлений кассационным судом общей юрисдикции являются несоответствие выводов суда, содержащихся в обжалуемом судебном постановлении, фактическим обстоятельствам дела, установленным судами первой и апелляционной инстанций, нарушение либо неправильное применение норм материального права или норм процессуального права.</w:t>
      </w:r>
      <w:proofErr w:type="gramEnd"/>
    </w:p>
    <w:p w:rsidR="00C35277" w:rsidRPr="00C35277" w:rsidRDefault="00C35277" w:rsidP="00C3527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35277">
        <w:rPr>
          <w:color w:val="000000"/>
          <w:sz w:val="28"/>
          <w:szCs w:val="28"/>
        </w:rPr>
        <w:t>Такие основания по данному делу имеются, поскольку судами первой и апелляционной инстанций при рассмотрении дела допущена ошибка в применении норм материального права.</w:t>
      </w:r>
    </w:p>
    <w:p w:rsidR="00C35277" w:rsidRPr="00C35277" w:rsidRDefault="00C35277" w:rsidP="00C35277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35277">
        <w:rPr>
          <w:color w:val="000000"/>
          <w:sz w:val="28"/>
          <w:szCs w:val="28"/>
        </w:rPr>
        <w:t xml:space="preserve">Судами первой и апелляционной инстанций установлено и материалами дела подтверждается, что </w:t>
      </w:r>
      <w:proofErr w:type="spellStart"/>
      <w:r w:rsidRPr="00C35277">
        <w:rPr>
          <w:color w:val="000000"/>
          <w:sz w:val="28"/>
          <w:szCs w:val="28"/>
        </w:rPr>
        <w:t>Жумангалиева</w:t>
      </w:r>
      <w:proofErr w:type="spellEnd"/>
      <w:r w:rsidRPr="00C35277">
        <w:rPr>
          <w:color w:val="000000"/>
          <w:sz w:val="28"/>
          <w:szCs w:val="28"/>
        </w:rPr>
        <w:t xml:space="preserve"> С.Ш., являясь гражданкой Российской Федерации, проживает в г.</w:t>
      </w:r>
      <w:r w:rsidRPr="00C35277">
        <w:rPr>
          <w:rStyle w:val="apple-converted-space"/>
          <w:color w:val="000000"/>
          <w:sz w:val="28"/>
          <w:szCs w:val="28"/>
        </w:rPr>
        <w:t> </w:t>
      </w:r>
      <w:r w:rsidRPr="00C35277">
        <w:rPr>
          <w:rStyle w:val="others1"/>
          <w:color w:val="000000"/>
          <w:sz w:val="28"/>
          <w:szCs w:val="28"/>
        </w:rPr>
        <w:t>&lt;данные изъяты&gt;</w:t>
      </w:r>
      <w:r w:rsidRPr="00C35277">
        <w:rPr>
          <w:rStyle w:val="apple-converted-space"/>
          <w:color w:val="000000"/>
          <w:sz w:val="28"/>
          <w:szCs w:val="28"/>
        </w:rPr>
        <w:t> </w:t>
      </w:r>
      <w:proofErr w:type="gramStart"/>
      <w:r w:rsidRPr="00C35277">
        <w:rPr>
          <w:color w:val="000000"/>
          <w:sz w:val="28"/>
          <w:szCs w:val="28"/>
        </w:rPr>
        <w:t>Республики</w:t>
      </w:r>
      <w:proofErr w:type="gramEnd"/>
      <w:r w:rsidRPr="00C35277">
        <w:rPr>
          <w:rStyle w:val="apple-converted-space"/>
          <w:color w:val="000000"/>
          <w:sz w:val="28"/>
          <w:szCs w:val="28"/>
        </w:rPr>
        <w:t> </w:t>
      </w:r>
      <w:r w:rsidRPr="00C35277">
        <w:rPr>
          <w:rStyle w:val="others2"/>
          <w:color w:val="000000"/>
          <w:sz w:val="28"/>
          <w:szCs w:val="28"/>
        </w:rPr>
        <w:t>&lt;данные изъяты&gt;</w:t>
      </w:r>
      <w:r w:rsidRPr="00C35277">
        <w:rPr>
          <w:rStyle w:val="apple-converted-space"/>
          <w:color w:val="000000"/>
          <w:sz w:val="28"/>
          <w:szCs w:val="28"/>
        </w:rPr>
        <w:t> </w:t>
      </w:r>
      <w:r w:rsidRPr="00C35277">
        <w:rPr>
          <w:color w:val="000000"/>
          <w:sz w:val="28"/>
          <w:szCs w:val="28"/>
        </w:rPr>
        <w:t>и более 8 лет работает учителем в федеральном государственным казенном общеобразовательном учреждении «Средняя общеобразовательная школа</w:t>
      </w:r>
      <w:r w:rsidRPr="00C35277">
        <w:rPr>
          <w:rStyle w:val="apple-converted-space"/>
          <w:color w:val="000000"/>
          <w:sz w:val="28"/>
          <w:szCs w:val="28"/>
        </w:rPr>
        <w:t> </w:t>
      </w:r>
      <w:r w:rsidRPr="00C35277">
        <w:rPr>
          <w:color w:val="000000"/>
          <w:sz w:val="28"/>
          <w:szCs w:val="28"/>
        </w:rPr>
        <w:t>» Министерства обороны Российской Федерации.</w:t>
      </w:r>
    </w:p>
    <w:p w:rsidR="00C35277" w:rsidRPr="00C35277" w:rsidRDefault="00C35277" w:rsidP="00C35277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35277">
        <w:rPr>
          <w:color w:val="000000"/>
          <w:sz w:val="28"/>
          <w:szCs w:val="28"/>
        </w:rPr>
        <w:t>Указанная школа расположена в г.</w:t>
      </w:r>
      <w:r w:rsidRPr="00C35277">
        <w:rPr>
          <w:rStyle w:val="apple-converted-space"/>
          <w:color w:val="000000"/>
          <w:sz w:val="28"/>
          <w:szCs w:val="28"/>
        </w:rPr>
        <w:t> </w:t>
      </w:r>
      <w:r w:rsidRPr="00C35277">
        <w:rPr>
          <w:rStyle w:val="others3"/>
          <w:color w:val="000000"/>
          <w:sz w:val="28"/>
          <w:szCs w:val="28"/>
        </w:rPr>
        <w:t>&lt;данные изъяты&gt;</w:t>
      </w:r>
      <w:r w:rsidRPr="00C35277">
        <w:rPr>
          <w:rStyle w:val="apple-converted-space"/>
          <w:color w:val="000000"/>
          <w:sz w:val="28"/>
          <w:szCs w:val="28"/>
        </w:rPr>
        <w:t> </w:t>
      </w:r>
      <w:r w:rsidRPr="00C35277">
        <w:rPr>
          <w:color w:val="000000"/>
          <w:sz w:val="28"/>
          <w:szCs w:val="28"/>
        </w:rPr>
        <w:t>на территории Республики</w:t>
      </w:r>
      <w:r w:rsidRPr="00C35277">
        <w:rPr>
          <w:rStyle w:val="apple-converted-space"/>
          <w:color w:val="000000"/>
          <w:sz w:val="28"/>
          <w:szCs w:val="28"/>
        </w:rPr>
        <w:t> </w:t>
      </w:r>
      <w:r w:rsidRPr="00C35277">
        <w:rPr>
          <w:rStyle w:val="others4"/>
          <w:color w:val="000000"/>
          <w:sz w:val="28"/>
          <w:szCs w:val="28"/>
        </w:rPr>
        <w:t>&lt;данные изъяты&gt;</w:t>
      </w:r>
      <w:r w:rsidRPr="00C35277">
        <w:rPr>
          <w:color w:val="000000"/>
          <w:sz w:val="28"/>
          <w:szCs w:val="28"/>
        </w:rPr>
        <w:t xml:space="preserve">, участвует в реализации </w:t>
      </w:r>
      <w:proofErr w:type="spellStart"/>
      <w:r w:rsidRPr="00C35277">
        <w:rPr>
          <w:color w:val="000000"/>
          <w:sz w:val="28"/>
          <w:szCs w:val="28"/>
        </w:rPr>
        <w:t>пилотного</w:t>
      </w:r>
      <w:proofErr w:type="spellEnd"/>
      <w:r w:rsidRPr="00C35277">
        <w:rPr>
          <w:color w:val="000000"/>
          <w:sz w:val="28"/>
          <w:szCs w:val="28"/>
        </w:rPr>
        <w:t xml:space="preserve"> проекта, утвержденного постановлением Правительства Российской Федерации от 21 апреля 2011 г.</w:t>
      </w:r>
      <w:proofErr w:type="gramStart"/>
      <w:r w:rsidRPr="00C35277">
        <w:rPr>
          <w:rStyle w:val="apple-converted-space"/>
          <w:color w:val="000000"/>
          <w:sz w:val="28"/>
          <w:szCs w:val="28"/>
        </w:rPr>
        <w:t> </w:t>
      </w:r>
      <w:r w:rsidRPr="00C35277">
        <w:rPr>
          <w:color w:val="000000"/>
          <w:sz w:val="28"/>
          <w:szCs w:val="28"/>
        </w:rPr>
        <w:t>,</w:t>
      </w:r>
      <w:proofErr w:type="gramEnd"/>
      <w:r w:rsidRPr="00C35277">
        <w:rPr>
          <w:color w:val="000000"/>
          <w:sz w:val="28"/>
          <w:szCs w:val="28"/>
        </w:rPr>
        <w:t xml:space="preserve"> и установленным порядком зарегистрирована в Отделении ФСС, расположенного в г.</w:t>
      </w:r>
      <w:r w:rsidRPr="00C35277">
        <w:rPr>
          <w:rStyle w:val="apple-converted-space"/>
          <w:color w:val="000000"/>
          <w:sz w:val="28"/>
          <w:szCs w:val="28"/>
        </w:rPr>
        <w:t> </w:t>
      </w:r>
      <w:r w:rsidRPr="00C35277">
        <w:rPr>
          <w:rStyle w:val="others5"/>
          <w:color w:val="000000"/>
          <w:sz w:val="28"/>
          <w:szCs w:val="28"/>
        </w:rPr>
        <w:t>Астрахани</w:t>
      </w:r>
      <w:r w:rsidRPr="00C35277">
        <w:rPr>
          <w:rStyle w:val="apple-converted-space"/>
          <w:color w:val="000000"/>
          <w:sz w:val="28"/>
          <w:szCs w:val="28"/>
        </w:rPr>
        <w:t> </w:t>
      </w:r>
      <w:r w:rsidRPr="00C35277">
        <w:rPr>
          <w:color w:val="000000"/>
          <w:sz w:val="28"/>
          <w:szCs w:val="28"/>
        </w:rPr>
        <w:t>Российской Федерации.</w:t>
      </w:r>
    </w:p>
    <w:p w:rsidR="00C35277" w:rsidRPr="00C35277" w:rsidRDefault="00C35277" w:rsidP="00C3527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35277">
        <w:rPr>
          <w:color w:val="000000"/>
          <w:sz w:val="28"/>
          <w:szCs w:val="28"/>
        </w:rPr>
        <w:t xml:space="preserve">В период с </w:t>
      </w:r>
      <w:proofErr w:type="spellStart"/>
      <w:proofErr w:type="gramStart"/>
      <w:r w:rsidRPr="00C35277">
        <w:rPr>
          <w:color w:val="000000"/>
          <w:sz w:val="28"/>
          <w:szCs w:val="28"/>
        </w:rPr>
        <w:t>с</w:t>
      </w:r>
      <w:proofErr w:type="spellEnd"/>
      <w:proofErr w:type="gramEnd"/>
      <w:r w:rsidRPr="00C35277">
        <w:rPr>
          <w:color w:val="000000"/>
          <w:sz w:val="28"/>
          <w:szCs w:val="28"/>
        </w:rPr>
        <w:t xml:space="preserve"> 22 января по 1 февраля 2018 г. </w:t>
      </w:r>
      <w:proofErr w:type="spellStart"/>
      <w:r w:rsidRPr="00C35277">
        <w:rPr>
          <w:color w:val="000000"/>
          <w:sz w:val="28"/>
          <w:szCs w:val="28"/>
        </w:rPr>
        <w:t>Жумангалиева</w:t>
      </w:r>
      <w:proofErr w:type="spellEnd"/>
      <w:r w:rsidRPr="00C35277">
        <w:rPr>
          <w:color w:val="000000"/>
          <w:sz w:val="28"/>
          <w:szCs w:val="28"/>
        </w:rPr>
        <w:t xml:space="preserve"> С.Ш. находилась на лечении в госпитале, в связи с чем ей был выдан листок временной нетрудоспособности, на основании которого ей полагалось к выплате Отделением ФСС пособие по временной нетрудоспособности в размере</w:t>
      </w:r>
      <w:r w:rsidRPr="00C35277">
        <w:rPr>
          <w:rStyle w:val="apple-converted-space"/>
          <w:color w:val="000000"/>
          <w:sz w:val="28"/>
          <w:szCs w:val="28"/>
        </w:rPr>
        <w:t> </w:t>
      </w:r>
      <w:r w:rsidRPr="00C35277">
        <w:rPr>
          <w:rStyle w:val="others7"/>
          <w:color w:val="000000"/>
          <w:sz w:val="28"/>
          <w:szCs w:val="28"/>
        </w:rPr>
        <w:t>&lt;данные изъяты&gt;</w:t>
      </w:r>
      <w:r w:rsidRPr="00C35277">
        <w:rPr>
          <w:color w:val="000000"/>
          <w:sz w:val="28"/>
          <w:szCs w:val="28"/>
        </w:rPr>
        <w:t>.</w:t>
      </w:r>
    </w:p>
    <w:p w:rsidR="00C35277" w:rsidRPr="00C35277" w:rsidRDefault="00C35277" w:rsidP="00F9566B">
      <w:pPr>
        <w:pStyle w:val="a3"/>
        <w:shd w:val="clear" w:color="auto" w:fill="FFFFFF"/>
        <w:spacing w:before="0" w:beforeAutospacing="0" w:after="0" w:afterAutospacing="0" w:line="194" w:lineRule="atLeast"/>
        <w:ind w:firstLine="708"/>
        <w:jc w:val="both"/>
        <w:rPr>
          <w:color w:val="000000"/>
          <w:sz w:val="28"/>
          <w:szCs w:val="28"/>
        </w:rPr>
      </w:pPr>
      <w:r w:rsidRPr="00C35277">
        <w:rPr>
          <w:color w:val="000000"/>
          <w:sz w:val="28"/>
          <w:szCs w:val="28"/>
        </w:rPr>
        <w:t xml:space="preserve">Ответчик удержал с указанной суммы 30 % налога на доходы физических лиц - 4843 руб., и </w:t>
      </w:r>
      <w:proofErr w:type="gramStart"/>
      <w:r w:rsidRPr="00C35277">
        <w:rPr>
          <w:color w:val="000000"/>
          <w:sz w:val="28"/>
          <w:szCs w:val="28"/>
        </w:rPr>
        <w:t>выплатил истцу пособие в размере</w:t>
      </w:r>
      <w:r w:rsidRPr="00C35277">
        <w:rPr>
          <w:rStyle w:val="apple-converted-space"/>
          <w:color w:val="000000"/>
          <w:sz w:val="28"/>
          <w:szCs w:val="28"/>
        </w:rPr>
        <w:t> </w:t>
      </w:r>
      <w:r w:rsidRPr="00C35277">
        <w:rPr>
          <w:rStyle w:val="others8"/>
          <w:color w:val="000000"/>
          <w:sz w:val="28"/>
          <w:szCs w:val="28"/>
        </w:rPr>
        <w:t>&lt;данные изъяты</w:t>
      </w:r>
      <w:proofErr w:type="gramEnd"/>
      <w:r w:rsidRPr="00C35277">
        <w:rPr>
          <w:rStyle w:val="others8"/>
          <w:color w:val="000000"/>
          <w:sz w:val="28"/>
          <w:szCs w:val="28"/>
        </w:rPr>
        <w:t>&gt;</w:t>
      </w:r>
      <w:r w:rsidRPr="00C35277">
        <w:rPr>
          <w:color w:val="000000"/>
          <w:sz w:val="28"/>
          <w:szCs w:val="28"/>
        </w:rPr>
        <w:t>.</w:t>
      </w:r>
    </w:p>
    <w:p w:rsidR="00C35277" w:rsidRPr="00C35277" w:rsidRDefault="00C35277" w:rsidP="00C35277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35277">
        <w:rPr>
          <w:color w:val="000000"/>
          <w:sz w:val="28"/>
          <w:szCs w:val="28"/>
        </w:rPr>
        <w:t>Разрешая возникший спор при таких обстоятельствах, суды первой и апелляционной инстанций допустили ошибку в применении и толковании применимых норм материального права, что привело к принятию ошибочного решения.</w:t>
      </w:r>
    </w:p>
    <w:p w:rsidR="00C35277" w:rsidRPr="00C35277" w:rsidRDefault="00C35277" w:rsidP="00C35277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C35277">
        <w:rPr>
          <w:color w:val="000000"/>
          <w:sz w:val="28"/>
          <w:szCs w:val="28"/>
        </w:rPr>
        <w:t xml:space="preserve">Так, суды не признали </w:t>
      </w:r>
      <w:proofErr w:type="spellStart"/>
      <w:r w:rsidRPr="00C35277">
        <w:rPr>
          <w:color w:val="000000"/>
          <w:sz w:val="28"/>
          <w:szCs w:val="28"/>
        </w:rPr>
        <w:t>Жумангалиеву</w:t>
      </w:r>
      <w:proofErr w:type="spellEnd"/>
      <w:r w:rsidRPr="00C35277">
        <w:rPr>
          <w:color w:val="000000"/>
          <w:sz w:val="28"/>
          <w:szCs w:val="28"/>
        </w:rPr>
        <w:t xml:space="preserve"> С.Ш. налогоплательщиком на доход физических лиц в отношении выплаченного Отделением ФСС пособия, и отнесли пособие по временной нетрудоспособности к виду доходов, получаемых от источников за пределами Российской Федерации, </w:t>
      </w:r>
      <w:r w:rsidRPr="00C35277">
        <w:rPr>
          <w:color w:val="000000"/>
          <w:sz w:val="28"/>
          <w:szCs w:val="28"/>
        </w:rPr>
        <w:lastRenderedPageBreak/>
        <w:t>предусмотренных подпунктом 6 пункта 3 статьи 208 Налогового кодекса Российской Федерации (далее - НК РФ), на которые нерезидент Российской Федерации, в силу части 1 статьи 207 НК</w:t>
      </w:r>
      <w:proofErr w:type="gramEnd"/>
      <w:r w:rsidRPr="00C35277">
        <w:rPr>
          <w:color w:val="000000"/>
          <w:sz w:val="28"/>
          <w:szCs w:val="28"/>
        </w:rPr>
        <w:t xml:space="preserve"> РФ, не уплачивает подоходный налог в Российскую Федерацию. В обоснование такого вывода указали, что рассматриваемая выплата является вознаграждением за выполнение трудовых обязанностей за пределами Российской Федерации.</w:t>
      </w:r>
    </w:p>
    <w:p w:rsidR="00C35277" w:rsidRPr="00C35277" w:rsidRDefault="00C35277" w:rsidP="00C3527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C35277">
        <w:rPr>
          <w:color w:val="000000"/>
          <w:sz w:val="28"/>
          <w:szCs w:val="28"/>
        </w:rPr>
        <w:t>Однако подобный подход установленными по делу обстоятельствами, не подтверждается и находится в противоречии с нормами Федерального закона от 29 декабря 2006 г. № 255-ФЗ «Об обязательном социальном страховании на случай временной нетрудоспособности и в связи с материнством», включая его статьи 1.4 и 5, согласно которым пособие по временной нетрудоспособности отнесено к одному из видов страхового обеспечения по обязательному социальному страхованию, выплачиваемому</w:t>
      </w:r>
      <w:proofErr w:type="gramEnd"/>
      <w:r w:rsidRPr="00C35277">
        <w:rPr>
          <w:color w:val="000000"/>
          <w:sz w:val="28"/>
          <w:szCs w:val="28"/>
        </w:rPr>
        <w:t xml:space="preserve"> застрахованным лицам при наступлении указанных в законе случаев.</w:t>
      </w:r>
    </w:p>
    <w:p w:rsidR="00C35277" w:rsidRPr="00C35277" w:rsidRDefault="00C35277" w:rsidP="00C35277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35277">
        <w:rPr>
          <w:color w:val="000000"/>
          <w:sz w:val="28"/>
          <w:szCs w:val="28"/>
        </w:rPr>
        <w:t>Статьёй 207 НК РФ предусмотрено, что налогоплательщиками налога на доходы физических лиц признаются лица, являющиеся налоговыми резидентами Российской Федерации, а также физические лица, получающие доходы от источников в Российской Федерации, не являющиеся налоговыми резидентами Российской Федерации.</w:t>
      </w:r>
    </w:p>
    <w:p w:rsidR="00C35277" w:rsidRPr="00C35277" w:rsidRDefault="00C35277" w:rsidP="00C35277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35277">
        <w:rPr>
          <w:color w:val="000000"/>
          <w:sz w:val="28"/>
          <w:szCs w:val="28"/>
        </w:rPr>
        <w:t>То есть, в соответствии с пунктом 7 части 1 статьи 208 и пунктом 1 статьи 217 НК РФ пособие по временной нетрудоспособности представляет собой полученный налогоплательщиком от источника в Российской Федерации доход, который подлежит обложению налогом.</w:t>
      </w:r>
    </w:p>
    <w:p w:rsidR="00C35277" w:rsidRPr="00C35277" w:rsidRDefault="00C35277" w:rsidP="00C3527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35277">
        <w:rPr>
          <w:color w:val="000000"/>
          <w:sz w:val="28"/>
          <w:szCs w:val="28"/>
        </w:rPr>
        <w:t xml:space="preserve">В силу подпунктов 1 и 3 статьи 224 НК РФ налоговая ставка устанавливается в размере 13 процентов, если иное не предусмотрено законом. </w:t>
      </w:r>
      <w:proofErr w:type="gramStart"/>
      <w:r w:rsidRPr="00C35277">
        <w:rPr>
          <w:color w:val="000000"/>
          <w:sz w:val="28"/>
          <w:szCs w:val="28"/>
        </w:rPr>
        <w:t>Налоговая ставка устанавливается в размере 30 процентов в отношении всех доходов, получаемых физическими лицами, не являющимися налоговыми резидентами Российской Федерации, за исключением доходов, получаемых от осуществления трудовой деятельности, указанной в статье 227.1 НК РФ (от осуществления трудовой деятельности по найму в Российской Федерации на основании патента), в отношении которых налоговая ставка устанавливается в размере 13 процентов.</w:t>
      </w:r>
      <w:proofErr w:type="gramEnd"/>
    </w:p>
    <w:p w:rsidR="00C35277" w:rsidRPr="00C35277" w:rsidRDefault="00C35277" w:rsidP="00C35277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35277">
        <w:rPr>
          <w:color w:val="000000"/>
          <w:sz w:val="28"/>
          <w:szCs w:val="28"/>
        </w:rPr>
        <w:t xml:space="preserve">Утверждение автора кассационной жалобы о том, что налоговым резидентом Российской Федерации истец не является, соответствует позиции самой </w:t>
      </w:r>
      <w:proofErr w:type="spellStart"/>
      <w:r w:rsidRPr="00C35277">
        <w:rPr>
          <w:color w:val="000000"/>
          <w:sz w:val="28"/>
          <w:szCs w:val="28"/>
        </w:rPr>
        <w:t>Жумангалиевой</w:t>
      </w:r>
      <w:proofErr w:type="spellEnd"/>
      <w:r w:rsidRPr="00C35277">
        <w:rPr>
          <w:color w:val="000000"/>
          <w:sz w:val="28"/>
          <w:szCs w:val="28"/>
        </w:rPr>
        <w:t xml:space="preserve"> С.Ш., которая изложена ею в исковом заявлении.</w:t>
      </w:r>
    </w:p>
    <w:p w:rsidR="00C35277" w:rsidRPr="00C35277" w:rsidRDefault="00C35277" w:rsidP="00C35277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C35277">
        <w:rPr>
          <w:color w:val="000000"/>
          <w:sz w:val="28"/>
          <w:szCs w:val="28"/>
        </w:rPr>
        <w:t xml:space="preserve">Анализируя вышеизложенное, суд кассационной инстанции находит, что поскольку истец и ответчик в трудовых отношениях не состоят, но при этом в отношении полученного </w:t>
      </w:r>
      <w:proofErr w:type="spellStart"/>
      <w:r w:rsidRPr="00C35277">
        <w:rPr>
          <w:color w:val="000000"/>
          <w:sz w:val="28"/>
          <w:szCs w:val="28"/>
        </w:rPr>
        <w:t>Жумангалиевой</w:t>
      </w:r>
      <w:proofErr w:type="spellEnd"/>
      <w:r w:rsidRPr="00C35277">
        <w:rPr>
          <w:color w:val="000000"/>
          <w:sz w:val="28"/>
          <w:szCs w:val="28"/>
        </w:rPr>
        <w:t xml:space="preserve"> С.Ш. от источника в Российской Федерации, – Отделения ФСС дохода, который в соответствии с пунктом 2 статьи 209 НК РФ признаётся объектом налогообложения, налоговая ставка ответчиком установлена правильно на основании пункта 3 статьи 224 НК РФ в</w:t>
      </w:r>
      <w:proofErr w:type="gramEnd"/>
      <w:r w:rsidRPr="00C35277">
        <w:rPr>
          <w:color w:val="000000"/>
          <w:sz w:val="28"/>
          <w:szCs w:val="28"/>
        </w:rPr>
        <w:t xml:space="preserve"> размере 30 процентов, что согласуется и с разъяснениями, содержащимися в письме Минфина России от 17 марта 2020 г.</w:t>
      </w:r>
      <w:proofErr w:type="gramStart"/>
      <w:r w:rsidRPr="00C35277">
        <w:rPr>
          <w:rStyle w:val="apple-converted-space"/>
          <w:color w:val="000000"/>
          <w:sz w:val="28"/>
          <w:szCs w:val="28"/>
        </w:rPr>
        <w:t> </w:t>
      </w:r>
      <w:r w:rsidRPr="00C35277">
        <w:rPr>
          <w:color w:val="000000"/>
          <w:sz w:val="28"/>
          <w:szCs w:val="28"/>
        </w:rPr>
        <w:t>.</w:t>
      </w:r>
      <w:proofErr w:type="gramEnd"/>
    </w:p>
    <w:p w:rsidR="00C35277" w:rsidRPr="00C35277" w:rsidRDefault="00C35277" w:rsidP="00C3527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35277">
        <w:rPr>
          <w:color w:val="000000"/>
          <w:sz w:val="28"/>
          <w:szCs w:val="28"/>
        </w:rPr>
        <w:t>Таким образом, допустив ошибку в применении и толковании норм материального права суды пришли к неправильному выводу об отсутств</w:t>
      </w:r>
      <w:proofErr w:type="gramStart"/>
      <w:r w:rsidRPr="00C35277">
        <w:rPr>
          <w:color w:val="000000"/>
          <w:sz w:val="28"/>
          <w:szCs w:val="28"/>
        </w:rPr>
        <w:t>ии у и</w:t>
      </w:r>
      <w:proofErr w:type="gramEnd"/>
      <w:r w:rsidRPr="00C35277">
        <w:rPr>
          <w:color w:val="000000"/>
          <w:sz w:val="28"/>
          <w:szCs w:val="28"/>
        </w:rPr>
        <w:t xml:space="preserve">стца обязанности по уплате налога на доходы физических лиц в отношении </w:t>
      </w:r>
      <w:r w:rsidRPr="00C35277">
        <w:rPr>
          <w:color w:val="000000"/>
          <w:sz w:val="28"/>
          <w:szCs w:val="28"/>
        </w:rPr>
        <w:lastRenderedPageBreak/>
        <w:t>пособия по временной нетрудоспособности, что привело к ошибочному решению об удовлетворении требований иска.</w:t>
      </w:r>
    </w:p>
    <w:p w:rsidR="00C35277" w:rsidRPr="00C35277" w:rsidRDefault="00C35277" w:rsidP="00C3527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35277">
        <w:rPr>
          <w:color w:val="000000"/>
          <w:sz w:val="28"/>
          <w:szCs w:val="28"/>
        </w:rPr>
        <w:t xml:space="preserve">Поэтому обжалованные судебные акты не могут быть признаны законными, в </w:t>
      </w:r>
      <w:proofErr w:type="gramStart"/>
      <w:r w:rsidRPr="00C35277">
        <w:rPr>
          <w:color w:val="000000"/>
          <w:sz w:val="28"/>
          <w:szCs w:val="28"/>
        </w:rPr>
        <w:t>связи</w:t>
      </w:r>
      <w:proofErr w:type="gramEnd"/>
      <w:r w:rsidRPr="00C35277">
        <w:rPr>
          <w:color w:val="000000"/>
          <w:sz w:val="28"/>
          <w:szCs w:val="28"/>
        </w:rPr>
        <w:t xml:space="preserve"> с чем подлежат отмене.</w:t>
      </w:r>
    </w:p>
    <w:p w:rsidR="00C35277" w:rsidRPr="00C35277" w:rsidRDefault="00C35277" w:rsidP="00C3527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35277">
        <w:rPr>
          <w:color w:val="000000"/>
          <w:sz w:val="28"/>
          <w:szCs w:val="28"/>
        </w:rPr>
        <w:t xml:space="preserve">Поскольку юридически значимые обстоятельства дела судами первой и апелляционной инстанций установлены, однако допущена ошибка в применении норм материального права к имеющим место обстоятельствам по делу, Кассационный военный суд полагает возможным, не передавая дело на новое рассмотрение, вынести новое решение об отказе в удовлетворении иска </w:t>
      </w:r>
      <w:proofErr w:type="spellStart"/>
      <w:r w:rsidRPr="00C35277">
        <w:rPr>
          <w:color w:val="000000"/>
          <w:sz w:val="28"/>
          <w:szCs w:val="28"/>
        </w:rPr>
        <w:t>Жумангалиевой</w:t>
      </w:r>
      <w:proofErr w:type="spellEnd"/>
      <w:r w:rsidRPr="00C35277">
        <w:rPr>
          <w:color w:val="000000"/>
          <w:sz w:val="28"/>
          <w:szCs w:val="28"/>
        </w:rPr>
        <w:t xml:space="preserve"> С.Ш.</w:t>
      </w:r>
    </w:p>
    <w:p w:rsidR="00C35277" w:rsidRPr="00C35277" w:rsidRDefault="00C35277" w:rsidP="00C35277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C35277">
        <w:rPr>
          <w:color w:val="000000"/>
          <w:sz w:val="28"/>
          <w:szCs w:val="28"/>
        </w:rPr>
        <w:t>Суд кассационной инстанции при этом отмечает, что определение на основании подпунктов 1 и 3 статьи 224 НК РФ размера налоговой ставки уплачиваемого налога с доходов физических лиц, не являющихся резидентами Российской Федерации, в зависимости от места исполнения ими трудовых обязанностей, а также вида источника дохода, в рассматриваемом случае ставят категорию лиц, являющихся гражданами Российской Федерации и проживающих за её пределами</w:t>
      </w:r>
      <w:proofErr w:type="gramEnd"/>
      <w:r w:rsidRPr="00C35277">
        <w:rPr>
          <w:color w:val="000000"/>
          <w:sz w:val="28"/>
          <w:szCs w:val="28"/>
        </w:rPr>
        <w:t xml:space="preserve"> </w:t>
      </w:r>
      <w:proofErr w:type="gramStart"/>
      <w:r w:rsidRPr="00C35277">
        <w:rPr>
          <w:color w:val="000000"/>
          <w:sz w:val="28"/>
          <w:szCs w:val="28"/>
        </w:rPr>
        <w:t>более 183 дней, что предполагает обязанность по уплате налога с дохода от источника в Российской Федерации по ставке 30 процентов, в неравное положение с рядом лиц, в том числе являющихся иностранными гражданами и нерезидентами Российской Федерации, и также получающих доход от трудовой деятельности на её территории, для которых ставка подоходного налога установлена в размере 13 процентов.</w:t>
      </w:r>
      <w:proofErr w:type="gramEnd"/>
    </w:p>
    <w:p w:rsidR="00C35277" w:rsidRPr="00C35277" w:rsidRDefault="00C35277" w:rsidP="00C3527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C35277">
        <w:rPr>
          <w:color w:val="000000"/>
          <w:sz w:val="28"/>
          <w:szCs w:val="28"/>
        </w:rPr>
        <w:t>Однако в силу отсутствия у истца статуса резидента Российской Федерации, при отсутствии сведений о наличии у неё статуса резидента Республики</w:t>
      </w:r>
      <w:r w:rsidRPr="00C35277">
        <w:rPr>
          <w:rStyle w:val="apple-converted-space"/>
          <w:color w:val="000000"/>
          <w:sz w:val="28"/>
          <w:szCs w:val="28"/>
        </w:rPr>
        <w:t> </w:t>
      </w:r>
      <w:r w:rsidRPr="00C35277">
        <w:rPr>
          <w:rStyle w:val="others6"/>
          <w:color w:val="000000"/>
          <w:sz w:val="28"/>
          <w:szCs w:val="28"/>
        </w:rPr>
        <w:t>&lt;данные изъяты&gt;</w:t>
      </w:r>
      <w:r w:rsidRPr="00C35277">
        <w:rPr>
          <w:color w:val="000000"/>
          <w:sz w:val="28"/>
          <w:szCs w:val="28"/>
        </w:rPr>
        <w:t>, к рассматриваемым правоотношениям неприменимы положения статьи 73 Договора о Евразийском экономическом союзе (г. Астана, 29 мая 2014 г., в редакции от 15 марта 2018 г.), предусматривающие определение с первого дня работы по найму налоговой ставки на доходы физических</w:t>
      </w:r>
      <w:proofErr w:type="gramEnd"/>
      <w:r w:rsidRPr="00C35277">
        <w:rPr>
          <w:color w:val="000000"/>
          <w:sz w:val="28"/>
          <w:szCs w:val="28"/>
        </w:rPr>
        <w:t xml:space="preserve"> </w:t>
      </w:r>
      <w:proofErr w:type="gramStart"/>
      <w:r w:rsidRPr="00C35277">
        <w:rPr>
          <w:color w:val="000000"/>
          <w:sz w:val="28"/>
          <w:szCs w:val="28"/>
        </w:rPr>
        <w:t>лиц, полученные в связи с работой по найму, осуществляемой в государствах – членах Договора, по предусмотренным для доходов физических лиц – налоговых резидентов любого из государств – членов Договора налоговым ставкам в размере 13 процентов исходя из взаимного признания именно такого порядка налогообложения каждым их государств – членов данного Договора, в отношении лиц, являющихся налоговыми резидентами другого государства – члена Договора.</w:t>
      </w:r>
      <w:proofErr w:type="gramEnd"/>
      <w:r w:rsidRPr="00C35277">
        <w:rPr>
          <w:color w:val="000000"/>
          <w:sz w:val="28"/>
          <w:szCs w:val="28"/>
        </w:rPr>
        <w:t xml:space="preserve"> Кроме того, сама по себе социальная страховая выплата не подпадает под вид дохода, на который распространяется статья 73 Договора, применяемая при налогообложении доходов в связи с работой по найму, получаемых гражданами государств-членов Договора.</w:t>
      </w:r>
    </w:p>
    <w:p w:rsidR="00C35277" w:rsidRPr="00C35277" w:rsidRDefault="00C35277" w:rsidP="00C3527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C35277">
        <w:rPr>
          <w:color w:val="000000"/>
          <w:sz w:val="28"/>
          <w:szCs w:val="28"/>
        </w:rPr>
        <w:t>В силу вышеуказанных обстоятельств суд кассационной инстанции не усматривает оснований и для применения к рассматриваемому спору Конвенции между Правительством Российской Федерации и Правительством Республики Казахстан об устранении двойного налогообложения и предотвращении уклонения от уплаты налогов на доход и капитал (Москва, 18 октября 1996 г.), действие которой, согласно статье 1 Конвенции, также распространяется только на налоговых резидентов какого-либо из договаривающихся государств.</w:t>
      </w:r>
      <w:proofErr w:type="gramEnd"/>
    </w:p>
    <w:p w:rsidR="00C35277" w:rsidRPr="00C35277" w:rsidRDefault="00C35277" w:rsidP="00C35277">
      <w:pPr>
        <w:pStyle w:val="msoclassa4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C35277">
        <w:rPr>
          <w:color w:val="000000"/>
          <w:sz w:val="28"/>
          <w:szCs w:val="28"/>
        </w:rPr>
        <w:lastRenderedPageBreak/>
        <w:t>Такой подход согласуется с правовой позицией, приведённой Конституционным Судом Российской Федерации в Определении от 14 июля 2011 г. № 949-О-О о том, что установление дифференцированных ставок налога на доходы физических лиц основано на объективном критерии, характеризующем связь физического лица с налоговой юрисдикцией Российской Федерации, и не может рассматриваться как дискриминация граждан Российской Федерации в зависимости от места пребывания.</w:t>
      </w:r>
      <w:proofErr w:type="gramEnd"/>
    </w:p>
    <w:p w:rsidR="00C35277" w:rsidRPr="00C35277" w:rsidRDefault="00C35277" w:rsidP="00C35277">
      <w:pPr>
        <w:pStyle w:val="msoclass2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35277">
        <w:rPr>
          <w:color w:val="000000"/>
          <w:sz w:val="28"/>
          <w:szCs w:val="28"/>
        </w:rPr>
        <w:t xml:space="preserve">На основании </w:t>
      </w:r>
      <w:proofErr w:type="gramStart"/>
      <w:r w:rsidRPr="00C35277">
        <w:rPr>
          <w:color w:val="000000"/>
          <w:sz w:val="28"/>
          <w:szCs w:val="28"/>
        </w:rPr>
        <w:t>изложенного</w:t>
      </w:r>
      <w:proofErr w:type="gramEnd"/>
      <w:r w:rsidRPr="00C35277">
        <w:rPr>
          <w:color w:val="000000"/>
          <w:sz w:val="28"/>
          <w:szCs w:val="28"/>
        </w:rPr>
        <w:t xml:space="preserve"> и руководствуясь статьями 379.5–379.7, 390 и 390.1 ГПК Российской Федерации, Кассационный военный суд</w:t>
      </w:r>
    </w:p>
    <w:p w:rsidR="00C35277" w:rsidRDefault="00C35277" w:rsidP="00C35277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8"/>
        </w:rPr>
      </w:pPr>
    </w:p>
    <w:p w:rsidR="00C35277" w:rsidRDefault="00C35277" w:rsidP="00C35277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8"/>
        </w:rPr>
      </w:pPr>
      <w:r w:rsidRPr="00C35277">
        <w:rPr>
          <w:color w:val="000000"/>
          <w:sz w:val="28"/>
          <w:szCs w:val="28"/>
        </w:rPr>
        <w:t>определил:</w:t>
      </w:r>
    </w:p>
    <w:p w:rsidR="00C35277" w:rsidRPr="00C35277" w:rsidRDefault="00C35277" w:rsidP="00C35277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8"/>
        </w:rPr>
      </w:pPr>
    </w:p>
    <w:p w:rsidR="00C35277" w:rsidRPr="00C35277" w:rsidRDefault="00C35277" w:rsidP="00C35277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35277">
        <w:rPr>
          <w:color w:val="000000"/>
          <w:sz w:val="28"/>
          <w:szCs w:val="28"/>
        </w:rPr>
        <w:t xml:space="preserve">Кассационную жалобу представителя гражданского ответчика – </w:t>
      </w:r>
      <w:proofErr w:type="spellStart"/>
      <w:r w:rsidRPr="00C35277">
        <w:rPr>
          <w:color w:val="000000"/>
          <w:sz w:val="28"/>
          <w:szCs w:val="28"/>
        </w:rPr>
        <w:t>Биялиевой</w:t>
      </w:r>
      <w:proofErr w:type="spellEnd"/>
      <w:r w:rsidRPr="00C35277">
        <w:rPr>
          <w:color w:val="000000"/>
          <w:sz w:val="28"/>
          <w:szCs w:val="28"/>
        </w:rPr>
        <w:t xml:space="preserve"> Майи </w:t>
      </w:r>
      <w:proofErr w:type="spellStart"/>
      <w:r w:rsidRPr="00C35277">
        <w:rPr>
          <w:color w:val="000000"/>
          <w:sz w:val="28"/>
          <w:szCs w:val="28"/>
        </w:rPr>
        <w:t>Асылбековны</w:t>
      </w:r>
      <w:proofErr w:type="spellEnd"/>
      <w:r w:rsidRPr="00C35277">
        <w:rPr>
          <w:color w:val="000000"/>
          <w:sz w:val="28"/>
          <w:szCs w:val="28"/>
        </w:rPr>
        <w:t xml:space="preserve"> удовлетворить.</w:t>
      </w:r>
    </w:p>
    <w:p w:rsidR="00C35277" w:rsidRPr="00C35277" w:rsidRDefault="00C35277" w:rsidP="00C3527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C35277">
        <w:rPr>
          <w:color w:val="000000"/>
          <w:sz w:val="28"/>
          <w:szCs w:val="28"/>
        </w:rPr>
        <w:t xml:space="preserve">Решение 40 гарнизонного военного суда от 20 марта 2019 г. и апелляционное определение 3 окружного военного суда от 30 июля 2019 г. отменить и принять по делу новое решение, которым в удовлетворении гражданского иска </w:t>
      </w:r>
      <w:proofErr w:type="spellStart"/>
      <w:r w:rsidRPr="00C35277">
        <w:rPr>
          <w:color w:val="000000"/>
          <w:sz w:val="28"/>
          <w:szCs w:val="28"/>
        </w:rPr>
        <w:t>Жумангалиевой</w:t>
      </w:r>
      <w:proofErr w:type="spellEnd"/>
      <w:r w:rsidRPr="00C35277">
        <w:rPr>
          <w:color w:val="000000"/>
          <w:sz w:val="28"/>
          <w:szCs w:val="28"/>
        </w:rPr>
        <w:t xml:space="preserve"> Сауле </w:t>
      </w:r>
      <w:proofErr w:type="spellStart"/>
      <w:r w:rsidRPr="00C35277">
        <w:rPr>
          <w:color w:val="000000"/>
          <w:sz w:val="28"/>
          <w:szCs w:val="28"/>
        </w:rPr>
        <w:t>Шарипбаевны</w:t>
      </w:r>
      <w:proofErr w:type="spellEnd"/>
      <w:r w:rsidRPr="00C35277">
        <w:rPr>
          <w:color w:val="000000"/>
          <w:sz w:val="28"/>
          <w:szCs w:val="28"/>
        </w:rPr>
        <w:t xml:space="preserve"> к государственному учреждению – Астраханское региональное отделение Фонда социального страхования Российской Федерации о взыскании удержанной суммы подоходного налога из пособия по временной нетрудоспособности - отказать.</w:t>
      </w:r>
      <w:proofErr w:type="gramEnd"/>
    </w:p>
    <w:p w:rsidR="00C35277" w:rsidRPr="00C35277" w:rsidRDefault="00C35277" w:rsidP="00C3527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35277">
        <w:rPr>
          <w:color w:val="000000"/>
          <w:sz w:val="28"/>
          <w:szCs w:val="28"/>
        </w:rPr>
        <w:t>Определение суда кассационной инстанции вступает в законную силу со дня его принятия и может быть обжаловано в порядке главы 41 (§ 2) Гражданского процессуального кодекса Российской Федерации путём подачи кассационной жалобы непосредственно в Судебную коллегию по делам военнослужащих Верховного Суда Российской Федерации.</w:t>
      </w:r>
    </w:p>
    <w:p w:rsidR="00C35277" w:rsidRDefault="00C35277" w:rsidP="00C35277">
      <w:pPr>
        <w:pStyle w:val="a3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8"/>
          <w:szCs w:val="28"/>
        </w:rPr>
      </w:pPr>
    </w:p>
    <w:p w:rsidR="00C35277" w:rsidRPr="00C35277" w:rsidRDefault="00C35277" w:rsidP="00C35277">
      <w:pPr>
        <w:pStyle w:val="a3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8"/>
          <w:szCs w:val="28"/>
        </w:rPr>
      </w:pPr>
      <w:r w:rsidRPr="00C35277">
        <w:rPr>
          <w:color w:val="000000"/>
          <w:sz w:val="28"/>
          <w:szCs w:val="28"/>
        </w:rPr>
        <w:t>Председательствующий                          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 w:rsidRPr="00C35277">
        <w:rPr>
          <w:color w:val="000000"/>
          <w:sz w:val="28"/>
          <w:szCs w:val="28"/>
        </w:rPr>
        <w:t xml:space="preserve">  П.И. </w:t>
      </w:r>
      <w:proofErr w:type="spellStart"/>
      <w:r w:rsidRPr="00C35277">
        <w:rPr>
          <w:color w:val="000000"/>
          <w:sz w:val="28"/>
          <w:szCs w:val="28"/>
        </w:rPr>
        <w:t>Бабошкин</w:t>
      </w:r>
      <w:proofErr w:type="spellEnd"/>
    </w:p>
    <w:p w:rsidR="00C35277" w:rsidRDefault="00C35277" w:rsidP="00C35277">
      <w:pPr>
        <w:pStyle w:val="a3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8"/>
          <w:szCs w:val="28"/>
        </w:rPr>
      </w:pPr>
    </w:p>
    <w:p w:rsidR="00C35277" w:rsidRPr="00C35277" w:rsidRDefault="00C35277" w:rsidP="00C35277">
      <w:pPr>
        <w:pStyle w:val="a3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8"/>
          <w:szCs w:val="28"/>
        </w:rPr>
      </w:pPr>
      <w:r w:rsidRPr="00C35277">
        <w:rPr>
          <w:color w:val="000000"/>
          <w:sz w:val="28"/>
          <w:szCs w:val="28"/>
        </w:rPr>
        <w:t>Судьи                                       </w:t>
      </w:r>
      <w:r>
        <w:rPr>
          <w:color w:val="000000"/>
          <w:sz w:val="28"/>
          <w:szCs w:val="28"/>
        </w:rPr>
        <w:t xml:space="preserve">                 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 w:rsidRPr="00C35277">
        <w:rPr>
          <w:color w:val="000000"/>
          <w:sz w:val="28"/>
          <w:szCs w:val="28"/>
        </w:rPr>
        <w:t> Т.Г. Гусейнов</w:t>
      </w:r>
    </w:p>
    <w:p w:rsidR="00C35277" w:rsidRPr="00C35277" w:rsidRDefault="00C35277" w:rsidP="00C3527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35277">
        <w:rPr>
          <w:color w:val="000000"/>
          <w:sz w:val="28"/>
          <w:szCs w:val="28"/>
        </w:rPr>
        <w:t>                                        </w:t>
      </w:r>
      <w:r>
        <w:rPr>
          <w:color w:val="000000"/>
          <w:sz w:val="28"/>
          <w:szCs w:val="28"/>
        </w:rPr>
        <w:t xml:space="preserve">                 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  <w:t xml:space="preserve"> </w:t>
      </w:r>
      <w:r w:rsidRPr="00C35277">
        <w:rPr>
          <w:color w:val="000000"/>
          <w:sz w:val="28"/>
          <w:szCs w:val="28"/>
        </w:rPr>
        <w:t xml:space="preserve">В.Л. </w:t>
      </w:r>
      <w:proofErr w:type="spellStart"/>
      <w:r w:rsidRPr="00C35277">
        <w:rPr>
          <w:color w:val="000000"/>
          <w:sz w:val="28"/>
          <w:szCs w:val="28"/>
        </w:rPr>
        <w:t>Лядов</w:t>
      </w:r>
      <w:proofErr w:type="spellEnd"/>
    </w:p>
    <w:p w:rsidR="00755C3E" w:rsidRPr="00C35277" w:rsidRDefault="00755C3E">
      <w:pPr>
        <w:rPr>
          <w:rFonts w:ascii="Times New Roman" w:hAnsi="Times New Roman" w:cs="Times New Roman"/>
          <w:sz w:val="28"/>
          <w:szCs w:val="28"/>
        </w:rPr>
      </w:pPr>
    </w:p>
    <w:sectPr w:rsidR="00755C3E" w:rsidRPr="00C35277" w:rsidSect="00C35277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C35277"/>
    <w:rsid w:val="0002427C"/>
    <w:rsid w:val="00035AB3"/>
    <w:rsid w:val="0004799F"/>
    <w:rsid w:val="000A1F02"/>
    <w:rsid w:val="000C7059"/>
    <w:rsid w:val="000F188A"/>
    <w:rsid w:val="00123C27"/>
    <w:rsid w:val="001240E6"/>
    <w:rsid w:val="0020632B"/>
    <w:rsid w:val="00207782"/>
    <w:rsid w:val="002F7A55"/>
    <w:rsid w:val="00302472"/>
    <w:rsid w:val="00365A97"/>
    <w:rsid w:val="00400B26"/>
    <w:rsid w:val="0049755A"/>
    <w:rsid w:val="004F31DD"/>
    <w:rsid w:val="0053728C"/>
    <w:rsid w:val="0058178B"/>
    <w:rsid w:val="006646AF"/>
    <w:rsid w:val="00691BDA"/>
    <w:rsid w:val="00755C3E"/>
    <w:rsid w:val="007A1DB1"/>
    <w:rsid w:val="007F4029"/>
    <w:rsid w:val="00821F65"/>
    <w:rsid w:val="00894DBC"/>
    <w:rsid w:val="008B6DFE"/>
    <w:rsid w:val="009321AE"/>
    <w:rsid w:val="00946C09"/>
    <w:rsid w:val="00984048"/>
    <w:rsid w:val="00997A3C"/>
    <w:rsid w:val="009D43D6"/>
    <w:rsid w:val="009F2ADB"/>
    <w:rsid w:val="00A30565"/>
    <w:rsid w:val="00AE12A7"/>
    <w:rsid w:val="00C02B7E"/>
    <w:rsid w:val="00C35277"/>
    <w:rsid w:val="00C502D0"/>
    <w:rsid w:val="00C548D1"/>
    <w:rsid w:val="00CC50D0"/>
    <w:rsid w:val="00D114AD"/>
    <w:rsid w:val="00D50210"/>
    <w:rsid w:val="00DC7BBB"/>
    <w:rsid w:val="00DD4EBD"/>
    <w:rsid w:val="00DE1C7C"/>
    <w:rsid w:val="00F21081"/>
    <w:rsid w:val="00F9566B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352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consplusnormal">
    <w:name w:val="msoclassconsplusnormal"/>
    <w:basedOn w:val="a"/>
    <w:rsid w:val="00C352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C35277"/>
  </w:style>
  <w:style w:type="character" w:customStyle="1" w:styleId="others1">
    <w:name w:val="others1"/>
    <w:basedOn w:val="a0"/>
    <w:rsid w:val="00C35277"/>
  </w:style>
  <w:style w:type="character" w:customStyle="1" w:styleId="others2">
    <w:name w:val="others2"/>
    <w:basedOn w:val="a0"/>
    <w:rsid w:val="00C35277"/>
  </w:style>
  <w:style w:type="character" w:customStyle="1" w:styleId="others3">
    <w:name w:val="others3"/>
    <w:basedOn w:val="a0"/>
    <w:rsid w:val="00C35277"/>
  </w:style>
  <w:style w:type="character" w:customStyle="1" w:styleId="others4">
    <w:name w:val="others4"/>
    <w:basedOn w:val="a0"/>
    <w:rsid w:val="00C35277"/>
  </w:style>
  <w:style w:type="character" w:customStyle="1" w:styleId="others5">
    <w:name w:val="others5"/>
    <w:basedOn w:val="a0"/>
    <w:rsid w:val="00C35277"/>
  </w:style>
  <w:style w:type="character" w:customStyle="1" w:styleId="others7">
    <w:name w:val="others7"/>
    <w:basedOn w:val="a0"/>
    <w:rsid w:val="00C35277"/>
  </w:style>
  <w:style w:type="character" w:customStyle="1" w:styleId="others8">
    <w:name w:val="others8"/>
    <w:basedOn w:val="a0"/>
    <w:rsid w:val="00C35277"/>
  </w:style>
  <w:style w:type="character" w:customStyle="1" w:styleId="others6">
    <w:name w:val="others6"/>
    <w:basedOn w:val="a0"/>
    <w:rsid w:val="00C35277"/>
  </w:style>
  <w:style w:type="paragraph" w:customStyle="1" w:styleId="msoclassa4">
    <w:name w:val="msoclassa4"/>
    <w:basedOn w:val="a"/>
    <w:rsid w:val="00C352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2">
    <w:name w:val="msoclass2"/>
    <w:basedOn w:val="a"/>
    <w:rsid w:val="00C352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423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1973</Words>
  <Characters>11250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13197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2020-08-28T08:08:00Z</dcterms:created>
  <dcterms:modified xsi:type="dcterms:W3CDTF">2020-08-28T08:36:00Z</dcterms:modified>
</cp:coreProperties>
</file>