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45C0" w:rsidRPr="004D45C0" w:rsidRDefault="004D45C0" w:rsidP="004D45C0">
      <w:pPr>
        <w:pStyle w:val="a3"/>
        <w:ind w:firstLine="709"/>
        <w:jc w:val="both"/>
        <w:rPr>
          <w:b/>
          <w:i/>
          <w:color w:val="000000"/>
          <w:szCs w:val="27"/>
        </w:rPr>
      </w:pPr>
      <w:proofErr w:type="gramStart"/>
      <w:r w:rsidRPr="004D45C0">
        <w:rPr>
          <w:rStyle w:val="font2"/>
          <w:b/>
          <w:i/>
          <w:color w:val="000000"/>
          <w:szCs w:val="28"/>
        </w:rPr>
        <w:t>В необходимых случаях по делам, возникающим из публичных правоотношений, суд вправе по своей инициативе возложить обязанность по устранению нарушения прав граждан и препятствий к осуществлению их прав, свобод и законных интересов не только на государственные органы и должностных лиц, действия которых признаны незаконными, но и на иные уполномоченные органы государственной власти или должностных лиц, к компетенции которых относится решение и</w:t>
      </w:r>
      <w:proofErr w:type="gramEnd"/>
      <w:r w:rsidRPr="004D45C0">
        <w:rPr>
          <w:rStyle w:val="font2"/>
          <w:b/>
          <w:i/>
          <w:color w:val="000000"/>
          <w:szCs w:val="28"/>
        </w:rPr>
        <w:t xml:space="preserve"> реализация данных вопросов.</w:t>
      </w:r>
    </w:p>
    <w:p w:rsidR="004D45C0" w:rsidRPr="004D45C0" w:rsidRDefault="004D45C0" w:rsidP="004D45C0">
      <w:pPr>
        <w:pStyle w:val="a3"/>
        <w:ind w:firstLine="709"/>
        <w:jc w:val="both"/>
        <w:rPr>
          <w:b/>
          <w:i/>
          <w:color w:val="000000"/>
          <w:szCs w:val="27"/>
        </w:rPr>
      </w:pPr>
      <w:r w:rsidRPr="004D45C0">
        <w:rPr>
          <w:rStyle w:val="font2"/>
          <w:b/>
          <w:i/>
          <w:color w:val="000000"/>
          <w:szCs w:val="28"/>
        </w:rPr>
        <w:t>Постановление суда первой инстанции обязывает жилищный орган установленным порядком лишь рассмотреть указанный вопрос, но не понуждает его принимать решение без надлежащей проверки жилищных условий заявителя и в отсутствие необходимых документов.</w:t>
      </w:r>
    </w:p>
    <w:p w:rsidR="004D45C0" w:rsidRDefault="004D45C0" w:rsidP="004D45C0">
      <w:pPr>
        <w:pStyle w:val="a3"/>
        <w:ind w:firstLine="709"/>
        <w:jc w:val="center"/>
        <w:rPr>
          <w:rStyle w:val="font3"/>
          <w:color w:val="000000"/>
          <w:sz w:val="46"/>
          <w:szCs w:val="46"/>
        </w:rPr>
      </w:pPr>
    </w:p>
    <w:p w:rsidR="004D45C0" w:rsidRDefault="004D45C0" w:rsidP="004D45C0">
      <w:pPr>
        <w:pStyle w:val="a3"/>
        <w:jc w:val="center"/>
        <w:rPr>
          <w:rStyle w:val="font3"/>
          <w:color w:val="000000"/>
          <w:sz w:val="46"/>
          <w:szCs w:val="46"/>
        </w:rPr>
      </w:pPr>
      <w:r>
        <w:rPr>
          <w:rStyle w:val="font3"/>
          <w:color w:val="000000"/>
          <w:sz w:val="46"/>
          <w:szCs w:val="46"/>
        </w:rPr>
        <w:t>ВЕРХОВНЫЙ СУД</w:t>
      </w:r>
    </w:p>
    <w:p w:rsidR="004D45C0" w:rsidRDefault="004D45C0" w:rsidP="004D45C0">
      <w:pPr>
        <w:pStyle w:val="a3"/>
        <w:jc w:val="center"/>
        <w:rPr>
          <w:color w:val="000000"/>
          <w:sz w:val="27"/>
          <w:szCs w:val="27"/>
        </w:rPr>
      </w:pPr>
      <w:r>
        <w:rPr>
          <w:rStyle w:val="font3"/>
          <w:color w:val="000000"/>
          <w:sz w:val="46"/>
          <w:szCs w:val="46"/>
        </w:rPr>
        <w:t>РОССИЙСКОЙ ФЕДЕРАЦИИ</w:t>
      </w:r>
    </w:p>
    <w:p w:rsidR="004D45C0" w:rsidRDefault="004D45C0" w:rsidP="004D45C0">
      <w:pPr>
        <w:pStyle w:val="a3"/>
        <w:ind w:firstLine="709"/>
        <w:jc w:val="right"/>
        <w:rPr>
          <w:rStyle w:val="font2"/>
          <w:color w:val="000000"/>
          <w:sz w:val="28"/>
          <w:szCs w:val="28"/>
        </w:rPr>
      </w:pPr>
    </w:p>
    <w:p w:rsidR="004D45C0" w:rsidRDefault="004D45C0" w:rsidP="004D45C0">
      <w:pPr>
        <w:pStyle w:val="a3"/>
        <w:ind w:firstLine="709"/>
        <w:jc w:val="right"/>
        <w:rPr>
          <w:color w:val="000000"/>
          <w:sz w:val="27"/>
          <w:szCs w:val="27"/>
        </w:rPr>
      </w:pPr>
      <w:r>
        <w:rPr>
          <w:rStyle w:val="font2"/>
          <w:color w:val="000000"/>
          <w:sz w:val="28"/>
          <w:szCs w:val="28"/>
        </w:rPr>
        <w:t>№202-КГ16-4 ОПРЕДЕЛЕНИЕ</w:t>
      </w:r>
    </w:p>
    <w:p w:rsidR="004D45C0" w:rsidRDefault="004D45C0" w:rsidP="004D45C0">
      <w:pPr>
        <w:pStyle w:val="a3"/>
        <w:jc w:val="both"/>
        <w:rPr>
          <w:color w:val="000000"/>
          <w:sz w:val="27"/>
          <w:szCs w:val="27"/>
        </w:rPr>
      </w:pPr>
      <w:r>
        <w:rPr>
          <w:rStyle w:val="font2"/>
          <w:color w:val="000000"/>
          <w:sz w:val="28"/>
          <w:szCs w:val="28"/>
        </w:rPr>
        <w:t>г</w:t>
      </w:r>
      <w:proofErr w:type="gramStart"/>
      <w:r>
        <w:rPr>
          <w:rStyle w:val="font2"/>
          <w:color w:val="000000"/>
          <w:sz w:val="28"/>
          <w:szCs w:val="28"/>
        </w:rPr>
        <w:t>.М</w:t>
      </w:r>
      <w:proofErr w:type="gramEnd"/>
      <w:r>
        <w:rPr>
          <w:rStyle w:val="font2"/>
          <w:color w:val="000000"/>
          <w:sz w:val="28"/>
          <w:szCs w:val="28"/>
        </w:rPr>
        <w:t>осква</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font2"/>
          <w:color w:val="000000"/>
          <w:sz w:val="28"/>
          <w:szCs w:val="28"/>
        </w:rPr>
        <w:t>23 мая 2016 г.</w:t>
      </w:r>
    </w:p>
    <w:p w:rsidR="004D45C0" w:rsidRDefault="004D45C0" w:rsidP="004D45C0">
      <w:pPr>
        <w:pStyle w:val="a3"/>
        <w:ind w:firstLine="709"/>
        <w:jc w:val="both"/>
        <w:rPr>
          <w:color w:val="000000"/>
          <w:sz w:val="27"/>
          <w:szCs w:val="27"/>
        </w:rPr>
      </w:pPr>
      <w:proofErr w:type="gramStart"/>
      <w:r>
        <w:rPr>
          <w:rStyle w:val="font2"/>
          <w:color w:val="000000"/>
          <w:sz w:val="28"/>
          <w:szCs w:val="28"/>
        </w:rPr>
        <w:t>Судья Верховного Суда Российской Федерации Воронов А.В., изучив истребованное по кассационной жалобе представителя административного ответчика - Центральной жилищной комиссии Федеральной службы охраны Российской Федерации (далее - ЦЖК ФСО) Никифорова СВ. на решение Санкт-Петербургского гарнизонного военного суда от 6 февраля 2015 г. и апелляционное определение Ленинградского окружного военного суда от 11 июня 2015 г. административное дело об оспаривании старшим прапорщиком запаса Корчагиным</w:t>
      </w:r>
      <w:proofErr w:type="gramEnd"/>
      <w:r>
        <w:rPr>
          <w:rStyle w:val="font2"/>
          <w:color w:val="000000"/>
          <w:sz w:val="28"/>
          <w:szCs w:val="28"/>
        </w:rPr>
        <w:t xml:space="preserve"> Андреем Михайловичем действий ЦЖК ФСО, командира и жилищной комиссии войсковой части 28685, связанных со снятием его с учета нуждающихся в жилых помещениях,</w:t>
      </w:r>
    </w:p>
    <w:p w:rsidR="004D45C0" w:rsidRDefault="004D45C0" w:rsidP="004D45C0">
      <w:pPr>
        <w:pStyle w:val="a3"/>
        <w:jc w:val="center"/>
        <w:rPr>
          <w:color w:val="000000"/>
          <w:sz w:val="27"/>
          <w:szCs w:val="27"/>
        </w:rPr>
      </w:pPr>
      <w:r>
        <w:rPr>
          <w:rStyle w:val="font2"/>
          <w:color w:val="000000"/>
          <w:sz w:val="28"/>
          <w:szCs w:val="28"/>
        </w:rPr>
        <w:t>установил:</w:t>
      </w:r>
    </w:p>
    <w:p w:rsidR="004D45C0" w:rsidRDefault="004D45C0" w:rsidP="004D45C0">
      <w:pPr>
        <w:pStyle w:val="a3"/>
        <w:ind w:firstLine="709"/>
        <w:jc w:val="both"/>
        <w:rPr>
          <w:color w:val="000000"/>
          <w:sz w:val="27"/>
          <w:szCs w:val="27"/>
        </w:rPr>
      </w:pPr>
      <w:proofErr w:type="gramStart"/>
      <w:r>
        <w:rPr>
          <w:rStyle w:val="font2"/>
          <w:color w:val="000000"/>
          <w:sz w:val="28"/>
          <w:szCs w:val="28"/>
        </w:rPr>
        <w:t>Корчагин обратился в суд с заявлением, в котором просил признать незаконными оформленное протоколом № 251 решение жилищной комиссии войсковой части 28685 от 15 мая 2006 г. о снятии его с учета нуждающихся в жилых помещениях, предоставляемых по договору социального найма по избранному после увольнения с военной службы месту постоянного жительства в г. Санкт- Петербурге, а также решение командира войсковой части 28685</w:t>
      </w:r>
      <w:proofErr w:type="gramEnd"/>
      <w:r>
        <w:rPr>
          <w:rStyle w:val="font2"/>
          <w:color w:val="000000"/>
          <w:sz w:val="28"/>
          <w:szCs w:val="28"/>
        </w:rPr>
        <w:t xml:space="preserve"> от 17 сентября 2014 г. № 1/4269 об отказе ему в восстановлении на данном учете.</w:t>
      </w:r>
    </w:p>
    <w:p w:rsidR="004D45C0" w:rsidRDefault="004D45C0" w:rsidP="004D45C0">
      <w:pPr>
        <w:pStyle w:val="a3"/>
        <w:ind w:firstLine="709"/>
        <w:jc w:val="both"/>
        <w:rPr>
          <w:color w:val="000000"/>
          <w:sz w:val="27"/>
          <w:szCs w:val="27"/>
        </w:rPr>
      </w:pPr>
      <w:r>
        <w:rPr>
          <w:rStyle w:val="font2"/>
          <w:color w:val="000000"/>
          <w:sz w:val="28"/>
          <w:szCs w:val="28"/>
        </w:rPr>
        <w:lastRenderedPageBreak/>
        <w:t>Кроме того, заявитель просил суд возложить обязанность на жилищную комиссию войсковой части 28685 направить в управление жилищного обеспечения Службы инженерно-технического обеспечения ФСО России ходатайство о восстановлении его с 30 октября 2003 г. на жилищном учете, а на ЦЖК ФСО - рассмотреть данный вопрос.</w:t>
      </w:r>
    </w:p>
    <w:p w:rsidR="004D45C0" w:rsidRDefault="004D45C0" w:rsidP="004D45C0">
      <w:pPr>
        <w:pStyle w:val="a3"/>
        <w:ind w:firstLine="709"/>
        <w:jc w:val="both"/>
        <w:rPr>
          <w:color w:val="000000"/>
          <w:sz w:val="27"/>
          <w:szCs w:val="27"/>
        </w:rPr>
      </w:pPr>
      <w:r>
        <w:rPr>
          <w:rStyle w:val="font2"/>
          <w:color w:val="000000"/>
          <w:sz w:val="28"/>
          <w:szCs w:val="28"/>
        </w:rPr>
        <w:t>Решением Санкт-Петербургского гарнизонного военного суда от 6 февраля 2015 г. требования заявителя удовлетворены.</w:t>
      </w:r>
    </w:p>
    <w:p w:rsidR="004D45C0" w:rsidRDefault="004D45C0" w:rsidP="004D45C0">
      <w:pPr>
        <w:pStyle w:val="a3"/>
        <w:ind w:firstLine="709"/>
        <w:jc w:val="both"/>
        <w:rPr>
          <w:color w:val="000000"/>
          <w:sz w:val="27"/>
          <w:szCs w:val="27"/>
        </w:rPr>
      </w:pPr>
      <w:r>
        <w:rPr>
          <w:rStyle w:val="font2"/>
          <w:color w:val="000000"/>
          <w:sz w:val="28"/>
          <w:szCs w:val="28"/>
        </w:rPr>
        <w:t>Апелляционным определением Ленинградского окружного военного суда от 11 июня 2015 г. решение суда первой инстанции в части признания незаконным решения командира войсковой части 28685 от 17 сентября 2014 г. № 1/4269 отменено и в удовлетворении данного требования Корчагину отказано. В остальной части судебное решение оставлено без изменения, а апелляционные жалобы командира войсковой части 28685 и представителя ЦЖК ФСО - без удовлетворения.</w:t>
      </w:r>
    </w:p>
    <w:p w:rsidR="004D45C0" w:rsidRDefault="004D45C0" w:rsidP="004D45C0">
      <w:pPr>
        <w:pStyle w:val="a3"/>
        <w:ind w:firstLine="709"/>
        <w:jc w:val="both"/>
        <w:rPr>
          <w:color w:val="000000"/>
          <w:sz w:val="27"/>
          <w:szCs w:val="27"/>
        </w:rPr>
      </w:pPr>
      <w:r>
        <w:rPr>
          <w:rStyle w:val="font2"/>
          <w:color w:val="000000"/>
          <w:sz w:val="28"/>
          <w:szCs w:val="28"/>
        </w:rPr>
        <w:t>Определением судьи Ленинградского окружного военного суда от 27 августа 2015 г. представителю ЦЖК ФСО отказано в передаче кассационной жалобы для рассмотрения в судебном заседании суда кассационной инстанции.</w:t>
      </w:r>
    </w:p>
    <w:p w:rsidR="004D45C0" w:rsidRDefault="004D45C0" w:rsidP="004D45C0">
      <w:pPr>
        <w:pStyle w:val="a3"/>
        <w:ind w:firstLine="709"/>
        <w:jc w:val="both"/>
        <w:rPr>
          <w:color w:val="000000"/>
          <w:sz w:val="27"/>
          <w:szCs w:val="27"/>
        </w:rPr>
      </w:pPr>
      <w:r>
        <w:rPr>
          <w:rStyle w:val="font2"/>
          <w:color w:val="000000"/>
          <w:sz w:val="28"/>
          <w:szCs w:val="28"/>
        </w:rPr>
        <w:t>В жалобе, адресованной в Судебную коллегию по делам военнослужащих Верховного Суда Российской Федерации, и дополнениях к ней представитель ЦЖК ФСО Никифоров выражает несогласие с вышеуказанными судебными постановлениями и просит их отменить ввиду существенного нарушения норм материального и процессуального права, а дело направить на новое рассмотрение в суд первой инстанции.</w:t>
      </w:r>
    </w:p>
    <w:p w:rsidR="004D45C0" w:rsidRDefault="004D45C0" w:rsidP="004D45C0">
      <w:pPr>
        <w:pStyle w:val="a3"/>
        <w:ind w:firstLine="709"/>
        <w:jc w:val="both"/>
        <w:rPr>
          <w:color w:val="000000"/>
          <w:sz w:val="27"/>
          <w:szCs w:val="27"/>
        </w:rPr>
      </w:pPr>
      <w:r>
        <w:rPr>
          <w:rStyle w:val="font2"/>
          <w:color w:val="000000"/>
          <w:sz w:val="28"/>
          <w:szCs w:val="28"/>
        </w:rPr>
        <w:t>В обоснование своей позиции представитель ЦЖК ФСО приводит доводы, по своему содержанию аналогичные тем, которые были изложены в кассационной жалобе, поданной в Ленинградский окружной военный суд, суть которых заключается в следующем.</w:t>
      </w:r>
    </w:p>
    <w:p w:rsidR="004D45C0" w:rsidRDefault="004D45C0" w:rsidP="004D45C0">
      <w:pPr>
        <w:pStyle w:val="a3"/>
        <w:ind w:firstLine="709"/>
        <w:jc w:val="both"/>
        <w:rPr>
          <w:color w:val="000000"/>
          <w:sz w:val="27"/>
          <w:szCs w:val="27"/>
        </w:rPr>
      </w:pPr>
      <w:r>
        <w:rPr>
          <w:rStyle w:val="font2"/>
          <w:color w:val="000000"/>
          <w:sz w:val="28"/>
          <w:szCs w:val="28"/>
        </w:rPr>
        <w:t xml:space="preserve">Так, в жалобе утверждается, что действия данного жилищного органа Корчагин по делу не оспаривал, а ЦЖК ФСО в свою очередь не принимала никаких решений по жилищному вопросу заявителя, в </w:t>
      </w:r>
      <w:proofErr w:type="gramStart"/>
      <w:r>
        <w:rPr>
          <w:rStyle w:val="font2"/>
          <w:color w:val="000000"/>
          <w:sz w:val="28"/>
          <w:szCs w:val="28"/>
        </w:rPr>
        <w:t>связи</w:t>
      </w:r>
      <w:proofErr w:type="gramEnd"/>
      <w:r>
        <w:rPr>
          <w:rStyle w:val="font2"/>
          <w:color w:val="000000"/>
          <w:sz w:val="28"/>
          <w:szCs w:val="28"/>
        </w:rPr>
        <w:t xml:space="preserve"> с чем его прав и законных интересов не нарушила.</w:t>
      </w:r>
    </w:p>
    <w:p w:rsidR="004D45C0" w:rsidRDefault="004D45C0" w:rsidP="004D45C0">
      <w:pPr>
        <w:pStyle w:val="a3"/>
        <w:ind w:firstLine="709"/>
        <w:jc w:val="both"/>
        <w:rPr>
          <w:color w:val="000000"/>
          <w:sz w:val="27"/>
          <w:szCs w:val="27"/>
        </w:rPr>
      </w:pPr>
      <w:r>
        <w:rPr>
          <w:rStyle w:val="font2"/>
          <w:color w:val="000000"/>
          <w:sz w:val="28"/>
          <w:szCs w:val="28"/>
        </w:rPr>
        <w:t>В такой ситуации, как полагает автор жалобы, возложение судом на ЦЖК ФСО обязанности совершить в интересах заявителя определенные действия является неправомерным.</w:t>
      </w:r>
    </w:p>
    <w:p w:rsidR="004D45C0" w:rsidRDefault="004D45C0" w:rsidP="004D45C0">
      <w:pPr>
        <w:pStyle w:val="a3"/>
        <w:ind w:firstLine="709"/>
        <w:jc w:val="both"/>
        <w:rPr>
          <w:color w:val="000000"/>
          <w:sz w:val="27"/>
          <w:szCs w:val="27"/>
        </w:rPr>
      </w:pPr>
      <w:r>
        <w:rPr>
          <w:rStyle w:val="font2"/>
          <w:color w:val="000000"/>
          <w:sz w:val="28"/>
          <w:szCs w:val="28"/>
        </w:rPr>
        <w:t xml:space="preserve">Далее автор жалобы обращает внимание на то, что в ходе судебного разбирательства представителем ЦЖК ФСО </w:t>
      </w:r>
      <w:proofErr w:type="gramStart"/>
      <w:r>
        <w:rPr>
          <w:rStyle w:val="font2"/>
          <w:color w:val="000000"/>
          <w:sz w:val="28"/>
          <w:szCs w:val="28"/>
        </w:rPr>
        <w:t>заявлялось</w:t>
      </w:r>
      <w:proofErr w:type="gramEnd"/>
      <w:r>
        <w:rPr>
          <w:rStyle w:val="font2"/>
          <w:color w:val="000000"/>
          <w:sz w:val="28"/>
          <w:szCs w:val="28"/>
        </w:rPr>
        <w:t xml:space="preserve"> ходатайство о приостановлении производства по делу либо отложении судебного заседания </w:t>
      </w:r>
      <w:r>
        <w:rPr>
          <w:rStyle w:val="font2"/>
          <w:color w:val="000000"/>
          <w:sz w:val="28"/>
          <w:szCs w:val="28"/>
        </w:rPr>
        <w:lastRenderedPageBreak/>
        <w:t>в связи с истребованием из архива ФСО России имеющих существенное значение для дела документов, касающихся жилищного вопроса Корчагина. Однако суд первой инстанции, не дождавшись поступления этих документов, принял решение по существу, чем, по мнению автора жалобы, не проявил заинтересованность во всестороннем и объективном рассмотрении дела.</w:t>
      </w:r>
    </w:p>
    <w:p w:rsidR="004D45C0" w:rsidRDefault="004D45C0" w:rsidP="004D45C0">
      <w:pPr>
        <w:pStyle w:val="a3"/>
        <w:ind w:firstLine="709"/>
        <w:jc w:val="both"/>
        <w:rPr>
          <w:color w:val="000000"/>
          <w:sz w:val="27"/>
          <w:szCs w:val="27"/>
        </w:rPr>
      </w:pPr>
      <w:r>
        <w:rPr>
          <w:rStyle w:val="font2"/>
          <w:color w:val="000000"/>
          <w:sz w:val="28"/>
          <w:szCs w:val="28"/>
        </w:rPr>
        <w:t>В заключение в жалобе указывается, что в настоящее время ЦЖК ФСО не имеет объективной возможности восстановить Корчагина на жилищном учете без проверки его жилищных условий, однако будет вынуждена принять только такое решение во исполнение вступившего в законную силу судебного акта.</w:t>
      </w:r>
    </w:p>
    <w:p w:rsidR="004D45C0" w:rsidRDefault="004D45C0" w:rsidP="004D45C0">
      <w:pPr>
        <w:pStyle w:val="a3"/>
        <w:ind w:firstLine="709"/>
        <w:jc w:val="both"/>
        <w:rPr>
          <w:color w:val="000000"/>
          <w:sz w:val="27"/>
          <w:szCs w:val="27"/>
        </w:rPr>
      </w:pPr>
      <w:r>
        <w:rPr>
          <w:rStyle w:val="font2"/>
          <w:color w:val="000000"/>
          <w:sz w:val="28"/>
          <w:szCs w:val="28"/>
        </w:rPr>
        <w:t>По запросу судьи Верховного Суда Российской Федерации от 12 ноября 2015 г. дело истребовано в Верховный Суд Российской Федерации.</w:t>
      </w:r>
    </w:p>
    <w:p w:rsidR="004D45C0" w:rsidRDefault="004D45C0" w:rsidP="004D45C0">
      <w:pPr>
        <w:pStyle w:val="a3"/>
        <w:ind w:firstLine="709"/>
        <w:jc w:val="both"/>
        <w:rPr>
          <w:color w:val="000000"/>
          <w:sz w:val="27"/>
          <w:szCs w:val="27"/>
        </w:rPr>
      </w:pPr>
      <w:r>
        <w:rPr>
          <w:rStyle w:val="font2"/>
          <w:color w:val="000000"/>
          <w:sz w:val="28"/>
          <w:szCs w:val="28"/>
        </w:rPr>
        <w:t>Изучив представленные материалы и проверив доводы жалобы, прихожу к выводу о том, что оснований для ее передачи для рассмотрения в судебном заседании суда кассационной инстанции не имеется.</w:t>
      </w:r>
    </w:p>
    <w:p w:rsidR="004D45C0" w:rsidRDefault="004D45C0" w:rsidP="004D45C0">
      <w:pPr>
        <w:pStyle w:val="a3"/>
        <w:ind w:firstLine="709"/>
        <w:jc w:val="both"/>
        <w:rPr>
          <w:color w:val="000000"/>
          <w:sz w:val="27"/>
          <w:szCs w:val="27"/>
        </w:rPr>
      </w:pPr>
      <w:r>
        <w:rPr>
          <w:rStyle w:val="font2"/>
          <w:color w:val="000000"/>
          <w:sz w:val="28"/>
          <w:szCs w:val="28"/>
        </w:rPr>
        <w:t>Согласно п. 1 ч. 3 ст. 323 Кодекса административного судопроизводства Российской Федерации (далее - КАС РФ) по результатам изучения кассационной жалобы судья выносит определение об отказе в передаче ее для рассмотрения в судебном заседании суда кассационной инстанции, если отсутствуют основания для пересмотра судебных актов в кассационном порядке.</w:t>
      </w:r>
    </w:p>
    <w:p w:rsidR="004D45C0" w:rsidRDefault="004D45C0" w:rsidP="004D45C0">
      <w:pPr>
        <w:pStyle w:val="a3"/>
        <w:ind w:firstLine="709"/>
        <w:jc w:val="both"/>
        <w:rPr>
          <w:color w:val="000000"/>
          <w:sz w:val="27"/>
          <w:szCs w:val="27"/>
        </w:rPr>
      </w:pPr>
      <w:proofErr w:type="gramStart"/>
      <w:r>
        <w:rPr>
          <w:rStyle w:val="font2"/>
          <w:color w:val="000000"/>
          <w:sz w:val="28"/>
          <w:szCs w:val="28"/>
        </w:rPr>
        <w:t>Основаниями для отмены или изменения судебных актов в кассационном порядке в силу ст. 328 КАС РФ являются существенные нарушения норм материального права или норм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4D45C0" w:rsidRDefault="004D45C0" w:rsidP="004D45C0">
      <w:pPr>
        <w:pStyle w:val="a3"/>
        <w:ind w:firstLine="709"/>
        <w:jc w:val="both"/>
        <w:rPr>
          <w:color w:val="000000"/>
          <w:sz w:val="27"/>
          <w:szCs w:val="27"/>
        </w:rPr>
      </w:pPr>
      <w:r>
        <w:rPr>
          <w:rStyle w:val="font2"/>
          <w:color w:val="000000"/>
          <w:sz w:val="28"/>
          <w:szCs w:val="28"/>
        </w:rPr>
        <w:t>Таких оснований для пересмотра обжалуемых судебных актов по результатам изучения доводов кассационной жалобы и истребованного дела не усматривается.</w:t>
      </w:r>
    </w:p>
    <w:p w:rsidR="004D45C0" w:rsidRDefault="004D45C0" w:rsidP="004D45C0">
      <w:pPr>
        <w:pStyle w:val="a3"/>
        <w:ind w:firstLine="709"/>
        <w:jc w:val="both"/>
        <w:rPr>
          <w:color w:val="000000"/>
          <w:sz w:val="27"/>
          <w:szCs w:val="27"/>
        </w:rPr>
      </w:pPr>
      <w:proofErr w:type="gramStart"/>
      <w:r>
        <w:rPr>
          <w:rStyle w:val="font2"/>
          <w:color w:val="000000"/>
          <w:sz w:val="28"/>
          <w:szCs w:val="28"/>
        </w:rPr>
        <w:t>Как установлено по делу, в связи с увольнением с военной службы по организационно-штатным мероприятиям при общей выслуге более 10 лет Корчагину в мае 2005 г. предоставлен государственный жилищный сертификат для приобретения жилого помещения по избранному месту жительства в г. Санкт- Петербурге, после чего в июне того же года с его согласия он исключен из списков личного состава воинской части.</w:t>
      </w:r>
      <w:proofErr w:type="gramEnd"/>
    </w:p>
    <w:p w:rsidR="004D45C0" w:rsidRDefault="004D45C0" w:rsidP="004D45C0">
      <w:pPr>
        <w:pStyle w:val="a3"/>
        <w:ind w:firstLine="709"/>
        <w:jc w:val="both"/>
        <w:rPr>
          <w:color w:val="000000"/>
          <w:sz w:val="27"/>
          <w:szCs w:val="27"/>
        </w:rPr>
      </w:pPr>
      <w:proofErr w:type="gramStart"/>
      <w:r>
        <w:rPr>
          <w:rStyle w:val="font2"/>
          <w:color w:val="000000"/>
          <w:sz w:val="28"/>
          <w:szCs w:val="28"/>
        </w:rPr>
        <w:lastRenderedPageBreak/>
        <w:t>В последующем сертификат Корчагиным реализован не был, однако решением жилищной комиссии войсковой части 28685 от 15 мая 2006 г., оформленным протоколом № 251, он необоснованно был снят с учета нуждающихся в жилых помещениях, предоставляемых по договору социального найма по избранному месту жительства, по причине истечения срока действия свидетельства о выделении субсидии на приобретение жилья, о чем ему достоверно стало известно лишь</w:t>
      </w:r>
      <w:proofErr w:type="gramEnd"/>
      <w:r>
        <w:rPr>
          <w:rStyle w:val="font2"/>
          <w:color w:val="000000"/>
          <w:sz w:val="28"/>
          <w:szCs w:val="28"/>
        </w:rPr>
        <w:t xml:space="preserve"> в январе 2015 г. в ходе рассмотрения настоящего административного дела.</w:t>
      </w:r>
    </w:p>
    <w:p w:rsidR="004D45C0" w:rsidRDefault="004D45C0" w:rsidP="004D45C0">
      <w:pPr>
        <w:pStyle w:val="a3"/>
        <w:ind w:firstLine="709"/>
        <w:jc w:val="both"/>
        <w:rPr>
          <w:color w:val="000000"/>
          <w:sz w:val="27"/>
          <w:szCs w:val="27"/>
        </w:rPr>
      </w:pPr>
      <w:r>
        <w:rPr>
          <w:rStyle w:val="font2"/>
          <w:color w:val="000000"/>
          <w:sz w:val="28"/>
          <w:szCs w:val="28"/>
        </w:rPr>
        <w:t>Эти обстоятельства стали основанием для принятия судом первой инстанции решения по существу требований заявителя и автором кассационной жалобы не оспариваются.</w:t>
      </w:r>
    </w:p>
    <w:p w:rsidR="004D45C0" w:rsidRDefault="004D45C0" w:rsidP="004D45C0">
      <w:pPr>
        <w:pStyle w:val="a3"/>
        <w:ind w:firstLine="709"/>
        <w:jc w:val="both"/>
        <w:rPr>
          <w:color w:val="000000"/>
          <w:sz w:val="27"/>
          <w:szCs w:val="27"/>
        </w:rPr>
      </w:pPr>
      <w:proofErr w:type="gramStart"/>
      <w:r>
        <w:rPr>
          <w:rStyle w:val="font2"/>
          <w:color w:val="000000"/>
          <w:sz w:val="28"/>
          <w:szCs w:val="28"/>
        </w:rPr>
        <w:t>Разрешая спорные правоотношения, суд первой инстанции исходил из того, что в силу п. п. 5 и 6 Положения о жилищных комиссиях, осуществляющих свою деятельность в органах государственной охраны, утвержденного приказом ФСО России от 24 июня 2010 г. № 307, и Инструкции о порядке обеспечения жилыми помещениями в ФСО России, утвержденной приказом ФСО России от 13 ноября 2002 г. № 362, именно ЦЖК</w:t>
      </w:r>
      <w:proofErr w:type="gramEnd"/>
      <w:r>
        <w:rPr>
          <w:rStyle w:val="font2"/>
          <w:color w:val="000000"/>
          <w:sz w:val="28"/>
          <w:szCs w:val="28"/>
        </w:rPr>
        <w:t xml:space="preserve"> ФСО является уполномоченным органом на принятие в отношении военнослужащих ФСО России окончательных решений о постановке на жилищный учет или снятии с такового, а жилищные комиссии структурных подразделений ФСО России, к числу которых относится и комиссия войсковой части 28685, лишь ходатайствуют перед ним по указанным вопросам.</w:t>
      </w:r>
    </w:p>
    <w:p w:rsidR="004D45C0" w:rsidRDefault="004D45C0" w:rsidP="004D45C0">
      <w:pPr>
        <w:pStyle w:val="a3"/>
        <w:ind w:firstLine="709"/>
        <w:jc w:val="both"/>
        <w:rPr>
          <w:color w:val="000000"/>
          <w:sz w:val="27"/>
          <w:szCs w:val="27"/>
        </w:rPr>
      </w:pPr>
      <w:r>
        <w:rPr>
          <w:rStyle w:val="font2"/>
          <w:color w:val="000000"/>
          <w:sz w:val="28"/>
          <w:szCs w:val="28"/>
        </w:rPr>
        <w:t>Проанализировав изложенные обстоятельства и нормы материального права, гарнизонный военный суд принял правильное решение о возложении обязанности по восстановлению нарушенных прав заявителя наряду с жилищной комиссией войсковой части 28685 на ЦЖК ФСО.</w:t>
      </w:r>
    </w:p>
    <w:p w:rsidR="004D45C0" w:rsidRDefault="004D45C0" w:rsidP="004D45C0">
      <w:pPr>
        <w:pStyle w:val="a3"/>
        <w:ind w:firstLine="709"/>
        <w:jc w:val="both"/>
        <w:rPr>
          <w:color w:val="000000"/>
          <w:sz w:val="27"/>
          <w:szCs w:val="27"/>
        </w:rPr>
      </w:pPr>
      <w:proofErr w:type="gramStart"/>
      <w:r>
        <w:rPr>
          <w:rStyle w:val="font2"/>
          <w:color w:val="000000"/>
          <w:sz w:val="28"/>
          <w:szCs w:val="28"/>
        </w:rPr>
        <w:t>Такой вывод, вопреки мнению автора жалобы, является обоснованным и согласуется с позицией, изложенной в п. 18 постановления Пленума Верховного Суда Российской Федерации от 10 февраля 2009 г. № 2 «О практике рассмотрения судами дел об оспаривании решений, действий (бездействия) органов государственной власти, органов местного самоуправления, должностных лиц, государственных и муниципальных служащих», согласно которой в необходимых случаях по делам, возникающим из публичных</w:t>
      </w:r>
      <w:proofErr w:type="gramEnd"/>
      <w:r>
        <w:rPr>
          <w:rStyle w:val="font2"/>
          <w:color w:val="000000"/>
          <w:sz w:val="28"/>
          <w:szCs w:val="28"/>
        </w:rPr>
        <w:t xml:space="preserve"> </w:t>
      </w:r>
      <w:proofErr w:type="gramStart"/>
      <w:r>
        <w:rPr>
          <w:rStyle w:val="font2"/>
          <w:color w:val="000000"/>
          <w:sz w:val="28"/>
          <w:szCs w:val="28"/>
        </w:rPr>
        <w:t>правоотношений, суд вправе по своей инициативе возложить обязанность по устранению нарушения прав граждан и препятствий к осуществлению их прав, свобод и законных интересов не только на государственные органы и должностных лиц, действия которых признаны незаконными, но и на иные уполномоченные органы государственной власти или должностных лиц, к компетенции которых относится решение и реализация данных вопросов.</w:t>
      </w:r>
      <w:proofErr w:type="gramEnd"/>
    </w:p>
    <w:p w:rsidR="004D45C0" w:rsidRDefault="004D45C0" w:rsidP="004D45C0">
      <w:pPr>
        <w:pStyle w:val="a3"/>
        <w:ind w:firstLine="709"/>
        <w:jc w:val="both"/>
        <w:rPr>
          <w:color w:val="000000"/>
          <w:sz w:val="27"/>
          <w:szCs w:val="27"/>
        </w:rPr>
      </w:pPr>
      <w:proofErr w:type="gramStart"/>
      <w:r>
        <w:rPr>
          <w:rStyle w:val="font2"/>
          <w:color w:val="000000"/>
          <w:sz w:val="28"/>
          <w:szCs w:val="28"/>
        </w:rPr>
        <w:lastRenderedPageBreak/>
        <w:t xml:space="preserve">Утверждение автора жалобы о том, что действия ЦЖК ФСО Корчагиным не оспаривались, является ошибочным и противоречит материалам дела (т. 3 л.д. 10, 29), согласно которым судебное решение принято исходя из заявленных требований, уточнявшихся 6 февраля 2015 г. представителем заявителя </w:t>
      </w:r>
      <w:proofErr w:type="spellStart"/>
      <w:r>
        <w:rPr>
          <w:rStyle w:val="font2"/>
          <w:color w:val="000000"/>
          <w:sz w:val="28"/>
          <w:szCs w:val="28"/>
        </w:rPr>
        <w:t>Гаделыпиным</w:t>
      </w:r>
      <w:proofErr w:type="spellEnd"/>
      <w:r>
        <w:rPr>
          <w:rStyle w:val="font2"/>
          <w:color w:val="000000"/>
          <w:sz w:val="28"/>
          <w:szCs w:val="28"/>
        </w:rPr>
        <w:t xml:space="preserve"> Р.Р. в судебном заседании, проводившемся с участием представителя указанного жилищного органа.</w:t>
      </w:r>
      <w:proofErr w:type="gramEnd"/>
    </w:p>
    <w:p w:rsidR="004D45C0" w:rsidRDefault="004D45C0" w:rsidP="004D45C0">
      <w:pPr>
        <w:pStyle w:val="a3"/>
        <w:ind w:firstLine="709"/>
        <w:jc w:val="both"/>
        <w:rPr>
          <w:color w:val="000000"/>
          <w:sz w:val="27"/>
          <w:szCs w:val="27"/>
        </w:rPr>
      </w:pPr>
      <w:proofErr w:type="gramStart"/>
      <w:r>
        <w:rPr>
          <w:rStyle w:val="font2"/>
          <w:color w:val="000000"/>
          <w:sz w:val="28"/>
          <w:szCs w:val="28"/>
        </w:rPr>
        <w:t>Является несостоятельной и позиция автора жалобы о том, что в рамках исполнения судебного решения ЦЖК ФСО безальтернативно будет вынуждена восстановить Корчагина на учете нуждающихся в жилых помещениях, поскольку постановление суда первой инстанции обязывает жилищный орган установленным порядком лишь рассмотреть указанный вопрос, но не понуждает его принимать решение без надлежащей проверки жилищных условий заявителя и в отсутствие необходимых документов.</w:t>
      </w:r>
      <w:proofErr w:type="gramEnd"/>
    </w:p>
    <w:p w:rsidR="004D45C0" w:rsidRDefault="004D45C0" w:rsidP="004D45C0">
      <w:pPr>
        <w:pStyle w:val="a3"/>
        <w:ind w:firstLine="709"/>
        <w:jc w:val="both"/>
        <w:rPr>
          <w:color w:val="000000"/>
          <w:sz w:val="27"/>
          <w:szCs w:val="27"/>
        </w:rPr>
      </w:pPr>
      <w:r>
        <w:rPr>
          <w:rStyle w:val="font2"/>
          <w:color w:val="000000"/>
          <w:sz w:val="28"/>
          <w:szCs w:val="28"/>
        </w:rPr>
        <w:t>Принятое судом первой инстанции решение о возложении на ЦЖК ФСО обязанности рассмотреть вопрос о восстановлении заявителя на жилищном учете полностью соответствует принципу разделения властей, закрепленному в ст. 10 Конституции РФ, и не подменяет собой реализацию функций, предоставленных данному органу, уполномоченному на решение жилищных вопросов военнослужащих.</w:t>
      </w:r>
    </w:p>
    <w:p w:rsidR="004D45C0" w:rsidRDefault="004D45C0" w:rsidP="004D45C0">
      <w:pPr>
        <w:pStyle w:val="a3"/>
        <w:ind w:firstLine="709"/>
        <w:jc w:val="both"/>
        <w:rPr>
          <w:color w:val="000000"/>
          <w:sz w:val="27"/>
          <w:szCs w:val="27"/>
        </w:rPr>
      </w:pPr>
      <w:r>
        <w:rPr>
          <w:rStyle w:val="font2"/>
          <w:color w:val="000000"/>
          <w:sz w:val="28"/>
          <w:szCs w:val="28"/>
        </w:rPr>
        <w:t>При таких обстоятельствах указанные в кассационной жалобе доводы на правильность выводов судов первой и апелляционной инстанций не влияют и поводом для пересмотра дела в соответствии со ст. 328 КАС РФ в кассационном порядке не являются.</w:t>
      </w:r>
    </w:p>
    <w:p w:rsidR="004D45C0" w:rsidRDefault="004D45C0" w:rsidP="004D45C0">
      <w:pPr>
        <w:pStyle w:val="a3"/>
        <w:ind w:firstLine="709"/>
        <w:jc w:val="both"/>
        <w:rPr>
          <w:color w:val="000000"/>
          <w:sz w:val="27"/>
          <w:szCs w:val="27"/>
        </w:rPr>
      </w:pPr>
      <w:r>
        <w:rPr>
          <w:rStyle w:val="font2"/>
          <w:color w:val="000000"/>
          <w:sz w:val="28"/>
          <w:szCs w:val="28"/>
        </w:rPr>
        <w:t xml:space="preserve">На основании </w:t>
      </w:r>
      <w:proofErr w:type="gramStart"/>
      <w:r>
        <w:rPr>
          <w:rStyle w:val="font2"/>
          <w:color w:val="000000"/>
          <w:sz w:val="28"/>
          <w:szCs w:val="28"/>
        </w:rPr>
        <w:t>изложенного</w:t>
      </w:r>
      <w:proofErr w:type="gramEnd"/>
      <w:r>
        <w:rPr>
          <w:rStyle w:val="font2"/>
          <w:color w:val="000000"/>
          <w:sz w:val="28"/>
          <w:szCs w:val="28"/>
        </w:rPr>
        <w:t xml:space="preserve"> и руководствуясь ст. ст. 323 и 324 КАС РФ,</w:t>
      </w:r>
    </w:p>
    <w:p w:rsidR="004D45C0" w:rsidRDefault="004D45C0" w:rsidP="004D45C0">
      <w:pPr>
        <w:pStyle w:val="a3"/>
        <w:ind w:firstLine="709"/>
        <w:jc w:val="center"/>
        <w:rPr>
          <w:color w:val="000000"/>
          <w:sz w:val="27"/>
          <w:szCs w:val="27"/>
        </w:rPr>
      </w:pPr>
      <w:r>
        <w:rPr>
          <w:rStyle w:val="font2"/>
          <w:color w:val="000000"/>
          <w:sz w:val="28"/>
          <w:szCs w:val="28"/>
        </w:rPr>
        <w:t>определил:</w:t>
      </w:r>
    </w:p>
    <w:p w:rsidR="004D45C0" w:rsidRDefault="004D45C0" w:rsidP="004D45C0">
      <w:pPr>
        <w:pStyle w:val="a3"/>
        <w:ind w:firstLine="709"/>
        <w:jc w:val="both"/>
        <w:rPr>
          <w:color w:val="000000"/>
          <w:sz w:val="27"/>
          <w:szCs w:val="27"/>
        </w:rPr>
      </w:pPr>
      <w:r>
        <w:rPr>
          <w:rStyle w:val="font2"/>
          <w:color w:val="000000"/>
          <w:sz w:val="28"/>
          <w:szCs w:val="28"/>
        </w:rPr>
        <w:t>в передаче кассационной жалобы представителя административного ответчика - Центральной жилищной комиссии Федеральной службы охраны Российской Федерации Никифорова СВ. на решение Санкт-Петербургского гарнизонного военного суда от 6 февраля 2015 г. и апелляционное определение Ленинградского окружного военного суда от 11 июня 2015 г. для рассмотрения в судебном заседании суда кассационной инстанции отказать.</w:t>
      </w:r>
    </w:p>
    <w:p w:rsidR="004D45C0" w:rsidRDefault="004D45C0" w:rsidP="004D45C0">
      <w:pPr>
        <w:pStyle w:val="a3"/>
        <w:ind w:firstLine="709"/>
        <w:jc w:val="both"/>
        <w:rPr>
          <w:rStyle w:val="font1"/>
          <w:rFonts w:ascii="Arial" w:hAnsi="Arial" w:cs="Arial"/>
          <w:color w:val="000000"/>
          <w:sz w:val="28"/>
          <w:szCs w:val="28"/>
        </w:rPr>
      </w:pPr>
      <w:r>
        <w:rPr>
          <w:rStyle w:val="font2"/>
          <w:color w:val="000000"/>
          <w:sz w:val="28"/>
          <w:szCs w:val="28"/>
        </w:rPr>
        <w:t>Судья Верховного Суда</w:t>
      </w:r>
      <w:r>
        <w:rPr>
          <w:rStyle w:val="font1"/>
          <w:rFonts w:ascii="Arial" w:hAnsi="Arial" w:cs="Arial"/>
          <w:color w:val="000000"/>
          <w:sz w:val="28"/>
          <w:szCs w:val="28"/>
        </w:rPr>
        <w:t xml:space="preserve">                    </w:t>
      </w:r>
    </w:p>
    <w:p w:rsidR="004D45C0" w:rsidRDefault="004D45C0" w:rsidP="004D45C0">
      <w:pPr>
        <w:pStyle w:val="a3"/>
        <w:ind w:firstLine="709"/>
        <w:jc w:val="both"/>
        <w:rPr>
          <w:color w:val="000000"/>
          <w:sz w:val="27"/>
          <w:szCs w:val="27"/>
        </w:rPr>
      </w:pPr>
      <w:r>
        <w:rPr>
          <w:rStyle w:val="font2"/>
          <w:color w:val="000000"/>
          <w:sz w:val="28"/>
          <w:szCs w:val="28"/>
        </w:rPr>
        <w:t>Российской Федерации</w:t>
      </w:r>
      <w:r>
        <w:rPr>
          <w:rStyle w:val="font1"/>
          <w:rFonts w:ascii="Arial" w:hAnsi="Arial" w:cs="Arial"/>
          <w:color w:val="000000"/>
          <w:sz w:val="28"/>
          <w:szCs w:val="28"/>
        </w:rPr>
        <w:t>                   </w:t>
      </w:r>
      <w:r>
        <w:rPr>
          <w:rStyle w:val="font1"/>
          <w:rFonts w:ascii="Arial" w:hAnsi="Arial" w:cs="Arial"/>
          <w:color w:val="000000"/>
          <w:sz w:val="28"/>
          <w:szCs w:val="28"/>
        </w:rPr>
        <w:tab/>
      </w:r>
      <w:r>
        <w:rPr>
          <w:rStyle w:val="font1"/>
          <w:rFonts w:ascii="Arial" w:hAnsi="Arial" w:cs="Arial"/>
          <w:color w:val="000000"/>
          <w:sz w:val="28"/>
          <w:szCs w:val="28"/>
        </w:rPr>
        <w:tab/>
        <w:t xml:space="preserve">        </w:t>
      </w:r>
      <w:r>
        <w:rPr>
          <w:rStyle w:val="font2"/>
          <w:color w:val="000000"/>
          <w:sz w:val="28"/>
          <w:szCs w:val="28"/>
        </w:rPr>
        <w:t>А.В. Воронов</w:t>
      </w:r>
    </w:p>
    <w:p w:rsidR="00B45FB1" w:rsidRDefault="00B45FB1" w:rsidP="004D45C0">
      <w:pPr>
        <w:ind w:firstLine="709"/>
        <w:jc w:val="both"/>
      </w:pPr>
    </w:p>
    <w:sectPr w:rsidR="00B45FB1" w:rsidSect="00B45FB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characterSpacingControl w:val="doNotCompress"/>
  <w:compat/>
  <w:rsids>
    <w:rsidRoot w:val="004D45C0"/>
    <w:rsid w:val="004D45C0"/>
    <w:rsid w:val="00B45FB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5FB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D45C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3">
    <w:name w:val="font3"/>
    <w:basedOn w:val="a0"/>
    <w:rsid w:val="004D45C0"/>
  </w:style>
  <w:style w:type="character" w:customStyle="1" w:styleId="font2">
    <w:name w:val="font2"/>
    <w:basedOn w:val="a0"/>
    <w:rsid w:val="004D45C0"/>
  </w:style>
  <w:style w:type="character" w:customStyle="1" w:styleId="font1">
    <w:name w:val="font1"/>
    <w:basedOn w:val="a0"/>
    <w:rsid w:val="004D45C0"/>
  </w:style>
  <w:style w:type="character" w:customStyle="1" w:styleId="apple-converted-space">
    <w:name w:val="apple-converted-space"/>
    <w:basedOn w:val="a0"/>
    <w:rsid w:val="004D45C0"/>
  </w:style>
  <w:style w:type="character" w:customStyle="1" w:styleId="font0">
    <w:name w:val="font0"/>
    <w:basedOn w:val="a0"/>
    <w:rsid w:val="004D45C0"/>
  </w:style>
</w:styles>
</file>

<file path=word/webSettings.xml><?xml version="1.0" encoding="utf-8"?>
<w:webSettings xmlns:r="http://schemas.openxmlformats.org/officeDocument/2006/relationships" xmlns:w="http://schemas.openxmlformats.org/wordprocessingml/2006/main">
  <w:divs>
    <w:div w:id="69219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1667</Words>
  <Characters>9503</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2016-06-06T12:10:00Z</dcterms:created>
  <dcterms:modified xsi:type="dcterms:W3CDTF">2016-06-06T12:22:00Z</dcterms:modified>
</cp:coreProperties>
</file>