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1D34" w:rsidRPr="00ED1D34" w:rsidRDefault="00ED1D34" w:rsidP="00ED1D34">
      <w:pPr>
        <w:pStyle w:val="ConsPlusTitlePage"/>
        <w:ind w:right="-284"/>
        <w:rPr>
          <w:rFonts w:ascii="Times New Roman" w:hAnsi="Times New Roman" w:cs="Times New Roman"/>
          <w:sz w:val="24"/>
          <w:szCs w:val="24"/>
        </w:rPr>
      </w:pPr>
    </w:p>
    <w:p w:rsidR="00ED1D34" w:rsidRPr="00ED1D34" w:rsidRDefault="00ED1D34" w:rsidP="00ED1D34">
      <w:pPr>
        <w:pStyle w:val="ConsPlusNormal"/>
        <w:ind w:right="-284"/>
        <w:jc w:val="both"/>
        <w:outlineLvl w:val="0"/>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ПЛЕНУМ ВЕРХОВНОГО СУДА РОССИЙСКОЙ ФЕДЕРАЦИИ</w:t>
      </w:r>
    </w:p>
    <w:p w:rsidR="00ED1D34" w:rsidRPr="00ED1D34" w:rsidRDefault="00ED1D34" w:rsidP="00ED1D34">
      <w:pPr>
        <w:pStyle w:val="ConsPlusTitle"/>
        <w:ind w:right="-284"/>
        <w:jc w:val="center"/>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ПОСТАНОВЛЕНИЕ</w:t>
      </w: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от 21 января 2016 г. N 1</w:t>
      </w:r>
    </w:p>
    <w:p w:rsidR="00ED1D34" w:rsidRPr="00ED1D34" w:rsidRDefault="00ED1D34" w:rsidP="00ED1D34">
      <w:pPr>
        <w:pStyle w:val="ConsPlusTitle"/>
        <w:ind w:right="-284"/>
        <w:jc w:val="center"/>
        <w:rPr>
          <w:rFonts w:ascii="Times New Roman" w:hAnsi="Times New Roman" w:cs="Times New Roman"/>
          <w:sz w:val="24"/>
          <w:szCs w:val="24"/>
        </w:rPr>
      </w:pP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О НЕКОТОРЫХ ВОПРОСАХ</w:t>
      </w:r>
    </w:p>
    <w:p w:rsidR="00ED1D34" w:rsidRPr="00ED1D34" w:rsidRDefault="00ED1D34" w:rsidP="00ED1D34">
      <w:pPr>
        <w:pStyle w:val="ConsPlusTitle"/>
        <w:ind w:right="-284"/>
        <w:jc w:val="center"/>
        <w:rPr>
          <w:rFonts w:ascii="Times New Roman" w:hAnsi="Times New Roman" w:cs="Times New Roman"/>
          <w:sz w:val="24"/>
          <w:szCs w:val="24"/>
        </w:rPr>
      </w:pPr>
      <w:r w:rsidRPr="00ED1D34">
        <w:rPr>
          <w:rFonts w:ascii="Times New Roman" w:hAnsi="Times New Roman" w:cs="Times New Roman"/>
          <w:sz w:val="24"/>
          <w:szCs w:val="24"/>
        </w:rPr>
        <w:t>ПРИМЕНЕНИЯ ЗАКОНОДАТЕЛЬСТВА О ВОЗМЕЩЕНИИ ИЗДЕРЖЕК,</w:t>
      </w:r>
    </w:p>
    <w:p w:rsidR="00ED1D34" w:rsidRPr="00ED1D34" w:rsidRDefault="00ED1D34" w:rsidP="00ED1D34">
      <w:pPr>
        <w:pStyle w:val="ConsPlusTitle"/>
        <w:ind w:right="-284"/>
        <w:jc w:val="center"/>
        <w:rPr>
          <w:rFonts w:ascii="Times New Roman" w:hAnsi="Times New Roman" w:cs="Times New Roman"/>
          <w:sz w:val="24"/>
          <w:szCs w:val="24"/>
        </w:rPr>
      </w:pPr>
      <w:proofErr w:type="gramStart"/>
      <w:r w:rsidRPr="00ED1D34">
        <w:rPr>
          <w:rFonts w:ascii="Times New Roman" w:hAnsi="Times New Roman" w:cs="Times New Roman"/>
          <w:sz w:val="24"/>
          <w:szCs w:val="24"/>
        </w:rPr>
        <w:t>СВЯЗАННЫХ</w:t>
      </w:r>
      <w:proofErr w:type="gramEnd"/>
      <w:r w:rsidRPr="00ED1D34">
        <w:rPr>
          <w:rFonts w:ascii="Times New Roman" w:hAnsi="Times New Roman" w:cs="Times New Roman"/>
          <w:sz w:val="24"/>
          <w:szCs w:val="24"/>
        </w:rPr>
        <w:t xml:space="preserve"> С РАССМОТРЕНИЕМ ДЕЛА</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 xml:space="preserve">В целях обеспечения единства практики применения судами законодательства, регулирующего порядок возмещения судебных расходов по гражданским, административным делам, экономическим спорам, Пленум Верховного Суда Российской Федерации, руководствуясь </w:t>
      </w:r>
      <w:hyperlink r:id="rId4" w:history="1">
        <w:r w:rsidRPr="00ED1D34">
          <w:rPr>
            <w:rFonts w:ascii="Times New Roman" w:hAnsi="Times New Roman" w:cs="Times New Roman"/>
            <w:sz w:val="24"/>
            <w:szCs w:val="24"/>
          </w:rPr>
          <w:t>статьей 126</w:t>
        </w:r>
      </w:hyperlink>
      <w:r w:rsidRPr="00ED1D34">
        <w:rPr>
          <w:rFonts w:ascii="Times New Roman" w:hAnsi="Times New Roman" w:cs="Times New Roman"/>
          <w:sz w:val="24"/>
          <w:szCs w:val="24"/>
        </w:rPr>
        <w:t xml:space="preserve"> Конституции Российской Федерации, </w:t>
      </w:r>
      <w:hyperlink r:id="rId5" w:history="1">
        <w:r w:rsidRPr="00ED1D34">
          <w:rPr>
            <w:rFonts w:ascii="Times New Roman" w:hAnsi="Times New Roman" w:cs="Times New Roman"/>
            <w:sz w:val="24"/>
            <w:szCs w:val="24"/>
          </w:rPr>
          <w:t>статьями 2</w:t>
        </w:r>
      </w:hyperlink>
      <w:r w:rsidRPr="00ED1D34">
        <w:rPr>
          <w:rFonts w:ascii="Times New Roman" w:hAnsi="Times New Roman" w:cs="Times New Roman"/>
          <w:sz w:val="24"/>
          <w:szCs w:val="24"/>
        </w:rPr>
        <w:t xml:space="preserve"> и </w:t>
      </w:r>
      <w:hyperlink r:id="rId6" w:history="1">
        <w:r w:rsidRPr="00ED1D34">
          <w:rPr>
            <w:rFonts w:ascii="Times New Roman" w:hAnsi="Times New Roman" w:cs="Times New Roman"/>
            <w:sz w:val="24"/>
            <w:szCs w:val="24"/>
          </w:rPr>
          <w:t>5</w:t>
        </w:r>
      </w:hyperlink>
      <w:r w:rsidRPr="00ED1D34">
        <w:rPr>
          <w:rFonts w:ascii="Times New Roman" w:hAnsi="Times New Roman" w:cs="Times New Roman"/>
          <w:sz w:val="24"/>
          <w:szCs w:val="24"/>
        </w:rPr>
        <w:t xml:space="preserve"> Федерального конституционного закона от 5 февраля 2014 года N 3-ФКЗ "О Верховном Суде Российской Федерации", постановляет дать следующие разъяснения:</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 </w:t>
      </w:r>
      <w:proofErr w:type="gramStart"/>
      <w:r w:rsidRPr="00ED1D34">
        <w:rPr>
          <w:rFonts w:ascii="Times New Roman" w:hAnsi="Times New Roman" w:cs="Times New Roman"/>
          <w:sz w:val="24"/>
          <w:szCs w:val="24"/>
        </w:rPr>
        <w:t xml:space="preserve">Судебные расходы, состоящие из государственной пошлины, а также издержек, связанных с рассмотрением дела (далее - судебные издержки), представляют собой денежные затраты (потери), распределяемые в порядке, предусмотренном </w:t>
      </w:r>
      <w:hyperlink r:id="rId7" w:history="1">
        <w:r w:rsidRPr="00ED1D34">
          <w:rPr>
            <w:rFonts w:ascii="Times New Roman" w:hAnsi="Times New Roman" w:cs="Times New Roman"/>
            <w:sz w:val="24"/>
            <w:szCs w:val="24"/>
          </w:rPr>
          <w:t>главой 7</w:t>
        </w:r>
      </w:hyperlink>
      <w:r w:rsidRPr="00ED1D34">
        <w:rPr>
          <w:rFonts w:ascii="Times New Roman" w:hAnsi="Times New Roman" w:cs="Times New Roman"/>
          <w:sz w:val="24"/>
          <w:szCs w:val="24"/>
        </w:rPr>
        <w:t xml:space="preserve"> Гражданского процессуального кодекса Российской Федерации (далее - ГПК РФ), </w:t>
      </w:r>
      <w:hyperlink r:id="rId8" w:history="1">
        <w:r w:rsidRPr="00ED1D34">
          <w:rPr>
            <w:rFonts w:ascii="Times New Roman" w:hAnsi="Times New Roman" w:cs="Times New Roman"/>
            <w:sz w:val="24"/>
            <w:szCs w:val="24"/>
          </w:rPr>
          <w:t>главой 10</w:t>
        </w:r>
      </w:hyperlink>
      <w:r w:rsidRPr="00ED1D34">
        <w:rPr>
          <w:rFonts w:ascii="Times New Roman" w:hAnsi="Times New Roman" w:cs="Times New Roman"/>
          <w:sz w:val="24"/>
          <w:szCs w:val="24"/>
        </w:rPr>
        <w:t xml:space="preserve"> Кодекса административного судопроизводства Российской Федерации (далее - КАС РФ), </w:t>
      </w:r>
      <w:hyperlink r:id="rId9" w:history="1">
        <w:r w:rsidRPr="00ED1D34">
          <w:rPr>
            <w:rFonts w:ascii="Times New Roman" w:hAnsi="Times New Roman" w:cs="Times New Roman"/>
            <w:sz w:val="24"/>
            <w:szCs w:val="24"/>
          </w:rPr>
          <w:t>главой 9</w:t>
        </w:r>
      </w:hyperlink>
      <w:r w:rsidRPr="00ED1D34">
        <w:rPr>
          <w:rFonts w:ascii="Times New Roman" w:hAnsi="Times New Roman" w:cs="Times New Roman"/>
          <w:sz w:val="24"/>
          <w:szCs w:val="24"/>
        </w:rPr>
        <w:t xml:space="preserve"> Арбитражного процессуального кодекса Российской Федерации (далее -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По смыслу названных законоположений, принципом распределения судебных расходов выступает возмещение судебных расходов лицу, которое их понесло, за счет лица, не в пользу которого принят итоговый судебный акт по делу (например, решение суда первой инстанции, определение о прекращении производства по делу или об оставлении заявления без рассмотрения, судебный акт суда апелляционной, кассационной, надзорной инстанции, которым завершено производство по делу на соответствующей</w:t>
      </w:r>
      <w:proofErr w:type="gramEnd"/>
      <w:r w:rsidRPr="00ED1D34">
        <w:rPr>
          <w:rFonts w:ascii="Times New Roman" w:hAnsi="Times New Roman" w:cs="Times New Roman"/>
          <w:sz w:val="24"/>
          <w:szCs w:val="24"/>
        </w:rPr>
        <w:t xml:space="preserve"> стадии процесса).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 К судебным издержкам относятся расходы, которые понесены лицами, участвующими в деле, включая третьих лиц, заинтересованных лиц в административном деле (</w:t>
      </w:r>
      <w:hyperlink r:id="rId10" w:history="1">
        <w:r w:rsidRPr="00ED1D34">
          <w:rPr>
            <w:rFonts w:ascii="Times New Roman" w:hAnsi="Times New Roman" w:cs="Times New Roman"/>
            <w:sz w:val="24"/>
            <w:szCs w:val="24"/>
          </w:rPr>
          <w:t>статья 94</w:t>
        </w:r>
      </w:hyperlink>
      <w:r w:rsidRPr="00ED1D34">
        <w:rPr>
          <w:rFonts w:ascii="Times New Roman" w:hAnsi="Times New Roman" w:cs="Times New Roman"/>
          <w:sz w:val="24"/>
          <w:szCs w:val="24"/>
        </w:rPr>
        <w:t xml:space="preserve"> ГПК РФ, </w:t>
      </w:r>
      <w:hyperlink r:id="rId11"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АПК РФ, </w:t>
      </w:r>
      <w:hyperlink r:id="rId12"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КАС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Перечень судебных издержек, предусмотренный указанными кодексами, не является исчерпывающим. </w:t>
      </w:r>
      <w:proofErr w:type="gramStart"/>
      <w:r w:rsidRPr="00ED1D34">
        <w:rPr>
          <w:rFonts w:ascii="Times New Roman" w:hAnsi="Times New Roman" w:cs="Times New Roman"/>
          <w:sz w:val="24"/>
          <w:szCs w:val="24"/>
        </w:rPr>
        <w:t xml:space="preserve">Так, расходы, понесенные истцом, административным истцом, заявителем (далее также - истцы) в связи с собиранием доказательств до предъявления искового заявления, административного искового заявления, заявления (далее также - иски) в суд, могут быть признаны судебными издержками, если несение таких расходов было необходимо для реализации права на обращение в суд и собранные до предъявления иска доказательства соответствуют требованиям </w:t>
      </w:r>
      <w:proofErr w:type="spellStart"/>
      <w:r w:rsidRPr="00ED1D34">
        <w:rPr>
          <w:rFonts w:ascii="Times New Roman" w:hAnsi="Times New Roman" w:cs="Times New Roman"/>
          <w:sz w:val="24"/>
          <w:szCs w:val="24"/>
        </w:rPr>
        <w:t>относимости</w:t>
      </w:r>
      <w:proofErr w:type="spellEnd"/>
      <w:r w:rsidRPr="00ED1D34">
        <w:rPr>
          <w:rFonts w:ascii="Times New Roman" w:hAnsi="Times New Roman" w:cs="Times New Roman"/>
          <w:sz w:val="24"/>
          <w:szCs w:val="24"/>
        </w:rPr>
        <w:t>, допустимости.</w:t>
      </w:r>
      <w:proofErr w:type="gramEnd"/>
      <w:r w:rsidRPr="00ED1D34">
        <w:rPr>
          <w:rFonts w:ascii="Times New Roman" w:hAnsi="Times New Roman" w:cs="Times New Roman"/>
          <w:sz w:val="24"/>
          <w:szCs w:val="24"/>
        </w:rPr>
        <w:t xml:space="preserve"> Например, истцу могут быть возмещены расходы, связанные с легализацией иностранных официальных документов, обеспечением нотариусом до возбуждения дела в суде судебных доказательств (в частности, доказательств, подтверждающих размещение определенной информации в сети "Интернет"), расходы на проведение досудебного исследования состояния имущества, на основании которого впоследствии определена цена предъявленного в суд иска, его подсудность.</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Расходы на оформление доверенности представителя также могут быть признаны судебными издержками, если такая доверенность выдана для участия представителя в конкретном деле или конкретном судебном заседании по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 xml:space="preserve">3. Расходы, обусловленные рассмотрением, разрешением и урегулированием спора во внесудебном порядке (обжалование в порядке подчиненности, процедура медиации), не являются судебными издержками и не возмещаются согласно нормам </w:t>
      </w:r>
      <w:hyperlink r:id="rId13"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4"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5"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4. </w:t>
      </w:r>
      <w:proofErr w:type="gramStart"/>
      <w:r w:rsidRPr="00ED1D34">
        <w:rPr>
          <w:rFonts w:ascii="Times New Roman" w:hAnsi="Times New Roman" w:cs="Times New Roman"/>
          <w:sz w:val="24"/>
          <w:szCs w:val="24"/>
        </w:rPr>
        <w:t>В случаях, когда законом либо договором предусмотрен претензионный или иной обязательный досудебный порядок урегулирования спора, расходы, вызванные соблюдением такого порядка (например, издержки на направление претензии контрагенту, на подготовку отчета об оценке недвижимости при оспаривании результатов определения кадастровой стоимости объекта недвижимости юридическим лицом, на обжалование в вышестоящий налоговый орган актов налоговых органов ненормативного характера, действий или бездействия их должностных лиц), в</w:t>
      </w:r>
      <w:proofErr w:type="gramEnd"/>
      <w:r w:rsidRPr="00ED1D34">
        <w:rPr>
          <w:rFonts w:ascii="Times New Roman" w:hAnsi="Times New Roman" w:cs="Times New Roman"/>
          <w:sz w:val="24"/>
          <w:szCs w:val="24"/>
        </w:rPr>
        <w:t xml:space="preserve"> том числе расходы по оплате юридических услуг, признаются судебными издержками и подлежат возмещению исходя из того, что у истца отсутствовала возможность реализовать право на обращение в суд без несения таких издержек (</w:t>
      </w:r>
      <w:hyperlink r:id="rId16" w:history="1">
        <w:r w:rsidRPr="00ED1D34">
          <w:rPr>
            <w:rFonts w:ascii="Times New Roman" w:hAnsi="Times New Roman" w:cs="Times New Roman"/>
            <w:sz w:val="24"/>
            <w:szCs w:val="24"/>
          </w:rPr>
          <w:t>статьи 94</w:t>
        </w:r>
      </w:hyperlink>
      <w:r w:rsidRPr="00ED1D34">
        <w:rPr>
          <w:rFonts w:ascii="Times New Roman" w:hAnsi="Times New Roman" w:cs="Times New Roman"/>
          <w:sz w:val="24"/>
          <w:szCs w:val="24"/>
        </w:rPr>
        <w:t xml:space="preserve">, </w:t>
      </w:r>
      <w:hyperlink r:id="rId17" w:history="1">
        <w:r w:rsidRPr="00ED1D34">
          <w:rPr>
            <w:rFonts w:ascii="Times New Roman" w:hAnsi="Times New Roman" w:cs="Times New Roman"/>
            <w:sz w:val="24"/>
            <w:szCs w:val="24"/>
          </w:rPr>
          <w:t>135</w:t>
        </w:r>
      </w:hyperlink>
      <w:r w:rsidRPr="00ED1D34">
        <w:rPr>
          <w:rFonts w:ascii="Times New Roman" w:hAnsi="Times New Roman" w:cs="Times New Roman"/>
          <w:sz w:val="24"/>
          <w:szCs w:val="24"/>
        </w:rPr>
        <w:t xml:space="preserve"> ГПК РФ, </w:t>
      </w:r>
      <w:hyperlink r:id="rId18"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19" w:history="1">
        <w:r w:rsidRPr="00ED1D34">
          <w:rPr>
            <w:rFonts w:ascii="Times New Roman" w:hAnsi="Times New Roman" w:cs="Times New Roman"/>
            <w:sz w:val="24"/>
            <w:szCs w:val="24"/>
          </w:rPr>
          <w:t>129</w:t>
        </w:r>
      </w:hyperlink>
      <w:r w:rsidRPr="00ED1D34">
        <w:rPr>
          <w:rFonts w:ascii="Times New Roman" w:hAnsi="Times New Roman" w:cs="Times New Roman"/>
          <w:sz w:val="24"/>
          <w:szCs w:val="24"/>
        </w:rPr>
        <w:t xml:space="preserve"> КАС РФ, </w:t>
      </w:r>
      <w:hyperlink r:id="rId20"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21" w:history="1">
        <w:r w:rsidRPr="00ED1D34">
          <w:rPr>
            <w:rFonts w:ascii="Times New Roman" w:hAnsi="Times New Roman" w:cs="Times New Roman"/>
            <w:sz w:val="24"/>
            <w:szCs w:val="24"/>
          </w:rPr>
          <w:t>148</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5. При предъявлении иска совместно несколькими истцами или к нескольким ответчикам (процессуальное соучастие) распределение судебных издержек производится с учетом особенностей материального правоотношения, из которого возник спор, и фактического процессуального поведения каждого из них (</w:t>
      </w:r>
      <w:hyperlink r:id="rId22" w:history="1">
        <w:r w:rsidRPr="00ED1D34">
          <w:rPr>
            <w:rFonts w:ascii="Times New Roman" w:hAnsi="Times New Roman" w:cs="Times New Roman"/>
            <w:sz w:val="24"/>
            <w:szCs w:val="24"/>
          </w:rPr>
          <w:t>статья 40</w:t>
        </w:r>
      </w:hyperlink>
      <w:r w:rsidRPr="00ED1D34">
        <w:rPr>
          <w:rFonts w:ascii="Times New Roman" w:hAnsi="Times New Roman" w:cs="Times New Roman"/>
          <w:sz w:val="24"/>
          <w:szCs w:val="24"/>
        </w:rPr>
        <w:t xml:space="preserve"> ГПК РФ, </w:t>
      </w:r>
      <w:hyperlink r:id="rId23" w:history="1">
        <w:r w:rsidRPr="00ED1D34">
          <w:rPr>
            <w:rFonts w:ascii="Times New Roman" w:hAnsi="Times New Roman" w:cs="Times New Roman"/>
            <w:sz w:val="24"/>
            <w:szCs w:val="24"/>
          </w:rPr>
          <w:t>статья 41</w:t>
        </w:r>
      </w:hyperlink>
      <w:r w:rsidRPr="00ED1D34">
        <w:rPr>
          <w:rFonts w:ascii="Times New Roman" w:hAnsi="Times New Roman" w:cs="Times New Roman"/>
          <w:sz w:val="24"/>
          <w:szCs w:val="24"/>
        </w:rPr>
        <w:t xml:space="preserve"> КАС РФ, </w:t>
      </w:r>
      <w:hyperlink r:id="rId24" w:history="1">
        <w:r w:rsidRPr="00ED1D34">
          <w:rPr>
            <w:rFonts w:ascii="Times New Roman" w:hAnsi="Times New Roman" w:cs="Times New Roman"/>
            <w:sz w:val="24"/>
            <w:szCs w:val="24"/>
          </w:rPr>
          <w:t>статья 46</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Если лица, не в пользу которых принят судебный акт, являются солидарными должниками или кредиторами, судебные издержки возмещаются указанными лицами в солидарном порядке (</w:t>
      </w:r>
      <w:hyperlink r:id="rId25"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ГПК РФ, </w:t>
      </w:r>
      <w:hyperlink r:id="rId26"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КАС РФ, </w:t>
      </w:r>
      <w:hyperlink r:id="rId27" w:history="1">
        <w:r w:rsidRPr="00ED1D34">
          <w:rPr>
            <w:rFonts w:ascii="Times New Roman" w:hAnsi="Times New Roman" w:cs="Times New Roman"/>
            <w:sz w:val="24"/>
            <w:szCs w:val="24"/>
          </w:rPr>
          <w:t>часть 5 статьи 3</w:t>
        </w:r>
      </w:hyperlink>
      <w:r w:rsidRPr="00ED1D34">
        <w:rPr>
          <w:rFonts w:ascii="Times New Roman" w:hAnsi="Times New Roman" w:cs="Times New Roman"/>
          <w:sz w:val="24"/>
          <w:szCs w:val="24"/>
        </w:rPr>
        <w:t xml:space="preserve"> АПК РФ, </w:t>
      </w:r>
      <w:hyperlink r:id="rId28" w:history="1">
        <w:r w:rsidRPr="00ED1D34">
          <w:rPr>
            <w:rFonts w:ascii="Times New Roman" w:hAnsi="Times New Roman" w:cs="Times New Roman"/>
            <w:sz w:val="24"/>
            <w:szCs w:val="24"/>
          </w:rPr>
          <w:t>статьи 323</w:t>
        </w:r>
      </w:hyperlink>
      <w:r w:rsidRPr="00ED1D34">
        <w:rPr>
          <w:rFonts w:ascii="Times New Roman" w:hAnsi="Times New Roman" w:cs="Times New Roman"/>
          <w:sz w:val="24"/>
          <w:szCs w:val="24"/>
        </w:rPr>
        <w:t xml:space="preserve">, </w:t>
      </w:r>
      <w:hyperlink r:id="rId29" w:history="1">
        <w:r w:rsidRPr="00ED1D34">
          <w:rPr>
            <w:rFonts w:ascii="Times New Roman" w:hAnsi="Times New Roman" w:cs="Times New Roman"/>
            <w:sz w:val="24"/>
            <w:szCs w:val="24"/>
          </w:rPr>
          <w:t>1080</w:t>
        </w:r>
      </w:hyperlink>
      <w:r w:rsidRPr="00ED1D34">
        <w:rPr>
          <w:rFonts w:ascii="Times New Roman" w:hAnsi="Times New Roman" w:cs="Times New Roman"/>
          <w:sz w:val="24"/>
          <w:szCs w:val="24"/>
        </w:rPr>
        <w:t xml:space="preserve"> Гражданского кодекса Российской Федерации (далее - ГК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6. </w:t>
      </w:r>
      <w:proofErr w:type="gramStart"/>
      <w:r w:rsidRPr="00ED1D34">
        <w:rPr>
          <w:rFonts w:ascii="Times New Roman" w:hAnsi="Times New Roman" w:cs="Times New Roman"/>
          <w:sz w:val="24"/>
          <w:szCs w:val="24"/>
        </w:rPr>
        <w:t>Судебные издержки, понесенные третьими лицами (</w:t>
      </w:r>
      <w:hyperlink r:id="rId30" w:history="1">
        <w:r w:rsidRPr="00ED1D34">
          <w:rPr>
            <w:rFonts w:ascii="Times New Roman" w:hAnsi="Times New Roman" w:cs="Times New Roman"/>
            <w:sz w:val="24"/>
            <w:szCs w:val="24"/>
          </w:rPr>
          <w:t>статьи 42</w:t>
        </w:r>
      </w:hyperlink>
      <w:r w:rsidRPr="00ED1D34">
        <w:rPr>
          <w:rFonts w:ascii="Times New Roman" w:hAnsi="Times New Roman" w:cs="Times New Roman"/>
          <w:sz w:val="24"/>
          <w:szCs w:val="24"/>
        </w:rPr>
        <w:t xml:space="preserve">, </w:t>
      </w:r>
      <w:hyperlink r:id="rId31" w:history="1">
        <w:r w:rsidRPr="00ED1D34">
          <w:rPr>
            <w:rFonts w:ascii="Times New Roman" w:hAnsi="Times New Roman" w:cs="Times New Roman"/>
            <w:sz w:val="24"/>
            <w:szCs w:val="24"/>
          </w:rPr>
          <w:t>43</w:t>
        </w:r>
      </w:hyperlink>
      <w:r w:rsidRPr="00ED1D34">
        <w:rPr>
          <w:rFonts w:ascii="Times New Roman" w:hAnsi="Times New Roman" w:cs="Times New Roman"/>
          <w:sz w:val="24"/>
          <w:szCs w:val="24"/>
        </w:rPr>
        <w:t xml:space="preserve"> ГПК РФ, </w:t>
      </w:r>
      <w:hyperlink r:id="rId32" w:history="1">
        <w:r w:rsidRPr="00ED1D34">
          <w:rPr>
            <w:rFonts w:ascii="Times New Roman" w:hAnsi="Times New Roman" w:cs="Times New Roman"/>
            <w:sz w:val="24"/>
            <w:szCs w:val="24"/>
          </w:rPr>
          <w:t>статьи 50</w:t>
        </w:r>
      </w:hyperlink>
      <w:r w:rsidRPr="00ED1D34">
        <w:rPr>
          <w:rFonts w:ascii="Times New Roman" w:hAnsi="Times New Roman" w:cs="Times New Roman"/>
          <w:sz w:val="24"/>
          <w:szCs w:val="24"/>
        </w:rPr>
        <w:t xml:space="preserve">, </w:t>
      </w:r>
      <w:hyperlink r:id="rId33" w:history="1">
        <w:r w:rsidRPr="00ED1D34">
          <w:rPr>
            <w:rFonts w:ascii="Times New Roman" w:hAnsi="Times New Roman" w:cs="Times New Roman"/>
            <w:sz w:val="24"/>
            <w:szCs w:val="24"/>
          </w:rPr>
          <w:t>51</w:t>
        </w:r>
      </w:hyperlink>
      <w:r w:rsidRPr="00ED1D34">
        <w:rPr>
          <w:rFonts w:ascii="Times New Roman" w:hAnsi="Times New Roman" w:cs="Times New Roman"/>
          <w:sz w:val="24"/>
          <w:szCs w:val="24"/>
        </w:rPr>
        <w:t xml:space="preserve"> АПК РФ), заинтересованными лицами (</w:t>
      </w:r>
      <w:hyperlink r:id="rId34" w:history="1">
        <w:r w:rsidRPr="00ED1D34">
          <w:rPr>
            <w:rFonts w:ascii="Times New Roman" w:hAnsi="Times New Roman" w:cs="Times New Roman"/>
            <w:sz w:val="24"/>
            <w:szCs w:val="24"/>
          </w:rPr>
          <w:t>статья 47</w:t>
        </w:r>
      </w:hyperlink>
      <w:r w:rsidRPr="00ED1D34">
        <w:rPr>
          <w:rFonts w:ascii="Times New Roman" w:hAnsi="Times New Roman" w:cs="Times New Roman"/>
          <w:sz w:val="24"/>
          <w:szCs w:val="24"/>
        </w:rPr>
        <w:t xml:space="preserve"> КАС РФ), участвовавшими в деле на стороне, в пользу которой принят итоговый судебный акт по делу, могут быть возмещены этим лицам исходя из того, что их фактическое процессуальное поведение способствовало принятию данного судебного акта.</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этом возможность взыскания судебных издержек в пользу названных лиц не зависит от того, вступили они в процесс по своей инициативе либо привлечены к участию в деле по ходатайству стороны или по инициативе суда.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7. </w:t>
      </w:r>
      <w:proofErr w:type="gramStart"/>
      <w:r w:rsidRPr="00ED1D34">
        <w:rPr>
          <w:rFonts w:ascii="Times New Roman" w:hAnsi="Times New Roman" w:cs="Times New Roman"/>
          <w:sz w:val="24"/>
          <w:szCs w:val="24"/>
        </w:rPr>
        <w:t>Лица, не участвовавшие в деле, о правах и об обязанностях которых суд принял судебный акт, лица, чьи права, свободы и законные интересы нарушены судебным актом, при обжаловании этих судебных актов пользуются правами и исполняют обязанности лиц, участвующих в деле, в том числе связанные с возмещением судебных издержек (</w:t>
      </w:r>
      <w:hyperlink r:id="rId35" w:history="1">
        <w:r w:rsidRPr="00ED1D34">
          <w:rPr>
            <w:rFonts w:ascii="Times New Roman" w:hAnsi="Times New Roman" w:cs="Times New Roman"/>
            <w:sz w:val="24"/>
            <w:szCs w:val="24"/>
          </w:rPr>
          <w:t>часть 3 статьи 320</w:t>
        </w:r>
      </w:hyperlink>
      <w:r w:rsidRPr="00ED1D34">
        <w:rPr>
          <w:rFonts w:ascii="Times New Roman" w:hAnsi="Times New Roman" w:cs="Times New Roman"/>
          <w:sz w:val="24"/>
          <w:szCs w:val="24"/>
        </w:rPr>
        <w:t xml:space="preserve">, </w:t>
      </w:r>
      <w:hyperlink r:id="rId36" w:history="1">
        <w:r w:rsidRPr="00ED1D34">
          <w:rPr>
            <w:rFonts w:ascii="Times New Roman" w:hAnsi="Times New Roman" w:cs="Times New Roman"/>
            <w:sz w:val="24"/>
            <w:szCs w:val="24"/>
          </w:rPr>
          <w:t>часть 1 статьи 376</w:t>
        </w:r>
      </w:hyperlink>
      <w:r w:rsidRPr="00ED1D34">
        <w:rPr>
          <w:rFonts w:ascii="Times New Roman" w:hAnsi="Times New Roman" w:cs="Times New Roman"/>
          <w:sz w:val="24"/>
          <w:szCs w:val="24"/>
        </w:rPr>
        <w:t xml:space="preserve">, </w:t>
      </w:r>
      <w:hyperlink r:id="rId37" w:history="1">
        <w:r w:rsidRPr="00ED1D34">
          <w:rPr>
            <w:rFonts w:ascii="Times New Roman" w:hAnsi="Times New Roman" w:cs="Times New Roman"/>
            <w:sz w:val="24"/>
            <w:szCs w:val="24"/>
          </w:rPr>
          <w:t>часть 1 статьи 391.1</w:t>
        </w:r>
      </w:hyperlink>
      <w:r w:rsidRPr="00ED1D34">
        <w:rPr>
          <w:rFonts w:ascii="Times New Roman" w:hAnsi="Times New Roman" w:cs="Times New Roman"/>
          <w:sz w:val="24"/>
          <w:szCs w:val="24"/>
        </w:rPr>
        <w:t xml:space="preserve"> ГПК</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 xml:space="preserve">РФ, </w:t>
      </w:r>
      <w:hyperlink r:id="rId38" w:history="1">
        <w:r w:rsidRPr="00ED1D34">
          <w:rPr>
            <w:rFonts w:ascii="Times New Roman" w:hAnsi="Times New Roman" w:cs="Times New Roman"/>
            <w:sz w:val="24"/>
            <w:szCs w:val="24"/>
          </w:rPr>
          <w:t>часть 2 статьи 295</w:t>
        </w:r>
      </w:hyperlink>
      <w:r w:rsidRPr="00ED1D34">
        <w:rPr>
          <w:rFonts w:ascii="Times New Roman" w:hAnsi="Times New Roman" w:cs="Times New Roman"/>
          <w:sz w:val="24"/>
          <w:szCs w:val="24"/>
        </w:rPr>
        <w:t xml:space="preserve">, </w:t>
      </w:r>
      <w:hyperlink r:id="rId39" w:history="1">
        <w:r w:rsidRPr="00ED1D34">
          <w:rPr>
            <w:rFonts w:ascii="Times New Roman" w:hAnsi="Times New Roman" w:cs="Times New Roman"/>
            <w:sz w:val="24"/>
            <w:szCs w:val="24"/>
          </w:rPr>
          <w:t>часть 1 статьи 318</w:t>
        </w:r>
      </w:hyperlink>
      <w:r w:rsidRPr="00ED1D34">
        <w:rPr>
          <w:rFonts w:ascii="Times New Roman" w:hAnsi="Times New Roman" w:cs="Times New Roman"/>
          <w:sz w:val="24"/>
          <w:szCs w:val="24"/>
        </w:rPr>
        <w:t xml:space="preserve">, </w:t>
      </w:r>
      <w:hyperlink r:id="rId40" w:history="1">
        <w:r w:rsidRPr="00ED1D34">
          <w:rPr>
            <w:rFonts w:ascii="Times New Roman" w:hAnsi="Times New Roman" w:cs="Times New Roman"/>
            <w:sz w:val="24"/>
            <w:szCs w:val="24"/>
          </w:rPr>
          <w:t>часть 1 статьи 332</w:t>
        </w:r>
      </w:hyperlink>
      <w:r w:rsidRPr="00ED1D34">
        <w:rPr>
          <w:rFonts w:ascii="Times New Roman" w:hAnsi="Times New Roman" w:cs="Times New Roman"/>
          <w:sz w:val="24"/>
          <w:szCs w:val="24"/>
        </w:rPr>
        <w:t xml:space="preserve">, </w:t>
      </w:r>
      <w:hyperlink r:id="rId41" w:history="1">
        <w:r w:rsidRPr="00ED1D34">
          <w:rPr>
            <w:rFonts w:ascii="Times New Roman" w:hAnsi="Times New Roman" w:cs="Times New Roman"/>
            <w:sz w:val="24"/>
            <w:szCs w:val="24"/>
          </w:rPr>
          <w:t>часть 1 статьи 346</w:t>
        </w:r>
      </w:hyperlink>
      <w:r w:rsidRPr="00ED1D34">
        <w:rPr>
          <w:rFonts w:ascii="Times New Roman" w:hAnsi="Times New Roman" w:cs="Times New Roman"/>
          <w:sz w:val="24"/>
          <w:szCs w:val="24"/>
        </w:rPr>
        <w:t xml:space="preserve"> КАС РФ, </w:t>
      </w:r>
      <w:hyperlink r:id="rId42" w:history="1">
        <w:r w:rsidRPr="00ED1D34">
          <w:rPr>
            <w:rFonts w:ascii="Times New Roman" w:hAnsi="Times New Roman" w:cs="Times New Roman"/>
            <w:sz w:val="24"/>
            <w:szCs w:val="24"/>
          </w:rPr>
          <w:t>статья 42</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8. Лица, обратившиеся в суд с коллективным административным исковым заявлением либо заявлением в защиту прав и законных интересов группы лиц, пользуются процессуальными правами истца. Такие лица при условии их фактического участия в рассмотрении дела, по итогам которого принято решение об удовлетворении заявленных требований, имеют право на возмещение понесенных ими судебных издержек. В свою очередь, с указанных лиц взыскиваются судебные издержки при отказе в удовлетворении соответствующих требований (</w:t>
      </w:r>
      <w:hyperlink r:id="rId43" w:history="1">
        <w:r w:rsidRPr="00ED1D34">
          <w:rPr>
            <w:rFonts w:ascii="Times New Roman" w:hAnsi="Times New Roman" w:cs="Times New Roman"/>
            <w:sz w:val="24"/>
            <w:szCs w:val="24"/>
          </w:rPr>
          <w:t>часть 3 статьи 42</w:t>
        </w:r>
      </w:hyperlink>
      <w:r w:rsidRPr="00ED1D34">
        <w:rPr>
          <w:rFonts w:ascii="Times New Roman" w:hAnsi="Times New Roman" w:cs="Times New Roman"/>
          <w:sz w:val="24"/>
          <w:szCs w:val="24"/>
        </w:rPr>
        <w:t xml:space="preserve"> КАС РФ, </w:t>
      </w:r>
      <w:hyperlink r:id="rId44" w:history="1">
        <w:r w:rsidRPr="00ED1D34">
          <w:rPr>
            <w:rFonts w:ascii="Times New Roman" w:hAnsi="Times New Roman" w:cs="Times New Roman"/>
            <w:sz w:val="24"/>
            <w:szCs w:val="24"/>
          </w:rPr>
          <w:t>часть 1 статьи 225.10</w:t>
        </w:r>
      </w:hyperlink>
      <w:r w:rsidRPr="00ED1D34">
        <w:rPr>
          <w:rFonts w:ascii="Times New Roman" w:hAnsi="Times New Roman" w:cs="Times New Roman"/>
          <w:sz w:val="24"/>
          <w:szCs w:val="24"/>
        </w:rPr>
        <w:t xml:space="preserve">, </w:t>
      </w:r>
      <w:hyperlink r:id="rId45" w:history="1">
        <w:r w:rsidRPr="00ED1D34">
          <w:rPr>
            <w:rFonts w:ascii="Times New Roman" w:hAnsi="Times New Roman" w:cs="Times New Roman"/>
            <w:sz w:val="24"/>
            <w:szCs w:val="24"/>
          </w:rPr>
          <w:t>статья 225.12</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9. </w:t>
      </w:r>
      <w:proofErr w:type="gramStart"/>
      <w:r w:rsidRPr="00ED1D34">
        <w:rPr>
          <w:rFonts w:ascii="Times New Roman" w:hAnsi="Times New Roman" w:cs="Times New Roman"/>
          <w:sz w:val="24"/>
          <w:szCs w:val="24"/>
        </w:rPr>
        <w:t xml:space="preserve">Переход права, защищаемого в суде, в порядке универсального или сингулярного </w:t>
      </w:r>
      <w:r w:rsidRPr="00ED1D34">
        <w:rPr>
          <w:rFonts w:ascii="Times New Roman" w:hAnsi="Times New Roman" w:cs="Times New Roman"/>
          <w:sz w:val="24"/>
          <w:szCs w:val="24"/>
        </w:rPr>
        <w:lastRenderedPageBreak/>
        <w:t>правопреемства (наследование, реорганизация юридического лица, переход права собственности на вещь, уступка права требования и пр.) влечет переход права на возмещение судебных издержек, поскольку право на такое возмещение не связано неразрывно с личностью участника процесса (</w:t>
      </w:r>
      <w:hyperlink r:id="rId46" w:history="1">
        <w:r w:rsidRPr="00ED1D34">
          <w:rPr>
            <w:rFonts w:ascii="Times New Roman" w:hAnsi="Times New Roman" w:cs="Times New Roman"/>
            <w:sz w:val="24"/>
            <w:szCs w:val="24"/>
          </w:rPr>
          <w:t>статьи 58</w:t>
        </w:r>
      </w:hyperlink>
      <w:r w:rsidRPr="00ED1D34">
        <w:rPr>
          <w:rFonts w:ascii="Times New Roman" w:hAnsi="Times New Roman" w:cs="Times New Roman"/>
          <w:sz w:val="24"/>
          <w:szCs w:val="24"/>
        </w:rPr>
        <w:t xml:space="preserve">, </w:t>
      </w:r>
      <w:hyperlink r:id="rId47" w:history="1">
        <w:r w:rsidRPr="00ED1D34">
          <w:rPr>
            <w:rFonts w:ascii="Times New Roman" w:hAnsi="Times New Roman" w:cs="Times New Roman"/>
            <w:sz w:val="24"/>
            <w:szCs w:val="24"/>
          </w:rPr>
          <w:t>382</w:t>
        </w:r>
      </w:hyperlink>
      <w:r w:rsidRPr="00ED1D34">
        <w:rPr>
          <w:rFonts w:ascii="Times New Roman" w:hAnsi="Times New Roman" w:cs="Times New Roman"/>
          <w:sz w:val="24"/>
          <w:szCs w:val="24"/>
        </w:rPr>
        <w:t xml:space="preserve">, </w:t>
      </w:r>
      <w:hyperlink r:id="rId48" w:history="1">
        <w:r w:rsidRPr="00ED1D34">
          <w:rPr>
            <w:rFonts w:ascii="Times New Roman" w:hAnsi="Times New Roman" w:cs="Times New Roman"/>
            <w:sz w:val="24"/>
            <w:szCs w:val="24"/>
          </w:rPr>
          <w:t>383</w:t>
        </w:r>
      </w:hyperlink>
      <w:r w:rsidRPr="00ED1D34">
        <w:rPr>
          <w:rFonts w:ascii="Times New Roman" w:hAnsi="Times New Roman" w:cs="Times New Roman"/>
          <w:sz w:val="24"/>
          <w:szCs w:val="24"/>
        </w:rPr>
        <w:t xml:space="preserve">, </w:t>
      </w:r>
      <w:hyperlink r:id="rId49" w:history="1">
        <w:r w:rsidRPr="00ED1D34">
          <w:rPr>
            <w:rFonts w:ascii="Times New Roman" w:hAnsi="Times New Roman" w:cs="Times New Roman"/>
            <w:sz w:val="24"/>
            <w:szCs w:val="24"/>
          </w:rPr>
          <w:t>1112</w:t>
        </w:r>
      </w:hyperlink>
      <w:r w:rsidRPr="00ED1D34">
        <w:rPr>
          <w:rFonts w:ascii="Times New Roman" w:hAnsi="Times New Roman" w:cs="Times New Roman"/>
          <w:sz w:val="24"/>
          <w:szCs w:val="24"/>
        </w:rPr>
        <w:t xml:space="preserve"> ГК РФ).</w:t>
      </w:r>
      <w:proofErr w:type="gramEnd"/>
      <w:r w:rsidRPr="00ED1D34">
        <w:rPr>
          <w:rFonts w:ascii="Times New Roman" w:hAnsi="Times New Roman" w:cs="Times New Roman"/>
          <w:sz w:val="24"/>
          <w:szCs w:val="24"/>
        </w:rPr>
        <w:t xml:space="preserve"> В указанном случае суд производит замену лица, участвующего в деле, его правопреемником (</w:t>
      </w:r>
      <w:hyperlink r:id="rId50" w:history="1">
        <w:r w:rsidRPr="00ED1D34">
          <w:rPr>
            <w:rFonts w:ascii="Times New Roman" w:hAnsi="Times New Roman" w:cs="Times New Roman"/>
            <w:sz w:val="24"/>
            <w:szCs w:val="24"/>
          </w:rPr>
          <w:t>статья 44</w:t>
        </w:r>
      </w:hyperlink>
      <w:r w:rsidRPr="00ED1D34">
        <w:rPr>
          <w:rFonts w:ascii="Times New Roman" w:hAnsi="Times New Roman" w:cs="Times New Roman"/>
          <w:sz w:val="24"/>
          <w:szCs w:val="24"/>
        </w:rPr>
        <w:t xml:space="preserve"> ГПК РФ, </w:t>
      </w:r>
      <w:hyperlink r:id="rId51" w:history="1">
        <w:r w:rsidRPr="00ED1D34">
          <w:rPr>
            <w:rFonts w:ascii="Times New Roman" w:hAnsi="Times New Roman" w:cs="Times New Roman"/>
            <w:sz w:val="24"/>
            <w:szCs w:val="24"/>
          </w:rPr>
          <w:t>статья 44</w:t>
        </w:r>
      </w:hyperlink>
      <w:r w:rsidRPr="00ED1D34">
        <w:rPr>
          <w:rFonts w:ascii="Times New Roman" w:hAnsi="Times New Roman" w:cs="Times New Roman"/>
          <w:sz w:val="24"/>
          <w:szCs w:val="24"/>
        </w:rPr>
        <w:t xml:space="preserve"> КАС РФ, </w:t>
      </w:r>
      <w:hyperlink r:id="rId52" w:history="1">
        <w:r w:rsidRPr="00ED1D34">
          <w:rPr>
            <w:rFonts w:ascii="Times New Roman" w:hAnsi="Times New Roman" w:cs="Times New Roman"/>
            <w:sz w:val="24"/>
            <w:szCs w:val="24"/>
          </w:rPr>
          <w:t>статья 48</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Уступка права на возмещение судебных издержек как такового допускается не только после их присуждения лицу, участвующему в деле, но и в период рассмотрения дела судом (</w:t>
      </w:r>
      <w:hyperlink r:id="rId53" w:history="1">
        <w:r w:rsidRPr="00ED1D34">
          <w:rPr>
            <w:rFonts w:ascii="Times New Roman" w:hAnsi="Times New Roman" w:cs="Times New Roman"/>
            <w:sz w:val="24"/>
            <w:szCs w:val="24"/>
          </w:rPr>
          <w:t>статьи 382</w:t>
        </w:r>
      </w:hyperlink>
      <w:r w:rsidRPr="00ED1D34">
        <w:rPr>
          <w:rFonts w:ascii="Times New Roman" w:hAnsi="Times New Roman" w:cs="Times New Roman"/>
          <w:sz w:val="24"/>
          <w:szCs w:val="24"/>
        </w:rPr>
        <w:t xml:space="preserve">, </w:t>
      </w:r>
      <w:hyperlink r:id="rId54" w:history="1">
        <w:r w:rsidRPr="00ED1D34">
          <w:rPr>
            <w:rFonts w:ascii="Times New Roman" w:hAnsi="Times New Roman" w:cs="Times New Roman"/>
            <w:sz w:val="24"/>
            <w:szCs w:val="24"/>
          </w:rPr>
          <w:t>383</w:t>
        </w:r>
      </w:hyperlink>
      <w:r w:rsidRPr="00ED1D34">
        <w:rPr>
          <w:rFonts w:ascii="Times New Roman" w:hAnsi="Times New Roman" w:cs="Times New Roman"/>
          <w:sz w:val="24"/>
          <w:szCs w:val="24"/>
        </w:rPr>
        <w:t xml:space="preserve">, </w:t>
      </w:r>
      <w:hyperlink r:id="rId55" w:history="1">
        <w:r w:rsidRPr="00ED1D34">
          <w:rPr>
            <w:rFonts w:ascii="Times New Roman" w:hAnsi="Times New Roman" w:cs="Times New Roman"/>
            <w:sz w:val="24"/>
            <w:szCs w:val="24"/>
          </w:rPr>
          <w:t>388.1</w:t>
        </w:r>
      </w:hyperlink>
      <w:r w:rsidRPr="00ED1D34">
        <w:rPr>
          <w:rFonts w:ascii="Times New Roman" w:hAnsi="Times New Roman" w:cs="Times New Roman"/>
          <w:sz w:val="24"/>
          <w:szCs w:val="24"/>
        </w:rPr>
        <w:t xml:space="preserve"> ГК РФ). Заключение указанного соглашения до присуждения судебных издержек не влечет процессуальную замену лица, участвующего в деле и уступившего право на возмещение судебных издержек, его правопреемником, поскольку такое право возникает и переходит к правопреемнику лишь в момент присуждения судебных издержек в пользу </w:t>
      </w:r>
      <w:proofErr w:type="spellStart"/>
      <w:r w:rsidRPr="00ED1D34">
        <w:rPr>
          <w:rFonts w:ascii="Times New Roman" w:hAnsi="Times New Roman" w:cs="Times New Roman"/>
          <w:sz w:val="24"/>
          <w:szCs w:val="24"/>
        </w:rPr>
        <w:t>правопредшественника</w:t>
      </w:r>
      <w:proofErr w:type="spellEnd"/>
      <w:r w:rsidRPr="00ED1D34">
        <w:rPr>
          <w:rFonts w:ascii="Times New Roman" w:hAnsi="Times New Roman" w:cs="Times New Roman"/>
          <w:sz w:val="24"/>
          <w:szCs w:val="24"/>
        </w:rPr>
        <w:t xml:space="preserve"> (</w:t>
      </w:r>
      <w:hyperlink r:id="rId56" w:history="1">
        <w:r w:rsidRPr="00ED1D34">
          <w:rPr>
            <w:rFonts w:ascii="Times New Roman" w:hAnsi="Times New Roman" w:cs="Times New Roman"/>
            <w:sz w:val="24"/>
            <w:szCs w:val="24"/>
          </w:rPr>
          <w:t>пункт 2 статьи 388.1</w:t>
        </w:r>
      </w:hyperlink>
      <w:r w:rsidRPr="00ED1D34">
        <w:rPr>
          <w:rFonts w:ascii="Times New Roman" w:hAnsi="Times New Roman" w:cs="Times New Roman"/>
          <w:sz w:val="24"/>
          <w:szCs w:val="24"/>
        </w:rPr>
        <w:t xml:space="preserve"> ГК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Переход права на возмещение судебных издержек в порядке универсального или сингулярного правопреемства возможен как к лицам, участвующим в деле, так и к иным лицам.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10. Лицо, заявляющее о взыскании судебных издержек, должно доказать факт их несения, а также связь между понесенными указанным лицом издержками и делом, рассматриваемым в суде с его участием. Недоказанность данных обстоятельств является основанием для отказа в возмещении судебных издержек.</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11. Разрешая вопрос о размере сумм, взыскиваемых в возмещение судебных издержек, суд не вправе уменьшать его произвольно, если другая сторона не заявляет возражения и не представляет доказательства чрезмерности взыскиваемых с нее расходов (</w:t>
      </w:r>
      <w:hyperlink r:id="rId57" w:history="1">
        <w:r w:rsidRPr="00ED1D34">
          <w:rPr>
            <w:rFonts w:ascii="Times New Roman" w:hAnsi="Times New Roman" w:cs="Times New Roman"/>
            <w:sz w:val="24"/>
            <w:szCs w:val="24"/>
          </w:rPr>
          <w:t>часть 3 статьи 111</w:t>
        </w:r>
      </w:hyperlink>
      <w:r w:rsidRPr="00ED1D34">
        <w:rPr>
          <w:rFonts w:ascii="Times New Roman" w:hAnsi="Times New Roman" w:cs="Times New Roman"/>
          <w:sz w:val="24"/>
          <w:szCs w:val="24"/>
        </w:rPr>
        <w:t xml:space="preserve"> АПК РФ, </w:t>
      </w:r>
      <w:hyperlink r:id="rId58"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ГПК РФ, </w:t>
      </w:r>
      <w:hyperlink r:id="rId59"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КАС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в целях реализации задачи судопроизводства по справедливому публичному судебному разбирательству, обеспечения необходимого баланса процессуальных прав и обязанностей сторон (</w:t>
      </w:r>
      <w:hyperlink r:id="rId60" w:history="1">
        <w:r w:rsidRPr="00ED1D34">
          <w:rPr>
            <w:rFonts w:ascii="Times New Roman" w:hAnsi="Times New Roman" w:cs="Times New Roman"/>
            <w:sz w:val="24"/>
            <w:szCs w:val="24"/>
          </w:rPr>
          <w:t>статьи 2</w:t>
        </w:r>
      </w:hyperlink>
      <w:r w:rsidRPr="00ED1D34">
        <w:rPr>
          <w:rFonts w:ascii="Times New Roman" w:hAnsi="Times New Roman" w:cs="Times New Roman"/>
          <w:sz w:val="24"/>
          <w:szCs w:val="24"/>
        </w:rPr>
        <w:t xml:space="preserve">, </w:t>
      </w:r>
      <w:hyperlink r:id="rId61" w:history="1">
        <w:r w:rsidRPr="00ED1D34">
          <w:rPr>
            <w:rFonts w:ascii="Times New Roman" w:hAnsi="Times New Roman" w:cs="Times New Roman"/>
            <w:sz w:val="24"/>
            <w:szCs w:val="24"/>
          </w:rPr>
          <w:t>35</w:t>
        </w:r>
      </w:hyperlink>
      <w:r w:rsidRPr="00ED1D34">
        <w:rPr>
          <w:rFonts w:ascii="Times New Roman" w:hAnsi="Times New Roman" w:cs="Times New Roman"/>
          <w:sz w:val="24"/>
          <w:szCs w:val="24"/>
        </w:rPr>
        <w:t xml:space="preserve"> ГПК РФ, </w:t>
      </w:r>
      <w:hyperlink r:id="rId62" w:history="1">
        <w:r w:rsidRPr="00ED1D34">
          <w:rPr>
            <w:rFonts w:ascii="Times New Roman" w:hAnsi="Times New Roman" w:cs="Times New Roman"/>
            <w:sz w:val="24"/>
            <w:szCs w:val="24"/>
          </w:rPr>
          <w:t>статьи 3</w:t>
        </w:r>
      </w:hyperlink>
      <w:r w:rsidRPr="00ED1D34">
        <w:rPr>
          <w:rFonts w:ascii="Times New Roman" w:hAnsi="Times New Roman" w:cs="Times New Roman"/>
          <w:sz w:val="24"/>
          <w:szCs w:val="24"/>
        </w:rPr>
        <w:t xml:space="preserve">, </w:t>
      </w:r>
      <w:hyperlink r:id="rId63" w:history="1">
        <w:r w:rsidRPr="00ED1D34">
          <w:rPr>
            <w:rFonts w:ascii="Times New Roman" w:hAnsi="Times New Roman" w:cs="Times New Roman"/>
            <w:sz w:val="24"/>
            <w:szCs w:val="24"/>
          </w:rPr>
          <w:t>45</w:t>
        </w:r>
      </w:hyperlink>
      <w:r w:rsidRPr="00ED1D34">
        <w:rPr>
          <w:rFonts w:ascii="Times New Roman" w:hAnsi="Times New Roman" w:cs="Times New Roman"/>
          <w:sz w:val="24"/>
          <w:szCs w:val="24"/>
        </w:rPr>
        <w:t xml:space="preserve"> КАС РФ, </w:t>
      </w:r>
      <w:hyperlink r:id="rId64" w:history="1">
        <w:r w:rsidRPr="00ED1D34">
          <w:rPr>
            <w:rFonts w:ascii="Times New Roman" w:hAnsi="Times New Roman" w:cs="Times New Roman"/>
            <w:sz w:val="24"/>
            <w:szCs w:val="24"/>
          </w:rPr>
          <w:t>статьи 2</w:t>
        </w:r>
      </w:hyperlink>
      <w:r w:rsidRPr="00ED1D34">
        <w:rPr>
          <w:rFonts w:ascii="Times New Roman" w:hAnsi="Times New Roman" w:cs="Times New Roman"/>
          <w:sz w:val="24"/>
          <w:szCs w:val="24"/>
        </w:rPr>
        <w:t xml:space="preserve">, </w:t>
      </w:r>
      <w:hyperlink r:id="rId65" w:history="1">
        <w:r w:rsidRPr="00ED1D34">
          <w:rPr>
            <w:rFonts w:ascii="Times New Roman" w:hAnsi="Times New Roman" w:cs="Times New Roman"/>
            <w:sz w:val="24"/>
            <w:szCs w:val="24"/>
          </w:rPr>
          <w:t>41</w:t>
        </w:r>
      </w:hyperlink>
      <w:r w:rsidRPr="00ED1D34">
        <w:rPr>
          <w:rFonts w:ascii="Times New Roman" w:hAnsi="Times New Roman" w:cs="Times New Roman"/>
          <w:sz w:val="24"/>
          <w:szCs w:val="24"/>
        </w:rPr>
        <w:t xml:space="preserve"> АПК РФ) суд вправе уменьшить размер судебных издержек, в том числе расходов на оплату услуг представителя, если заявленная к взысканию сумма издержек, исходя из имеющихся в</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деле</w:t>
      </w:r>
      <w:proofErr w:type="gramEnd"/>
      <w:r w:rsidRPr="00ED1D34">
        <w:rPr>
          <w:rFonts w:ascii="Times New Roman" w:hAnsi="Times New Roman" w:cs="Times New Roman"/>
          <w:sz w:val="24"/>
          <w:szCs w:val="24"/>
        </w:rPr>
        <w:t xml:space="preserve"> доказательств, носит явно неразумный (чрезмерный) характер.</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12. Расходы на оплату услуг представителя, понесенные лицом, в пользу которого принят судебный акт, взыскиваются судом с другого лица, участвующего в деле, в разумных пределах (</w:t>
      </w:r>
      <w:hyperlink r:id="rId66" w:history="1">
        <w:r w:rsidRPr="00ED1D34">
          <w:rPr>
            <w:rFonts w:ascii="Times New Roman" w:hAnsi="Times New Roman" w:cs="Times New Roman"/>
            <w:sz w:val="24"/>
            <w:szCs w:val="24"/>
          </w:rPr>
          <w:t>часть 1 статьи 100</w:t>
        </w:r>
      </w:hyperlink>
      <w:r w:rsidRPr="00ED1D34">
        <w:rPr>
          <w:rFonts w:ascii="Times New Roman" w:hAnsi="Times New Roman" w:cs="Times New Roman"/>
          <w:sz w:val="24"/>
          <w:szCs w:val="24"/>
        </w:rPr>
        <w:t xml:space="preserve"> ГПК РФ, </w:t>
      </w:r>
      <w:hyperlink r:id="rId67" w:history="1">
        <w:r w:rsidRPr="00ED1D34">
          <w:rPr>
            <w:rFonts w:ascii="Times New Roman" w:hAnsi="Times New Roman" w:cs="Times New Roman"/>
            <w:sz w:val="24"/>
            <w:szCs w:val="24"/>
          </w:rPr>
          <w:t>статья 112</w:t>
        </w:r>
      </w:hyperlink>
      <w:r w:rsidRPr="00ED1D34">
        <w:rPr>
          <w:rFonts w:ascii="Times New Roman" w:hAnsi="Times New Roman" w:cs="Times New Roman"/>
          <w:sz w:val="24"/>
          <w:szCs w:val="24"/>
        </w:rPr>
        <w:t xml:space="preserve"> КАС РФ, </w:t>
      </w:r>
      <w:hyperlink r:id="rId68" w:history="1">
        <w:r w:rsidRPr="00ED1D34">
          <w:rPr>
            <w:rFonts w:ascii="Times New Roman" w:hAnsi="Times New Roman" w:cs="Times New Roman"/>
            <w:sz w:val="24"/>
            <w:szCs w:val="24"/>
          </w:rPr>
          <w:t>часть 2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неполном (частичном) удовлетворении требований расходы на оплату услуг представителя присуждаются каждой из сторон в разумных пределах и распределяются в соответствии с правилом о пропорциональном распределении судебных расходов (</w:t>
      </w:r>
      <w:hyperlink r:id="rId69"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70"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71"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72"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73"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13. Разумными следует считать такие расходы на оплату услуг представителя, которые при сравнимых обстоятельствах обычно взимаются за аналогичные услуги. При определении разумности могут учитываться объем заявленных требований, цена иска, сложность дела, объем оказанных представителем услуг, время, необходимое на подготовку им процессуальных документов, продолжительность рассмотрения дела и другие обстоятельства.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Разумность судебных издержек на оплату услуг представителя не может быть обоснована известностью представителя лица, участвующего в деле.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 xml:space="preserve">14. Транспортные расходы и расходы на проживание представителя стороны возмещаются другой стороной </w:t>
      </w:r>
      <w:proofErr w:type="gramStart"/>
      <w:r w:rsidRPr="00ED1D34">
        <w:rPr>
          <w:rFonts w:ascii="Times New Roman" w:hAnsi="Times New Roman" w:cs="Times New Roman"/>
          <w:sz w:val="24"/>
          <w:szCs w:val="24"/>
        </w:rPr>
        <w:t>спора</w:t>
      </w:r>
      <w:proofErr w:type="gramEnd"/>
      <w:r w:rsidRPr="00ED1D34">
        <w:rPr>
          <w:rFonts w:ascii="Times New Roman" w:hAnsi="Times New Roman" w:cs="Times New Roman"/>
          <w:sz w:val="24"/>
          <w:szCs w:val="24"/>
        </w:rPr>
        <w:t xml:space="preserve"> в разумных пределах исходя из цен, которые обычно устанавливаются за транспортные услуги, а также цен на услуги, связанные с обеспечением проживания, в месте (регионе), в котором они фактически оказаны (</w:t>
      </w:r>
      <w:hyperlink r:id="rId74" w:history="1">
        <w:r w:rsidRPr="00ED1D34">
          <w:rPr>
            <w:rFonts w:ascii="Times New Roman" w:hAnsi="Times New Roman" w:cs="Times New Roman"/>
            <w:sz w:val="24"/>
            <w:szCs w:val="24"/>
          </w:rPr>
          <w:t>статьи 94</w:t>
        </w:r>
      </w:hyperlink>
      <w:r w:rsidRPr="00ED1D34">
        <w:rPr>
          <w:rFonts w:ascii="Times New Roman" w:hAnsi="Times New Roman" w:cs="Times New Roman"/>
          <w:sz w:val="24"/>
          <w:szCs w:val="24"/>
        </w:rPr>
        <w:t xml:space="preserve">, </w:t>
      </w:r>
      <w:hyperlink r:id="rId75"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76" w:history="1">
        <w:r w:rsidRPr="00ED1D34">
          <w:rPr>
            <w:rFonts w:ascii="Times New Roman" w:hAnsi="Times New Roman" w:cs="Times New Roman"/>
            <w:sz w:val="24"/>
            <w:szCs w:val="24"/>
          </w:rPr>
          <w:t>статьи 106</w:t>
        </w:r>
      </w:hyperlink>
      <w:r w:rsidRPr="00ED1D34">
        <w:rPr>
          <w:rFonts w:ascii="Times New Roman" w:hAnsi="Times New Roman" w:cs="Times New Roman"/>
          <w:sz w:val="24"/>
          <w:szCs w:val="24"/>
        </w:rPr>
        <w:t xml:space="preserve">, </w:t>
      </w:r>
      <w:hyperlink r:id="rId77"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78" w:history="1">
        <w:r w:rsidRPr="00ED1D34">
          <w:rPr>
            <w:rFonts w:ascii="Times New Roman" w:hAnsi="Times New Roman" w:cs="Times New Roman"/>
            <w:sz w:val="24"/>
            <w:szCs w:val="24"/>
          </w:rPr>
          <w:t>статья 106</w:t>
        </w:r>
      </w:hyperlink>
      <w:r w:rsidRPr="00ED1D34">
        <w:rPr>
          <w:rFonts w:ascii="Times New Roman" w:hAnsi="Times New Roman" w:cs="Times New Roman"/>
          <w:sz w:val="24"/>
          <w:szCs w:val="24"/>
        </w:rPr>
        <w:t xml:space="preserve">, </w:t>
      </w:r>
      <w:hyperlink r:id="rId79" w:history="1">
        <w:r w:rsidRPr="00ED1D34">
          <w:rPr>
            <w:rFonts w:ascii="Times New Roman" w:hAnsi="Times New Roman" w:cs="Times New Roman"/>
            <w:sz w:val="24"/>
            <w:szCs w:val="24"/>
          </w:rPr>
          <w:t>часть 2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15. </w:t>
      </w:r>
      <w:proofErr w:type="gramStart"/>
      <w:r w:rsidRPr="00ED1D34">
        <w:rPr>
          <w:rFonts w:ascii="Times New Roman" w:hAnsi="Times New Roman" w:cs="Times New Roman"/>
          <w:sz w:val="24"/>
          <w:szCs w:val="24"/>
        </w:rPr>
        <w:t xml:space="preserve">Расходы представителя, необходимые для исполнения его обязательства по оказанию юридических услуг, например расходы на ознакомление с материалами дела, на использование сети "Интернет", на мобильную связь, на отправку документов, не подлежат дополнительному возмещению другой стороной спора, поскольку в силу </w:t>
      </w:r>
      <w:hyperlink r:id="rId80" w:history="1">
        <w:r w:rsidRPr="00ED1D34">
          <w:rPr>
            <w:rFonts w:ascii="Times New Roman" w:hAnsi="Times New Roman" w:cs="Times New Roman"/>
            <w:sz w:val="24"/>
            <w:szCs w:val="24"/>
          </w:rPr>
          <w:t>статьи 309.2</w:t>
        </w:r>
      </w:hyperlink>
      <w:r w:rsidRPr="00ED1D34">
        <w:rPr>
          <w:rFonts w:ascii="Times New Roman" w:hAnsi="Times New Roman" w:cs="Times New Roman"/>
          <w:sz w:val="24"/>
          <w:szCs w:val="24"/>
        </w:rPr>
        <w:t xml:space="preserve"> ГК РФ такие расходы, по общему правилу, входят в цену оказываемых услуг, если иное не следует из условий договора (</w:t>
      </w:r>
      <w:hyperlink r:id="rId81" w:history="1">
        <w:r w:rsidRPr="00ED1D34">
          <w:rPr>
            <w:rFonts w:ascii="Times New Roman" w:hAnsi="Times New Roman" w:cs="Times New Roman"/>
            <w:sz w:val="24"/>
            <w:szCs w:val="24"/>
          </w:rPr>
          <w:t>часть</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1 статья 100</w:t>
        </w:r>
      </w:hyperlink>
      <w:r w:rsidRPr="00ED1D34">
        <w:rPr>
          <w:rFonts w:ascii="Times New Roman" w:hAnsi="Times New Roman" w:cs="Times New Roman"/>
          <w:sz w:val="24"/>
          <w:szCs w:val="24"/>
        </w:rPr>
        <w:t xml:space="preserve"> ГПК РФ, </w:t>
      </w:r>
      <w:hyperlink r:id="rId82" w:history="1">
        <w:r w:rsidRPr="00ED1D34">
          <w:rPr>
            <w:rFonts w:ascii="Times New Roman" w:hAnsi="Times New Roman" w:cs="Times New Roman"/>
            <w:sz w:val="24"/>
            <w:szCs w:val="24"/>
          </w:rPr>
          <w:t>статья 112</w:t>
        </w:r>
      </w:hyperlink>
      <w:r w:rsidRPr="00ED1D34">
        <w:rPr>
          <w:rFonts w:ascii="Times New Roman" w:hAnsi="Times New Roman" w:cs="Times New Roman"/>
          <w:sz w:val="24"/>
          <w:szCs w:val="24"/>
        </w:rPr>
        <w:t xml:space="preserve"> КАС РФ, </w:t>
      </w:r>
      <w:hyperlink r:id="rId83" w:history="1">
        <w:r w:rsidRPr="00ED1D34">
          <w:rPr>
            <w:rFonts w:ascii="Times New Roman" w:hAnsi="Times New Roman" w:cs="Times New Roman"/>
            <w:sz w:val="24"/>
            <w:szCs w:val="24"/>
          </w:rPr>
          <w:t>часть 2 статья 110</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16. </w:t>
      </w:r>
      <w:proofErr w:type="gramStart"/>
      <w:r w:rsidRPr="00ED1D34">
        <w:rPr>
          <w:rFonts w:ascii="Times New Roman" w:hAnsi="Times New Roman" w:cs="Times New Roman"/>
          <w:sz w:val="24"/>
          <w:szCs w:val="24"/>
        </w:rPr>
        <w:t>Расходы на оплату услуг представителей, понесенные органами и организациями (в том числе обществами защиты прав потребителей), наделенными законом правом на обращение в суд в защиту прав, свобод и законных интересов других лиц (</w:t>
      </w:r>
      <w:hyperlink r:id="rId84" w:history="1">
        <w:r w:rsidRPr="00ED1D34">
          <w:rPr>
            <w:rFonts w:ascii="Times New Roman" w:hAnsi="Times New Roman" w:cs="Times New Roman"/>
            <w:sz w:val="24"/>
            <w:szCs w:val="24"/>
          </w:rPr>
          <w:t>статьи 45</w:t>
        </w:r>
      </w:hyperlink>
      <w:r w:rsidRPr="00ED1D34">
        <w:rPr>
          <w:rFonts w:ascii="Times New Roman" w:hAnsi="Times New Roman" w:cs="Times New Roman"/>
          <w:sz w:val="24"/>
          <w:szCs w:val="24"/>
        </w:rPr>
        <w:t xml:space="preserve">, </w:t>
      </w:r>
      <w:hyperlink r:id="rId85" w:history="1">
        <w:r w:rsidRPr="00ED1D34">
          <w:rPr>
            <w:rFonts w:ascii="Times New Roman" w:hAnsi="Times New Roman" w:cs="Times New Roman"/>
            <w:sz w:val="24"/>
            <w:szCs w:val="24"/>
          </w:rPr>
          <w:t>46</w:t>
        </w:r>
      </w:hyperlink>
      <w:r w:rsidRPr="00ED1D34">
        <w:rPr>
          <w:rFonts w:ascii="Times New Roman" w:hAnsi="Times New Roman" w:cs="Times New Roman"/>
          <w:sz w:val="24"/>
          <w:szCs w:val="24"/>
        </w:rPr>
        <w:t xml:space="preserve"> ГПК РФ, </w:t>
      </w:r>
      <w:hyperlink r:id="rId86" w:history="1">
        <w:r w:rsidRPr="00ED1D34">
          <w:rPr>
            <w:rFonts w:ascii="Times New Roman" w:hAnsi="Times New Roman" w:cs="Times New Roman"/>
            <w:sz w:val="24"/>
            <w:szCs w:val="24"/>
          </w:rPr>
          <w:t>статьи 39</w:t>
        </w:r>
      </w:hyperlink>
      <w:r w:rsidRPr="00ED1D34">
        <w:rPr>
          <w:rFonts w:ascii="Times New Roman" w:hAnsi="Times New Roman" w:cs="Times New Roman"/>
          <w:sz w:val="24"/>
          <w:szCs w:val="24"/>
        </w:rPr>
        <w:t xml:space="preserve">, </w:t>
      </w:r>
      <w:hyperlink r:id="rId87" w:history="1">
        <w:r w:rsidRPr="00ED1D34">
          <w:rPr>
            <w:rFonts w:ascii="Times New Roman" w:hAnsi="Times New Roman" w:cs="Times New Roman"/>
            <w:sz w:val="24"/>
            <w:szCs w:val="24"/>
          </w:rPr>
          <w:t>40</w:t>
        </w:r>
      </w:hyperlink>
      <w:r w:rsidRPr="00ED1D34">
        <w:rPr>
          <w:rFonts w:ascii="Times New Roman" w:hAnsi="Times New Roman" w:cs="Times New Roman"/>
          <w:sz w:val="24"/>
          <w:szCs w:val="24"/>
        </w:rPr>
        <w:t xml:space="preserve"> КАС РФ, </w:t>
      </w:r>
      <w:hyperlink r:id="rId88" w:history="1">
        <w:r w:rsidRPr="00ED1D34">
          <w:rPr>
            <w:rFonts w:ascii="Times New Roman" w:hAnsi="Times New Roman" w:cs="Times New Roman"/>
            <w:sz w:val="24"/>
            <w:szCs w:val="24"/>
          </w:rPr>
          <w:t>статьи 52</w:t>
        </w:r>
      </w:hyperlink>
      <w:r w:rsidRPr="00ED1D34">
        <w:rPr>
          <w:rFonts w:ascii="Times New Roman" w:hAnsi="Times New Roman" w:cs="Times New Roman"/>
          <w:sz w:val="24"/>
          <w:szCs w:val="24"/>
        </w:rPr>
        <w:t xml:space="preserve">, </w:t>
      </w:r>
      <w:hyperlink r:id="rId89" w:history="1">
        <w:r w:rsidRPr="00ED1D34">
          <w:rPr>
            <w:rFonts w:ascii="Times New Roman" w:hAnsi="Times New Roman" w:cs="Times New Roman"/>
            <w:sz w:val="24"/>
            <w:szCs w:val="24"/>
          </w:rPr>
          <w:t>53</w:t>
        </w:r>
      </w:hyperlink>
      <w:r w:rsidRPr="00ED1D34">
        <w:rPr>
          <w:rFonts w:ascii="Times New Roman" w:hAnsi="Times New Roman" w:cs="Times New Roman"/>
          <w:sz w:val="24"/>
          <w:szCs w:val="24"/>
        </w:rPr>
        <w:t xml:space="preserve">, </w:t>
      </w:r>
      <w:hyperlink r:id="rId90" w:history="1">
        <w:r w:rsidRPr="00ED1D34">
          <w:rPr>
            <w:rFonts w:ascii="Times New Roman" w:hAnsi="Times New Roman" w:cs="Times New Roman"/>
            <w:sz w:val="24"/>
            <w:szCs w:val="24"/>
          </w:rPr>
          <w:t>53.1</w:t>
        </w:r>
      </w:hyperlink>
      <w:r w:rsidRPr="00ED1D34">
        <w:rPr>
          <w:rFonts w:ascii="Times New Roman" w:hAnsi="Times New Roman" w:cs="Times New Roman"/>
          <w:sz w:val="24"/>
          <w:szCs w:val="24"/>
        </w:rPr>
        <w:t xml:space="preserve"> АПК РФ), не подлежат возмещению, поскольку указанное полномочие предполагает их самостоятельное участие в судебном</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процессе</w:t>
      </w:r>
      <w:proofErr w:type="gramEnd"/>
      <w:r w:rsidRPr="00ED1D34">
        <w:rPr>
          <w:rFonts w:ascii="Times New Roman" w:hAnsi="Times New Roman" w:cs="Times New Roman"/>
          <w:sz w:val="24"/>
          <w:szCs w:val="24"/>
        </w:rPr>
        <w:t xml:space="preserve"> без привлечения представителей на возмездной основе.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17. Если несколько лиц, участвующих в деле на одной стороне, вели дело через одного представителя, расходы на оплату его услуг подлежат возмещению по общим правилам </w:t>
      </w:r>
      <w:hyperlink r:id="rId91" w:history="1">
        <w:r w:rsidRPr="00ED1D34">
          <w:rPr>
            <w:rFonts w:ascii="Times New Roman" w:hAnsi="Times New Roman" w:cs="Times New Roman"/>
            <w:sz w:val="24"/>
            <w:szCs w:val="24"/>
          </w:rPr>
          <w:t>части 1 статьи 100</w:t>
        </w:r>
      </w:hyperlink>
      <w:r w:rsidRPr="00ED1D34">
        <w:rPr>
          <w:rFonts w:ascii="Times New Roman" w:hAnsi="Times New Roman" w:cs="Times New Roman"/>
          <w:sz w:val="24"/>
          <w:szCs w:val="24"/>
        </w:rPr>
        <w:t xml:space="preserve"> ГПК РФ, </w:t>
      </w:r>
      <w:hyperlink r:id="rId92" w:history="1">
        <w:r w:rsidRPr="00ED1D34">
          <w:rPr>
            <w:rFonts w:ascii="Times New Roman" w:hAnsi="Times New Roman" w:cs="Times New Roman"/>
            <w:sz w:val="24"/>
            <w:szCs w:val="24"/>
          </w:rPr>
          <w:t>статьи 112</w:t>
        </w:r>
      </w:hyperlink>
      <w:r w:rsidRPr="00ED1D34">
        <w:rPr>
          <w:rFonts w:ascii="Times New Roman" w:hAnsi="Times New Roman" w:cs="Times New Roman"/>
          <w:sz w:val="24"/>
          <w:szCs w:val="24"/>
        </w:rPr>
        <w:t xml:space="preserve"> КАС РФ, </w:t>
      </w:r>
      <w:hyperlink r:id="rId93" w:history="1">
        <w:r w:rsidRPr="00ED1D34">
          <w:rPr>
            <w:rFonts w:ascii="Times New Roman" w:hAnsi="Times New Roman" w:cs="Times New Roman"/>
            <w:sz w:val="24"/>
            <w:szCs w:val="24"/>
          </w:rPr>
          <w:t>части 2 статьи 110</w:t>
        </w:r>
      </w:hyperlink>
      <w:r w:rsidRPr="00ED1D34">
        <w:rPr>
          <w:rFonts w:ascii="Times New Roman" w:hAnsi="Times New Roman" w:cs="Times New Roman"/>
          <w:sz w:val="24"/>
          <w:szCs w:val="24"/>
        </w:rPr>
        <w:t xml:space="preserve"> АПК РФ в соответствии с фактически понесенными расходами каждого из них.</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18. По смыслу </w:t>
      </w:r>
      <w:hyperlink r:id="rId94" w:history="1">
        <w:r w:rsidRPr="00ED1D34">
          <w:rPr>
            <w:rFonts w:ascii="Times New Roman" w:hAnsi="Times New Roman" w:cs="Times New Roman"/>
            <w:sz w:val="24"/>
            <w:szCs w:val="24"/>
          </w:rPr>
          <w:t>статей 98</w:t>
        </w:r>
      </w:hyperlink>
      <w:r w:rsidRPr="00ED1D34">
        <w:rPr>
          <w:rFonts w:ascii="Times New Roman" w:hAnsi="Times New Roman" w:cs="Times New Roman"/>
          <w:sz w:val="24"/>
          <w:szCs w:val="24"/>
        </w:rPr>
        <w:t xml:space="preserve">, </w:t>
      </w:r>
      <w:hyperlink r:id="rId95"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96" w:history="1">
        <w:r w:rsidRPr="00ED1D34">
          <w:rPr>
            <w:rFonts w:ascii="Times New Roman" w:hAnsi="Times New Roman" w:cs="Times New Roman"/>
            <w:sz w:val="24"/>
            <w:szCs w:val="24"/>
          </w:rPr>
          <w:t>статей 111</w:t>
        </w:r>
      </w:hyperlink>
      <w:r w:rsidRPr="00ED1D34">
        <w:rPr>
          <w:rFonts w:ascii="Times New Roman" w:hAnsi="Times New Roman" w:cs="Times New Roman"/>
          <w:sz w:val="24"/>
          <w:szCs w:val="24"/>
        </w:rPr>
        <w:t xml:space="preserve">, </w:t>
      </w:r>
      <w:hyperlink r:id="rId97"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98" w:history="1">
        <w:r w:rsidRPr="00ED1D34">
          <w:rPr>
            <w:rFonts w:ascii="Times New Roman" w:hAnsi="Times New Roman" w:cs="Times New Roman"/>
            <w:sz w:val="24"/>
            <w:szCs w:val="24"/>
          </w:rPr>
          <w:t>статьи 110</w:t>
        </w:r>
      </w:hyperlink>
      <w:r w:rsidRPr="00ED1D34">
        <w:rPr>
          <w:rFonts w:ascii="Times New Roman" w:hAnsi="Times New Roman" w:cs="Times New Roman"/>
          <w:sz w:val="24"/>
          <w:szCs w:val="24"/>
        </w:rPr>
        <w:t xml:space="preserve"> АПК РФ, судебные издержки возмещаются при разрешении судами материально-правовых споров. </w:t>
      </w:r>
      <w:proofErr w:type="gramStart"/>
      <w:r w:rsidRPr="00ED1D34">
        <w:rPr>
          <w:rFonts w:ascii="Times New Roman" w:hAnsi="Times New Roman" w:cs="Times New Roman"/>
          <w:sz w:val="24"/>
          <w:szCs w:val="24"/>
        </w:rPr>
        <w:t xml:space="preserve">Поскольку рассмотрение дел, предусмотренных </w:t>
      </w:r>
      <w:hyperlink r:id="rId99" w:history="1">
        <w:r w:rsidRPr="00ED1D34">
          <w:rPr>
            <w:rFonts w:ascii="Times New Roman" w:hAnsi="Times New Roman" w:cs="Times New Roman"/>
            <w:sz w:val="24"/>
            <w:szCs w:val="24"/>
          </w:rPr>
          <w:t>главами 28</w:t>
        </w:r>
      </w:hyperlink>
      <w:r w:rsidRPr="00ED1D34">
        <w:rPr>
          <w:rFonts w:ascii="Times New Roman" w:hAnsi="Times New Roman" w:cs="Times New Roman"/>
          <w:sz w:val="24"/>
          <w:szCs w:val="24"/>
        </w:rPr>
        <w:t xml:space="preserve"> - </w:t>
      </w:r>
      <w:hyperlink r:id="rId100" w:history="1">
        <w:r w:rsidRPr="00ED1D34">
          <w:rPr>
            <w:rFonts w:ascii="Times New Roman" w:hAnsi="Times New Roman" w:cs="Times New Roman"/>
            <w:sz w:val="24"/>
            <w:szCs w:val="24"/>
          </w:rPr>
          <w:t>30</w:t>
        </w:r>
      </w:hyperlink>
      <w:r w:rsidRPr="00ED1D34">
        <w:rPr>
          <w:rFonts w:ascii="Times New Roman" w:hAnsi="Times New Roman" w:cs="Times New Roman"/>
          <w:sz w:val="24"/>
          <w:szCs w:val="24"/>
        </w:rPr>
        <w:t xml:space="preserve">, </w:t>
      </w:r>
      <w:hyperlink r:id="rId101" w:history="1">
        <w:r w:rsidRPr="00ED1D34">
          <w:rPr>
            <w:rFonts w:ascii="Times New Roman" w:hAnsi="Times New Roman" w:cs="Times New Roman"/>
            <w:sz w:val="24"/>
            <w:szCs w:val="24"/>
          </w:rPr>
          <w:t>32</w:t>
        </w:r>
      </w:hyperlink>
      <w:r w:rsidRPr="00ED1D34">
        <w:rPr>
          <w:rFonts w:ascii="Times New Roman" w:hAnsi="Times New Roman" w:cs="Times New Roman"/>
          <w:sz w:val="24"/>
          <w:szCs w:val="24"/>
        </w:rPr>
        <w:t xml:space="preserve"> - </w:t>
      </w:r>
      <w:hyperlink r:id="rId102" w:history="1">
        <w:r w:rsidRPr="00ED1D34">
          <w:rPr>
            <w:rFonts w:ascii="Times New Roman" w:hAnsi="Times New Roman" w:cs="Times New Roman"/>
            <w:sz w:val="24"/>
            <w:szCs w:val="24"/>
          </w:rPr>
          <w:t>34</w:t>
        </w:r>
      </w:hyperlink>
      <w:r w:rsidRPr="00ED1D34">
        <w:rPr>
          <w:rFonts w:ascii="Times New Roman" w:hAnsi="Times New Roman" w:cs="Times New Roman"/>
          <w:sz w:val="24"/>
          <w:szCs w:val="24"/>
        </w:rPr>
        <w:t xml:space="preserve">, </w:t>
      </w:r>
      <w:hyperlink r:id="rId103" w:history="1">
        <w:r w:rsidRPr="00ED1D34">
          <w:rPr>
            <w:rFonts w:ascii="Times New Roman" w:hAnsi="Times New Roman" w:cs="Times New Roman"/>
            <w:sz w:val="24"/>
            <w:szCs w:val="24"/>
          </w:rPr>
          <w:t>36</w:t>
        </w:r>
      </w:hyperlink>
      <w:r w:rsidRPr="00ED1D34">
        <w:rPr>
          <w:rFonts w:ascii="Times New Roman" w:hAnsi="Times New Roman" w:cs="Times New Roman"/>
          <w:sz w:val="24"/>
          <w:szCs w:val="24"/>
        </w:rPr>
        <w:t xml:space="preserve">, </w:t>
      </w:r>
      <w:hyperlink r:id="rId104" w:history="1">
        <w:r w:rsidRPr="00ED1D34">
          <w:rPr>
            <w:rFonts w:ascii="Times New Roman" w:hAnsi="Times New Roman" w:cs="Times New Roman"/>
            <w:sz w:val="24"/>
            <w:szCs w:val="24"/>
          </w:rPr>
          <w:t>38</w:t>
        </w:r>
      </w:hyperlink>
      <w:r w:rsidRPr="00ED1D34">
        <w:rPr>
          <w:rFonts w:ascii="Times New Roman" w:hAnsi="Times New Roman" w:cs="Times New Roman"/>
          <w:sz w:val="24"/>
          <w:szCs w:val="24"/>
        </w:rPr>
        <w:t xml:space="preserve"> ГПК РФ, </w:t>
      </w:r>
      <w:hyperlink r:id="rId105" w:history="1">
        <w:r w:rsidRPr="00ED1D34">
          <w:rPr>
            <w:rFonts w:ascii="Times New Roman" w:hAnsi="Times New Roman" w:cs="Times New Roman"/>
            <w:sz w:val="24"/>
            <w:szCs w:val="24"/>
          </w:rPr>
          <w:t>главой 27</w:t>
        </w:r>
      </w:hyperlink>
      <w:r w:rsidRPr="00ED1D34">
        <w:rPr>
          <w:rFonts w:ascii="Times New Roman" w:hAnsi="Times New Roman" w:cs="Times New Roman"/>
          <w:sz w:val="24"/>
          <w:szCs w:val="24"/>
        </w:rPr>
        <w:t xml:space="preserve"> АПК РФ, направлено на установление юридических фактов, определение правового статуса привлеченных к участию в деле лиц или правового режима объектов права, а не на разрешение материально-правового спора, издержки, понесенные в связи с рассмотрением указанных категорий дел, относятся на лиц, участвующих в деле, которые их понесли</w:t>
      </w:r>
      <w:proofErr w:type="gramEnd"/>
      <w:r w:rsidRPr="00ED1D34">
        <w:rPr>
          <w:rFonts w:ascii="Times New Roman" w:hAnsi="Times New Roman" w:cs="Times New Roman"/>
          <w:sz w:val="24"/>
          <w:szCs w:val="24"/>
        </w:rPr>
        <w:t xml:space="preserve">, и не подлежат распределению по правилам </w:t>
      </w:r>
      <w:hyperlink r:id="rId106"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07"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08"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19. </w:t>
      </w:r>
      <w:proofErr w:type="gramStart"/>
      <w:r w:rsidRPr="00ED1D34">
        <w:rPr>
          <w:rFonts w:ascii="Times New Roman" w:hAnsi="Times New Roman" w:cs="Times New Roman"/>
          <w:sz w:val="24"/>
          <w:szCs w:val="24"/>
        </w:rPr>
        <w:t>Не подлежат распределению между лицами, участвующими в деле, издержки, понесенные в связи с рассмотрением требований, удовлетворение которых не обусловлено установлением фактов нарушения или оспаривания прав истца ответчиком, административным ответчиком, например, исков о расторжении брака при наличии взаимного согласия на это супругов, имеющих общих несовершеннолетних детей (</w:t>
      </w:r>
      <w:hyperlink r:id="rId109" w:history="1">
        <w:r w:rsidRPr="00ED1D34">
          <w:rPr>
            <w:rFonts w:ascii="Times New Roman" w:hAnsi="Times New Roman" w:cs="Times New Roman"/>
            <w:sz w:val="24"/>
            <w:szCs w:val="24"/>
          </w:rPr>
          <w:t>пункт 1 статьи 23</w:t>
        </w:r>
      </w:hyperlink>
      <w:r w:rsidRPr="00ED1D34">
        <w:rPr>
          <w:rFonts w:ascii="Times New Roman" w:hAnsi="Times New Roman" w:cs="Times New Roman"/>
          <w:sz w:val="24"/>
          <w:szCs w:val="24"/>
        </w:rPr>
        <w:t xml:space="preserve"> Семейного кодекса Российской Федерации).</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20. При неполном (частичном) удовлетворении имущественных требований, подлежащих оценке, судебные издержки присуждаются истцу пропорционально размеру удовлетворенных судом исковых требований, а ответчику - пропорционально той части исковых требований, в которой истцу отказано (</w:t>
      </w:r>
      <w:hyperlink r:id="rId110"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11"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112"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113"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114"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21. Положения процессуального законодательства о пропорциональном возмещении (распределении) судебных издержек (</w:t>
      </w:r>
      <w:hyperlink r:id="rId115"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16" w:history="1">
        <w:r w:rsidRPr="00ED1D34">
          <w:rPr>
            <w:rFonts w:ascii="Times New Roman" w:hAnsi="Times New Roman" w:cs="Times New Roman"/>
            <w:sz w:val="24"/>
            <w:szCs w:val="24"/>
          </w:rPr>
          <w:t>102</w:t>
        </w:r>
      </w:hyperlink>
      <w:r w:rsidRPr="00ED1D34">
        <w:rPr>
          <w:rFonts w:ascii="Times New Roman" w:hAnsi="Times New Roman" w:cs="Times New Roman"/>
          <w:sz w:val="24"/>
          <w:szCs w:val="24"/>
        </w:rPr>
        <w:t xml:space="preserve">, </w:t>
      </w:r>
      <w:hyperlink r:id="rId117" w:history="1">
        <w:r w:rsidRPr="00ED1D34">
          <w:rPr>
            <w:rFonts w:ascii="Times New Roman" w:hAnsi="Times New Roman" w:cs="Times New Roman"/>
            <w:sz w:val="24"/>
            <w:szCs w:val="24"/>
          </w:rPr>
          <w:t>103</w:t>
        </w:r>
      </w:hyperlink>
      <w:r w:rsidRPr="00ED1D34">
        <w:rPr>
          <w:rFonts w:ascii="Times New Roman" w:hAnsi="Times New Roman" w:cs="Times New Roman"/>
          <w:sz w:val="24"/>
          <w:szCs w:val="24"/>
        </w:rPr>
        <w:t xml:space="preserve"> ГПК РФ, </w:t>
      </w:r>
      <w:hyperlink r:id="rId118" w:history="1">
        <w:r w:rsidRPr="00ED1D34">
          <w:rPr>
            <w:rFonts w:ascii="Times New Roman" w:hAnsi="Times New Roman" w:cs="Times New Roman"/>
            <w:sz w:val="24"/>
            <w:szCs w:val="24"/>
          </w:rPr>
          <w:t>статья 111</w:t>
        </w:r>
      </w:hyperlink>
      <w:r w:rsidRPr="00ED1D34">
        <w:rPr>
          <w:rFonts w:ascii="Times New Roman" w:hAnsi="Times New Roman" w:cs="Times New Roman"/>
          <w:sz w:val="24"/>
          <w:szCs w:val="24"/>
        </w:rPr>
        <w:t xml:space="preserve"> КАС РФ, </w:t>
      </w:r>
      <w:hyperlink r:id="rId119"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 не подлежат применению при разрешении: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иска неимущественного характера, в том числе имеющего денежную оценку </w:t>
      </w:r>
      <w:r w:rsidRPr="00ED1D34">
        <w:rPr>
          <w:rFonts w:ascii="Times New Roman" w:hAnsi="Times New Roman" w:cs="Times New Roman"/>
          <w:sz w:val="24"/>
          <w:szCs w:val="24"/>
        </w:rPr>
        <w:lastRenderedPageBreak/>
        <w:t>требования, направленного на защиту личных неимущественных прав (например, о компенсации морального вреда);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иска имущественного характера, не подлежащего оценке (например, о пресечении действий, нарушающих право или создающих угрозу его нарушения);</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требования о взыскании неустойки, которая уменьшается судом в связи с несоразмерностью последствиям нарушения обязательства, получением кредитором необоснованной выгоды (</w:t>
      </w:r>
      <w:hyperlink r:id="rId120" w:history="1">
        <w:r w:rsidRPr="00ED1D34">
          <w:rPr>
            <w:rFonts w:ascii="Times New Roman" w:hAnsi="Times New Roman" w:cs="Times New Roman"/>
            <w:sz w:val="24"/>
            <w:szCs w:val="24"/>
          </w:rPr>
          <w:t>статья 333</w:t>
        </w:r>
      </w:hyperlink>
      <w:r w:rsidRPr="00ED1D34">
        <w:rPr>
          <w:rFonts w:ascii="Times New Roman" w:hAnsi="Times New Roman" w:cs="Times New Roman"/>
          <w:sz w:val="24"/>
          <w:szCs w:val="24"/>
        </w:rPr>
        <w:t xml:space="preserve"> ГК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требования, подлежащего рассмотрению в порядке, предусмотренном </w:t>
      </w:r>
      <w:hyperlink r:id="rId121" w:history="1">
        <w:r w:rsidRPr="00ED1D34">
          <w:rPr>
            <w:rFonts w:ascii="Times New Roman" w:hAnsi="Times New Roman" w:cs="Times New Roman"/>
            <w:sz w:val="24"/>
            <w:szCs w:val="24"/>
          </w:rPr>
          <w:t>КАС</w:t>
        </w:r>
      </w:hyperlink>
      <w:r w:rsidRPr="00ED1D34">
        <w:rPr>
          <w:rFonts w:ascii="Times New Roman" w:hAnsi="Times New Roman" w:cs="Times New Roman"/>
          <w:sz w:val="24"/>
          <w:szCs w:val="24"/>
        </w:rPr>
        <w:t xml:space="preserve"> РФ, за исключением требований о взыскании обязательных платежей и санкций (</w:t>
      </w:r>
      <w:hyperlink r:id="rId122" w:history="1">
        <w:r w:rsidRPr="00ED1D34">
          <w:rPr>
            <w:rFonts w:ascii="Times New Roman" w:hAnsi="Times New Roman" w:cs="Times New Roman"/>
            <w:sz w:val="24"/>
            <w:szCs w:val="24"/>
          </w:rPr>
          <w:t>часть 1 статьи 111</w:t>
        </w:r>
      </w:hyperlink>
      <w:r w:rsidRPr="00ED1D34">
        <w:rPr>
          <w:rFonts w:ascii="Times New Roman" w:hAnsi="Times New Roman" w:cs="Times New Roman"/>
          <w:sz w:val="24"/>
          <w:szCs w:val="24"/>
        </w:rPr>
        <w:t xml:space="preserve"> указанного кодекса).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Вместе с тем правило о пропорциональном возмещении (распределении) судебных издержек применяется по экономическим спорам, возникающим из публичных правоотношений, связанным с оспариванием ненормативных правовых актов налоговых, таможенных и иных органов, если принятие таких актов возлагает имущественную обязанность на заявителя (</w:t>
      </w:r>
      <w:hyperlink r:id="rId123" w:history="1">
        <w:r w:rsidRPr="00ED1D34">
          <w:rPr>
            <w:rFonts w:ascii="Times New Roman" w:hAnsi="Times New Roman" w:cs="Times New Roman"/>
            <w:sz w:val="24"/>
            <w:szCs w:val="24"/>
          </w:rPr>
          <w:t>часть 1 статьи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22. В случае изменения размера исковых требований после возбуждения производства по делу при пропорциональном распределении судебных издержек следует исходить из размера требований, поддерживаемых истцом на момент принятия решения по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уменьшение истцом размера исковых требований в результате получения при рассмотрении дела доказательств явной необоснованности этого размера может быть признано судом злоупотреблением процессуальными правами и повлечь отказ в признании понесенных истцом судебных издержек необходимыми полностью или в части (</w:t>
      </w:r>
      <w:hyperlink r:id="rId124" w:history="1">
        <w:r w:rsidRPr="00ED1D34">
          <w:rPr>
            <w:rFonts w:ascii="Times New Roman" w:hAnsi="Times New Roman" w:cs="Times New Roman"/>
            <w:sz w:val="24"/>
            <w:szCs w:val="24"/>
          </w:rPr>
          <w:t>часть 1 статьи 35</w:t>
        </w:r>
      </w:hyperlink>
      <w:r w:rsidRPr="00ED1D34">
        <w:rPr>
          <w:rFonts w:ascii="Times New Roman" w:hAnsi="Times New Roman" w:cs="Times New Roman"/>
          <w:sz w:val="24"/>
          <w:szCs w:val="24"/>
        </w:rPr>
        <w:t xml:space="preserve"> ГПК РФ, </w:t>
      </w:r>
      <w:hyperlink r:id="rId125" w:history="1">
        <w:r w:rsidRPr="00ED1D34">
          <w:rPr>
            <w:rFonts w:ascii="Times New Roman" w:hAnsi="Times New Roman" w:cs="Times New Roman"/>
            <w:sz w:val="24"/>
            <w:szCs w:val="24"/>
          </w:rPr>
          <w:t>части 6</w:t>
        </w:r>
      </w:hyperlink>
      <w:r w:rsidRPr="00ED1D34">
        <w:rPr>
          <w:rFonts w:ascii="Times New Roman" w:hAnsi="Times New Roman" w:cs="Times New Roman"/>
          <w:sz w:val="24"/>
          <w:szCs w:val="24"/>
        </w:rPr>
        <w:t xml:space="preserve">, </w:t>
      </w:r>
      <w:hyperlink r:id="rId126" w:history="1">
        <w:r w:rsidRPr="00ED1D34">
          <w:rPr>
            <w:rFonts w:ascii="Times New Roman" w:hAnsi="Times New Roman" w:cs="Times New Roman"/>
            <w:sz w:val="24"/>
            <w:szCs w:val="24"/>
          </w:rPr>
          <w:t>7 статьи 45</w:t>
        </w:r>
      </w:hyperlink>
      <w:r w:rsidRPr="00ED1D34">
        <w:rPr>
          <w:rFonts w:ascii="Times New Roman" w:hAnsi="Times New Roman" w:cs="Times New Roman"/>
          <w:sz w:val="24"/>
          <w:szCs w:val="24"/>
        </w:rPr>
        <w:t xml:space="preserve"> КАС РФ) либо возложение на истца понесенных ответчиком судебных</w:t>
      </w:r>
      <w:proofErr w:type="gramEnd"/>
      <w:r w:rsidRPr="00ED1D34">
        <w:rPr>
          <w:rFonts w:ascii="Times New Roman" w:hAnsi="Times New Roman" w:cs="Times New Roman"/>
          <w:sz w:val="24"/>
          <w:szCs w:val="24"/>
        </w:rPr>
        <w:t xml:space="preserve"> издержек (</w:t>
      </w:r>
      <w:hyperlink r:id="rId127" w:history="1">
        <w:r w:rsidRPr="00ED1D34">
          <w:rPr>
            <w:rFonts w:ascii="Times New Roman" w:hAnsi="Times New Roman" w:cs="Times New Roman"/>
            <w:sz w:val="24"/>
            <w:szCs w:val="24"/>
          </w:rPr>
          <w:t>статья 111</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23. Суд вправе осуществить зачет судебных издержек, взыскиваемых в пользу каждой из сторон, и иных присуждаемых им денежных сумм как встречных (</w:t>
      </w:r>
      <w:hyperlink r:id="rId128" w:history="1">
        <w:r w:rsidRPr="00ED1D34">
          <w:rPr>
            <w:rFonts w:ascii="Times New Roman" w:hAnsi="Times New Roman" w:cs="Times New Roman"/>
            <w:sz w:val="24"/>
            <w:szCs w:val="24"/>
          </w:rPr>
          <w:t>часть 4 статьи 1</w:t>
        </w:r>
      </w:hyperlink>
      <w:r w:rsidRPr="00ED1D34">
        <w:rPr>
          <w:rFonts w:ascii="Times New Roman" w:hAnsi="Times New Roman" w:cs="Times New Roman"/>
          <w:sz w:val="24"/>
          <w:szCs w:val="24"/>
        </w:rPr>
        <w:t xml:space="preserve">, </w:t>
      </w:r>
      <w:hyperlink r:id="rId129" w:history="1">
        <w:r w:rsidRPr="00ED1D34">
          <w:rPr>
            <w:rFonts w:ascii="Times New Roman" w:hAnsi="Times New Roman" w:cs="Times New Roman"/>
            <w:sz w:val="24"/>
            <w:szCs w:val="24"/>
          </w:rPr>
          <w:t>статья 138</w:t>
        </w:r>
      </w:hyperlink>
      <w:r w:rsidRPr="00ED1D34">
        <w:rPr>
          <w:rFonts w:ascii="Times New Roman" w:hAnsi="Times New Roman" w:cs="Times New Roman"/>
          <w:sz w:val="24"/>
          <w:szCs w:val="24"/>
        </w:rPr>
        <w:t xml:space="preserve"> ГПК РФ, </w:t>
      </w:r>
      <w:hyperlink r:id="rId130" w:history="1">
        <w:r w:rsidRPr="00ED1D34">
          <w:rPr>
            <w:rFonts w:ascii="Times New Roman" w:hAnsi="Times New Roman" w:cs="Times New Roman"/>
            <w:sz w:val="24"/>
            <w:szCs w:val="24"/>
          </w:rPr>
          <w:t>часть 4 статьи 2</w:t>
        </w:r>
      </w:hyperlink>
      <w:r w:rsidRPr="00ED1D34">
        <w:rPr>
          <w:rFonts w:ascii="Times New Roman" w:hAnsi="Times New Roman" w:cs="Times New Roman"/>
          <w:sz w:val="24"/>
          <w:szCs w:val="24"/>
        </w:rPr>
        <w:t xml:space="preserve">, </w:t>
      </w:r>
      <w:hyperlink r:id="rId131" w:history="1">
        <w:r w:rsidRPr="00ED1D34">
          <w:rPr>
            <w:rFonts w:ascii="Times New Roman" w:hAnsi="Times New Roman" w:cs="Times New Roman"/>
            <w:sz w:val="24"/>
            <w:szCs w:val="24"/>
          </w:rPr>
          <w:t>часть 1 статьи 131</w:t>
        </w:r>
      </w:hyperlink>
      <w:r w:rsidRPr="00ED1D34">
        <w:rPr>
          <w:rFonts w:ascii="Times New Roman" w:hAnsi="Times New Roman" w:cs="Times New Roman"/>
          <w:sz w:val="24"/>
          <w:szCs w:val="24"/>
        </w:rPr>
        <w:t xml:space="preserve"> КАС РФ, </w:t>
      </w:r>
      <w:hyperlink r:id="rId132" w:history="1">
        <w:r w:rsidRPr="00ED1D34">
          <w:rPr>
            <w:rFonts w:ascii="Times New Roman" w:hAnsi="Times New Roman" w:cs="Times New Roman"/>
            <w:sz w:val="24"/>
            <w:szCs w:val="24"/>
          </w:rPr>
          <w:t>часть 5 статьи 3</w:t>
        </w:r>
      </w:hyperlink>
      <w:r w:rsidRPr="00ED1D34">
        <w:rPr>
          <w:rFonts w:ascii="Times New Roman" w:hAnsi="Times New Roman" w:cs="Times New Roman"/>
          <w:sz w:val="24"/>
          <w:szCs w:val="24"/>
        </w:rPr>
        <w:t xml:space="preserve">, </w:t>
      </w:r>
      <w:hyperlink r:id="rId133" w:history="1">
        <w:r w:rsidRPr="00ED1D34">
          <w:rPr>
            <w:rFonts w:ascii="Times New Roman" w:hAnsi="Times New Roman" w:cs="Times New Roman"/>
            <w:sz w:val="24"/>
            <w:szCs w:val="24"/>
          </w:rPr>
          <w:t>часть 3 статьи 132</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Зачет издержек производится по ходатайству лиц, возмещающих такие издержки, или по инициативе суда, который, исходя из положений </w:t>
      </w:r>
      <w:hyperlink r:id="rId134" w:history="1">
        <w:r w:rsidRPr="00ED1D34">
          <w:rPr>
            <w:rFonts w:ascii="Times New Roman" w:hAnsi="Times New Roman" w:cs="Times New Roman"/>
            <w:sz w:val="24"/>
            <w:szCs w:val="24"/>
          </w:rPr>
          <w:t>статьи 56</w:t>
        </w:r>
      </w:hyperlink>
      <w:r w:rsidRPr="00ED1D34">
        <w:rPr>
          <w:rFonts w:ascii="Times New Roman" w:hAnsi="Times New Roman" w:cs="Times New Roman"/>
          <w:sz w:val="24"/>
          <w:szCs w:val="24"/>
        </w:rPr>
        <w:t xml:space="preserve"> ГПК РФ, </w:t>
      </w:r>
      <w:hyperlink r:id="rId135" w:history="1">
        <w:r w:rsidRPr="00ED1D34">
          <w:rPr>
            <w:rFonts w:ascii="Times New Roman" w:hAnsi="Times New Roman" w:cs="Times New Roman"/>
            <w:sz w:val="24"/>
            <w:szCs w:val="24"/>
          </w:rPr>
          <w:t>статьи 62</w:t>
        </w:r>
      </w:hyperlink>
      <w:r w:rsidRPr="00ED1D34">
        <w:rPr>
          <w:rFonts w:ascii="Times New Roman" w:hAnsi="Times New Roman" w:cs="Times New Roman"/>
          <w:sz w:val="24"/>
          <w:szCs w:val="24"/>
        </w:rPr>
        <w:t xml:space="preserve"> КАС РФ, </w:t>
      </w:r>
      <w:hyperlink r:id="rId136" w:history="1">
        <w:r w:rsidRPr="00ED1D34">
          <w:rPr>
            <w:rFonts w:ascii="Times New Roman" w:hAnsi="Times New Roman" w:cs="Times New Roman"/>
            <w:sz w:val="24"/>
            <w:szCs w:val="24"/>
          </w:rPr>
          <w:t>статьи 65</w:t>
        </w:r>
      </w:hyperlink>
      <w:r w:rsidRPr="00ED1D34">
        <w:rPr>
          <w:rFonts w:ascii="Times New Roman" w:hAnsi="Times New Roman" w:cs="Times New Roman"/>
          <w:sz w:val="24"/>
          <w:szCs w:val="24"/>
        </w:rPr>
        <w:t xml:space="preserve"> АПК РФ, выносит данный вопрос на обсуждение сторон.</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24. В случае частичного удовлетворения как первоначального, так и встречного имущественного требования, по которым осуществляется пропорциональное распределение судебных расходов, судебные издержки истца по первоначальному иску возмещаются пропорционально размеру удовлетворенных исковых требований. Судебные издержки истца по встречному иску возмещаются пропорционально размеру удовлетворенных встречных исковых требований.</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25. В случаях прекращения производства по делу, оставления заявления без рассмотрения судебные издержки взыскиваются с истца.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Вместе с тем, если производство по делу прекращено в связи со смертью гражданина или ликвидацией юридического лица, являвшегося стороной по делу, либо исковое заявление оставлено без рассмотрения в связи с тем, что оно подано недееспособным лицом или в связи с неявкой сторон, не просивших о разбирательстве дела в их отсутствие, в суд по вторичному вызову (</w:t>
      </w:r>
      <w:hyperlink r:id="rId137" w:history="1">
        <w:r w:rsidRPr="00ED1D34">
          <w:rPr>
            <w:rFonts w:ascii="Times New Roman" w:hAnsi="Times New Roman" w:cs="Times New Roman"/>
            <w:sz w:val="24"/>
            <w:szCs w:val="24"/>
          </w:rPr>
          <w:t>абзац седьмой статьи 222</w:t>
        </w:r>
      </w:hyperlink>
      <w:r w:rsidRPr="00ED1D34">
        <w:rPr>
          <w:rFonts w:ascii="Times New Roman" w:hAnsi="Times New Roman" w:cs="Times New Roman"/>
          <w:sz w:val="24"/>
          <w:szCs w:val="24"/>
        </w:rPr>
        <w:t xml:space="preserve"> ГПК</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 xml:space="preserve">РФ), судебные издержки, понесенные </w:t>
      </w:r>
      <w:r w:rsidRPr="00ED1D34">
        <w:rPr>
          <w:rFonts w:ascii="Times New Roman" w:hAnsi="Times New Roman" w:cs="Times New Roman"/>
          <w:sz w:val="24"/>
          <w:szCs w:val="24"/>
        </w:rPr>
        <w:lastRenderedPageBreak/>
        <w:t xml:space="preserve">лицами, участвующими в деле, не подлежат распределению по правилам </w:t>
      </w:r>
      <w:hyperlink r:id="rId138" w:history="1">
        <w:r w:rsidRPr="00ED1D34">
          <w:rPr>
            <w:rFonts w:ascii="Times New Roman" w:hAnsi="Times New Roman" w:cs="Times New Roman"/>
            <w:sz w:val="24"/>
            <w:szCs w:val="24"/>
          </w:rPr>
          <w:t>главы 7</w:t>
        </w:r>
      </w:hyperlink>
      <w:r w:rsidRPr="00ED1D34">
        <w:rPr>
          <w:rFonts w:ascii="Times New Roman" w:hAnsi="Times New Roman" w:cs="Times New Roman"/>
          <w:sz w:val="24"/>
          <w:szCs w:val="24"/>
        </w:rPr>
        <w:t xml:space="preserve"> ГПК РФ, </w:t>
      </w:r>
      <w:hyperlink r:id="rId139" w:history="1">
        <w:r w:rsidRPr="00ED1D34">
          <w:rPr>
            <w:rFonts w:ascii="Times New Roman" w:hAnsi="Times New Roman" w:cs="Times New Roman"/>
            <w:sz w:val="24"/>
            <w:szCs w:val="24"/>
          </w:rPr>
          <w:t>главы 10</w:t>
        </w:r>
      </w:hyperlink>
      <w:r w:rsidRPr="00ED1D34">
        <w:rPr>
          <w:rFonts w:ascii="Times New Roman" w:hAnsi="Times New Roman" w:cs="Times New Roman"/>
          <w:sz w:val="24"/>
          <w:szCs w:val="24"/>
        </w:rPr>
        <w:t xml:space="preserve"> КАС РФ, </w:t>
      </w:r>
      <w:hyperlink r:id="rId140" w:history="1">
        <w:r w:rsidRPr="00ED1D34">
          <w:rPr>
            <w:rFonts w:ascii="Times New Roman" w:hAnsi="Times New Roman" w:cs="Times New Roman"/>
            <w:sz w:val="24"/>
            <w:szCs w:val="24"/>
          </w:rPr>
          <w:t>главы 9</w:t>
        </w:r>
      </w:hyperlink>
      <w:r w:rsidRPr="00ED1D34">
        <w:rPr>
          <w:rFonts w:ascii="Times New Roman" w:hAnsi="Times New Roman" w:cs="Times New Roman"/>
          <w:sz w:val="24"/>
          <w:szCs w:val="24"/>
        </w:rPr>
        <w:t xml:space="preserve"> АПК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 случае</w:t>
      </w:r>
      <w:proofErr w:type="gramStart"/>
      <w:r w:rsidRPr="00ED1D34">
        <w:rPr>
          <w:rFonts w:ascii="Times New Roman" w:hAnsi="Times New Roman" w:cs="Times New Roman"/>
          <w:sz w:val="24"/>
          <w:szCs w:val="24"/>
        </w:rPr>
        <w:t>,</w:t>
      </w:r>
      <w:proofErr w:type="gramEnd"/>
      <w:r w:rsidRPr="00ED1D34">
        <w:rPr>
          <w:rFonts w:ascii="Times New Roman" w:hAnsi="Times New Roman" w:cs="Times New Roman"/>
          <w:sz w:val="24"/>
          <w:szCs w:val="24"/>
        </w:rPr>
        <w:t xml:space="preserve"> если исковое заявление оставлено без рассмотрения ввиду того, что оно подписано и подано лицом, не имеющим полномочий на его подписание и (или) подачу, либо подписано лицом, должностное положение которого не указано, судебные издержки, понесенные участниками процесса в связи с подачей такого заявления, взыскиваются с этого лица.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26. </w:t>
      </w:r>
      <w:proofErr w:type="gramStart"/>
      <w:r w:rsidRPr="00ED1D34">
        <w:rPr>
          <w:rFonts w:ascii="Times New Roman" w:hAnsi="Times New Roman" w:cs="Times New Roman"/>
          <w:sz w:val="24"/>
          <w:szCs w:val="24"/>
        </w:rPr>
        <w:t>При прекращении производства по делу ввиду отказа истца от иска в связи</w:t>
      </w:r>
      <w:proofErr w:type="gramEnd"/>
      <w:r w:rsidRPr="00ED1D34">
        <w:rPr>
          <w:rFonts w:ascii="Times New Roman" w:hAnsi="Times New Roman" w:cs="Times New Roman"/>
          <w:sz w:val="24"/>
          <w:szCs w:val="24"/>
        </w:rPr>
        <w:t xml:space="preserve"> с добровольным удовлетворением его требований ответчиком после обращения истца в суд судебные издержки взыскиваются с ответчика (</w:t>
      </w:r>
      <w:hyperlink r:id="rId141" w:history="1">
        <w:r w:rsidRPr="00ED1D34">
          <w:rPr>
            <w:rFonts w:ascii="Times New Roman" w:hAnsi="Times New Roman" w:cs="Times New Roman"/>
            <w:sz w:val="24"/>
            <w:szCs w:val="24"/>
          </w:rPr>
          <w:t>часть 1 статьи 101</w:t>
        </w:r>
      </w:hyperlink>
      <w:r w:rsidRPr="00ED1D34">
        <w:rPr>
          <w:rFonts w:ascii="Times New Roman" w:hAnsi="Times New Roman" w:cs="Times New Roman"/>
          <w:sz w:val="24"/>
          <w:szCs w:val="24"/>
        </w:rPr>
        <w:t xml:space="preserve"> ГПК РФ, </w:t>
      </w:r>
      <w:hyperlink r:id="rId142" w:history="1">
        <w:r w:rsidRPr="00ED1D34">
          <w:rPr>
            <w:rFonts w:ascii="Times New Roman" w:hAnsi="Times New Roman" w:cs="Times New Roman"/>
            <w:sz w:val="24"/>
            <w:szCs w:val="24"/>
          </w:rPr>
          <w:t>часть 1 статьи 113</w:t>
        </w:r>
      </w:hyperlink>
      <w:r w:rsidRPr="00ED1D34">
        <w:rPr>
          <w:rFonts w:ascii="Times New Roman" w:hAnsi="Times New Roman" w:cs="Times New Roman"/>
          <w:sz w:val="24"/>
          <w:szCs w:val="24"/>
        </w:rPr>
        <w:t xml:space="preserve"> КАС РФ, </w:t>
      </w:r>
      <w:hyperlink r:id="rId143"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этом следует иметь в виду, что отказ от иска является правом, а не обязанностью истца, поэтому возмещение судебных издержек истцу при указанных обстоятельствах не может быть поставлено в зависимость от заявления им отказа от иска. Следовательно, в случае добровольного удовлетворения исковых требований ответчиком после обращения истца в суд и принятия судебного решения по такому делу судебные издержки также подлежат взысканию с ответчика.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27. При заключении мирового соглашения, соглашения о примирении судебные издержки распределяются в соответствии с его условиями. В том случае, если в мировом соглашении, соглашении о примирении стороны не предусмотрели условия о распределении судебных издержек, суд разрешает данный вопрос с учетом следующего.</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Заключение мирового соглашения, соглашения о примирении обусловлено взаимными уступками сторон, и прекращение производства по делу ввиду данного обстоятельства само по себе не свидетельствует о принятии судебного акта в пользу одной из сторон спора. Поэтому судебные издержки, понесенные сторонами в ходе рассмотрения дела до заключения ими мирового соглашения, соглашения о примирении, относятся на них и распределению не подлежат.</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В то же время судебные издержки, понесенные судом в связи с рассмотрением дела за счет средств соответствующего бюджета бюджетной системы Российской Федерации (</w:t>
      </w:r>
      <w:hyperlink r:id="rId144" w:history="1">
        <w:r w:rsidRPr="00ED1D34">
          <w:rPr>
            <w:rFonts w:ascii="Times New Roman" w:hAnsi="Times New Roman" w:cs="Times New Roman"/>
            <w:sz w:val="24"/>
            <w:szCs w:val="24"/>
          </w:rPr>
          <w:t>статья 103</w:t>
        </w:r>
      </w:hyperlink>
      <w:r w:rsidRPr="00ED1D34">
        <w:rPr>
          <w:rFonts w:ascii="Times New Roman" w:hAnsi="Times New Roman" w:cs="Times New Roman"/>
          <w:sz w:val="24"/>
          <w:szCs w:val="24"/>
        </w:rPr>
        <w:t xml:space="preserve"> ГПК РФ, </w:t>
      </w:r>
      <w:hyperlink r:id="rId145" w:history="1">
        <w:r w:rsidRPr="00ED1D34">
          <w:rPr>
            <w:rFonts w:ascii="Times New Roman" w:hAnsi="Times New Roman" w:cs="Times New Roman"/>
            <w:sz w:val="24"/>
            <w:szCs w:val="24"/>
          </w:rPr>
          <w:t>статья 114</w:t>
        </w:r>
      </w:hyperlink>
      <w:r w:rsidRPr="00ED1D34">
        <w:rPr>
          <w:rFonts w:ascii="Times New Roman" w:hAnsi="Times New Roman" w:cs="Times New Roman"/>
          <w:sz w:val="24"/>
          <w:szCs w:val="24"/>
        </w:rPr>
        <w:t xml:space="preserve"> КАС РФ), денежные суммы, подлежащие выплате свидетелям, экспертам, специалистам, распределяются судом, в том числе по его инициативе, между сторонами поровну посредством вынесения определения (</w:t>
      </w:r>
      <w:hyperlink r:id="rId146" w:history="1">
        <w:r w:rsidRPr="00ED1D34">
          <w:rPr>
            <w:rFonts w:ascii="Times New Roman" w:hAnsi="Times New Roman" w:cs="Times New Roman"/>
            <w:sz w:val="24"/>
            <w:szCs w:val="24"/>
          </w:rPr>
          <w:t>часть 2 статьи 101</w:t>
        </w:r>
      </w:hyperlink>
      <w:r w:rsidRPr="00ED1D34">
        <w:rPr>
          <w:rFonts w:ascii="Times New Roman" w:hAnsi="Times New Roman" w:cs="Times New Roman"/>
          <w:sz w:val="24"/>
          <w:szCs w:val="24"/>
        </w:rPr>
        <w:t xml:space="preserve"> ГПК РФ, </w:t>
      </w:r>
      <w:hyperlink r:id="rId147" w:history="1">
        <w:r w:rsidRPr="00ED1D34">
          <w:rPr>
            <w:rFonts w:ascii="Times New Roman" w:hAnsi="Times New Roman" w:cs="Times New Roman"/>
            <w:sz w:val="24"/>
            <w:szCs w:val="24"/>
          </w:rPr>
          <w:t>часть 2 статьи</w:t>
        </w:r>
        <w:proofErr w:type="gramEnd"/>
        <w:r w:rsidRPr="00ED1D34">
          <w:rPr>
            <w:rFonts w:ascii="Times New Roman" w:hAnsi="Times New Roman" w:cs="Times New Roman"/>
            <w:sz w:val="24"/>
            <w:szCs w:val="24"/>
          </w:rPr>
          <w:t xml:space="preserve"> </w:t>
        </w:r>
        <w:proofErr w:type="gramStart"/>
        <w:r w:rsidRPr="00ED1D34">
          <w:rPr>
            <w:rFonts w:ascii="Times New Roman" w:hAnsi="Times New Roman" w:cs="Times New Roman"/>
            <w:sz w:val="24"/>
            <w:szCs w:val="24"/>
          </w:rPr>
          <w:t>113</w:t>
        </w:r>
      </w:hyperlink>
      <w:r w:rsidRPr="00ED1D34">
        <w:rPr>
          <w:rFonts w:ascii="Times New Roman" w:hAnsi="Times New Roman" w:cs="Times New Roman"/>
          <w:sz w:val="24"/>
          <w:szCs w:val="24"/>
        </w:rPr>
        <w:t xml:space="preserve"> КАС РФ).</w:t>
      </w:r>
      <w:proofErr w:type="gramEnd"/>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28. После принятия итогового судебного акта по делу лицо, участвующее в деле, вправе обратиться в суд с заявлением по вопросу о судебных издержках, понесенных в связи с рассмотрением дела, о возмещении которых не было заявлено при его рассмотрении.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Такой вопрос разрешается судом в судебном заседании по правилам, предусмотренным </w:t>
      </w:r>
      <w:hyperlink r:id="rId148" w:history="1">
        <w:r w:rsidRPr="00ED1D34">
          <w:rPr>
            <w:rFonts w:ascii="Times New Roman" w:hAnsi="Times New Roman" w:cs="Times New Roman"/>
            <w:sz w:val="24"/>
            <w:szCs w:val="24"/>
          </w:rPr>
          <w:t>статьей 166</w:t>
        </w:r>
      </w:hyperlink>
      <w:r w:rsidRPr="00ED1D34">
        <w:rPr>
          <w:rFonts w:ascii="Times New Roman" w:hAnsi="Times New Roman" w:cs="Times New Roman"/>
          <w:sz w:val="24"/>
          <w:szCs w:val="24"/>
        </w:rPr>
        <w:t xml:space="preserve"> ГПК РФ, </w:t>
      </w:r>
      <w:hyperlink r:id="rId149" w:history="1">
        <w:r w:rsidRPr="00ED1D34">
          <w:rPr>
            <w:rFonts w:ascii="Times New Roman" w:hAnsi="Times New Roman" w:cs="Times New Roman"/>
            <w:sz w:val="24"/>
            <w:szCs w:val="24"/>
          </w:rPr>
          <w:t>статьей 154</w:t>
        </w:r>
      </w:hyperlink>
      <w:r w:rsidRPr="00ED1D34">
        <w:rPr>
          <w:rFonts w:ascii="Times New Roman" w:hAnsi="Times New Roman" w:cs="Times New Roman"/>
          <w:sz w:val="24"/>
          <w:szCs w:val="24"/>
        </w:rPr>
        <w:t xml:space="preserve"> КАС РФ, </w:t>
      </w:r>
      <w:hyperlink r:id="rId150" w:history="1">
        <w:r w:rsidRPr="00ED1D34">
          <w:rPr>
            <w:rFonts w:ascii="Times New Roman" w:hAnsi="Times New Roman" w:cs="Times New Roman"/>
            <w:sz w:val="24"/>
            <w:szCs w:val="24"/>
          </w:rPr>
          <w:t>статьей 159</w:t>
        </w:r>
      </w:hyperlink>
      <w:r w:rsidRPr="00ED1D34">
        <w:rPr>
          <w:rFonts w:ascii="Times New Roman" w:hAnsi="Times New Roman" w:cs="Times New Roman"/>
          <w:sz w:val="24"/>
          <w:szCs w:val="24"/>
        </w:rPr>
        <w:t xml:space="preserve"> АПК РФ. По результатам его разрешения выносится определение.</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При рассмотрении заявления по вопросу о судебных издержках суд разрешает также вопросы о распределении судебных издержек, связанных с рассмотрением данного заявления. С учетом этого заявление о возмещении судебных издержек, понесенных в связи с рассмотрением заявления по вопросу о судебных издержках, поданное после вынесения определения по вопросу о судебных издержках, не подлежит принятию к производству и рассмотрению судом.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lastRenderedPageBreak/>
        <w:t>29. Если судебные издержки, связанные с рассмотрением спора по существу, фактически понесены после принятия итогового судебного акта по делу (например, оплата проживания, услуг представителя осуществлена после разрешения дела по существу), лицо, участвующее в деле, вправе обратиться в суд с заявлением по вопросу о таких издержках.</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proofErr w:type="gramStart"/>
      <w:r w:rsidRPr="00ED1D34">
        <w:rPr>
          <w:rFonts w:ascii="Times New Roman" w:hAnsi="Times New Roman" w:cs="Times New Roman"/>
          <w:sz w:val="24"/>
          <w:szCs w:val="24"/>
        </w:rPr>
        <w:t xml:space="preserve">Суд отказывает в принятии к производству или прекращает производство в отношении заявления о судебных издержках, вопрос о возмещении или об отказе в возмещении которых был разрешен в ранее вынесенном им судебном акте, применительно к </w:t>
      </w:r>
      <w:hyperlink r:id="rId151" w:history="1">
        <w:r w:rsidRPr="00ED1D34">
          <w:rPr>
            <w:rFonts w:ascii="Times New Roman" w:hAnsi="Times New Roman" w:cs="Times New Roman"/>
            <w:sz w:val="24"/>
            <w:szCs w:val="24"/>
          </w:rPr>
          <w:t>пункту 2 части 1 статьи 134</w:t>
        </w:r>
      </w:hyperlink>
      <w:r w:rsidRPr="00ED1D34">
        <w:rPr>
          <w:rFonts w:ascii="Times New Roman" w:hAnsi="Times New Roman" w:cs="Times New Roman"/>
          <w:sz w:val="24"/>
          <w:szCs w:val="24"/>
        </w:rPr>
        <w:t xml:space="preserve">, </w:t>
      </w:r>
      <w:hyperlink r:id="rId152" w:history="1">
        <w:r w:rsidRPr="00ED1D34">
          <w:rPr>
            <w:rFonts w:ascii="Times New Roman" w:hAnsi="Times New Roman" w:cs="Times New Roman"/>
            <w:sz w:val="24"/>
            <w:szCs w:val="24"/>
          </w:rPr>
          <w:t>абзацу третьему статьи 220</w:t>
        </w:r>
      </w:hyperlink>
      <w:r w:rsidRPr="00ED1D34">
        <w:rPr>
          <w:rFonts w:ascii="Times New Roman" w:hAnsi="Times New Roman" w:cs="Times New Roman"/>
          <w:sz w:val="24"/>
          <w:szCs w:val="24"/>
        </w:rPr>
        <w:t xml:space="preserve"> ГПК РФ, </w:t>
      </w:r>
      <w:hyperlink r:id="rId153" w:history="1">
        <w:r w:rsidRPr="00ED1D34">
          <w:rPr>
            <w:rFonts w:ascii="Times New Roman" w:hAnsi="Times New Roman" w:cs="Times New Roman"/>
            <w:sz w:val="24"/>
            <w:szCs w:val="24"/>
          </w:rPr>
          <w:t>пункту 4 части 1 статьи 128</w:t>
        </w:r>
      </w:hyperlink>
      <w:r w:rsidRPr="00ED1D34">
        <w:rPr>
          <w:rFonts w:ascii="Times New Roman" w:hAnsi="Times New Roman" w:cs="Times New Roman"/>
          <w:sz w:val="24"/>
          <w:szCs w:val="24"/>
        </w:rPr>
        <w:t xml:space="preserve">, </w:t>
      </w:r>
      <w:hyperlink r:id="rId154" w:history="1">
        <w:r w:rsidRPr="00ED1D34">
          <w:rPr>
            <w:rFonts w:ascii="Times New Roman" w:hAnsi="Times New Roman" w:cs="Times New Roman"/>
            <w:sz w:val="24"/>
            <w:szCs w:val="24"/>
          </w:rPr>
          <w:t>пункту 2 части 1 статьи 194</w:t>
        </w:r>
      </w:hyperlink>
      <w:r w:rsidRPr="00ED1D34">
        <w:rPr>
          <w:rFonts w:ascii="Times New Roman" w:hAnsi="Times New Roman" w:cs="Times New Roman"/>
          <w:sz w:val="24"/>
          <w:szCs w:val="24"/>
        </w:rPr>
        <w:t xml:space="preserve"> КАС РФ</w:t>
      </w:r>
      <w:proofErr w:type="gramEnd"/>
      <w:r w:rsidRPr="00ED1D34">
        <w:rPr>
          <w:rFonts w:ascii="Times New Roman" w:hAnsi="Times New Roman" w:cs="Times New Roman"/>
          <w:sz w:val="24"/>
          <w:szCs w:val="24"/>
        </w:rPr>
        <w:t xml:space="preserve">, </w:t>
      </w:r>
      <w:hyperlink r:id="rId155" w:history="1">
        <w:r w:rsidRPr="00ED1D34">
          <w:rPr>
            <w:rFonts w:ascii="Times New Roman" w:hAnsi="Times New Roman" w:cs="Times New Roman"/>
            <w:sz w:val="24"/>
            <w:szCs w:val="24"/>
          </w:rPr>
          <w:t>пункту 2 части 1 статьи 150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30. Лицо, подавшее апелляционную, кассационную или надзорную жалобу, а также иные лица, фактически участвовавшие в рассмотрении дела на соответствующей стадии процесса, но не подававшие жалобу, имеют право на возмещение судебных издержек, понесенных в связи с рассмотрением жалобы, в случае, если по результатам рассмотрения дела принят итоговый судебный акт в их пользу.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В свою очередь, с лица, подавшего апелляционную, кассационную или надзорную жалобу, в удовлетворении которой отказано, могут быть взысканы издержки других участников процесса, связанные с рассмотрением жалобы.</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Издержки, понесенные в связи с пересмотром вступившего в законную силу судебного акта по новым или вновь открывшимся обстоятельствам, возмещаются участникам процесса исходя из того, в пользу какой стороны спора принят итоговый судебный акт по соответствующему делу.</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Понесенные участниками процесса издержки подлежат возмещению при условии, что они были обусловлены их фактическим процессуальным поведением на стадии рассмотрения дела судом апелляционной, кассационной или надзорной инстанции, на стадии пересмотра вступившего в законную силу судебного акта по новым или вновь открывшимся обстоятельствам.</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31. Судебные издержки, понесенные взыскателем на стадии исполнения решения суда, связанные с участием в судебных заседаниях по рассмотрению заявлений должника об отсрочке, о рассрочке исполнения решения суда, об изменении способа и порядка его исполнения, возмещаются должником (</w:t>
      </w:r>
      <w:hyperlink r:id="rId156" w:history="1">
        <w:r w:rsidRPr="00ED1D34">
          <w:rPr>
            <w:rFonts w:ascii="Times New Roman" w:hAnsi="Times New Roman" w:cs="Times New Roman"/>
            <w:sz w:val="24"/>
            <w:szCs w:val="24"/>
          </w:rPr>
          <w:t>статьи 98</w:t>
        </w:r>
      </w:hyperlink>
      <w:r w:rsidRPr="00ED1D34">
        <w:rPr>
          <w:rFonts w:ascii="Times New Roman" w:hAnsi="Times New Roman" w:cs="Times New Roman"/>
          <w:sz w:val="24"/>
          <w:szCs w:val="24"/>
        </w:rPr>
        <w:t xml:space="preserve">, </w:t>
      </w:r>
      <w:hyperlink r:id="rId157" w:history="1">
        <w:r w:rsidRPr="00ED1D34">
          <w:rPr>
            <w:rFonts w:ascii="Times New Roman" w:hAnsi="Times New Roman" w:cs="Times New Roman"/>
            <w:sz w:val="24"/>
            <w:szCs w:val="24"/>
          </w:rPr>
          <w:t>100</w:t>
        </w:r>
      </w:hyperlink>
      <w:r w:rsidRPr="00ED1D34">
        <w:rPr>
          <w:rFonts w:ascii="Times New Roman" w:hAnsi="Times New Roman" w:cs="Times New Roman"/>
          <w:sz w:val="24"/>
          <w:szCs w:val="24"/>
        </w:rPr>
        <w:t xml:space="preserve"> ГПК РФ, </w:t>
      </w:r>
      <w:hyperlink r:id="rId158" w:history="1">
        <w:r w:rsidRPr="00ED1D34">
          <w:rPr>
            <w:rFonts w:ascii="Times New Roman" w:hAnsi="Times New Roman" w:cs="Times New Roman"/>
            <w:sz w:val="24"/>
            <w:szCs w:val="24"/>
          </w:rPr>
          <w:t>статьи 111</w:t>
        </w:r>
      </w:hyperlink>
      <w:r w:rsidRPr="00ED1D34">
        <w:rPr>
          <w:rFonts w:ascii="Times New Roman" w:hAnsi="Times New Roman" w:cs="Times New Roman"/>
          <w:sz w:val="24"/>
          <w:szCs w:val="24"/>
        </w:rPr>
        <w:t xml:space="preserve">, </w:t>
      </w:r>
      <w:hyperlink r:id="rId159" w:history="1">
        <w:r w:rsidRPr="00ED1D34">
          <w:rPr>
            <w:rFonts w:ascii="Times New Roman" w:hAnsi="Times New Roman" w:cs="Times New Roman"/>
            <w:sz w:val="24"/>
            <w:szCs w:val="24"/>
          </w:rPr>
          <w:t>112</w:t>
        </w:r>
      </w:hyperlink>
      <w:r w:rsidRPr="00ED1D34">
        <w:rPr>
          <w:rFonts w:ascii="Times New Roman" w:hAnsi="Times New Roman" w:cs="Times New Roman"/>
          <w:sz w:val="24"/>
          <w:szCs w:val="24"/>
        </w:rPr>
        <w:t xml:space="preserve"> КАС РФ, </w:t>
      </w:r>
      <w:hyperlink r:id="rId160" w:history="1">
        <w:r w:rsidRPr="00ED1D34">
          <w:rPr>
            <w:rFonts w:ascii="Times New Roman" w:hAnsi="Times New Roman" w:cs="Times New Roman"/>
            <w:sz w:val="24"/>
            <w:szCs w:val="24"/>
          </w:rPr>
          <w:t>статья 110</w:t>
        </w:r>
      </w:hyperlink>
      <w:r w:rsidRPr="00ED1D34">
        <w:rPr>
          <w:rFonts w:ascii="Times New Roman" w:hAnsi="Times New Roman" w:cs="Times New Roman"/>
          <w:sz w:val="24"/>
          <w:szCs w:val="24"/>
        </w:rPr>
        <w:t xml:space="preserve"> АПК РФ).</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 xml:space="preserve">32. Лица, участвующие в деле, должны добросовестно пользоваться всеми принадлежащими им процессуальными правами, в </w:t>
      </w:r>
      <w:proofErr w:type="gramStart"/>
      <w:r w:rsidRPr="00ED1D34">
        <w:rPr>
          <w:rFonts w:ascii="Times New Roman" w:hAnsi="Times New Roman" w:cs="Times New Roman"/>
          <w:sz w:val="24"/>
          <w:szCs w:val="24"/>
        </w:rPr>
        <w:t>связи</w:t>
      </w:r>
      <w:proofErr w:type="gramEnd"/>
      <w:r w:rsidRPr="00ED1D34">
        <w:rPr>
          <w:rFonts w:ascii="Times New Roman" w:hAnsi="Times New Roman" w:cs="Times New Roman"/>
          <w:sz w:val="24"/>
          <w:szCs w:val="24"/>
        </w:rPr>
        <w:t xml:space="preserve"> с чем суд вправе отнести судебные издержки на лицо, злоупотребившее своими процессуальными правами и не выполнившее своих процессуальных обязанностей, либо не признать понесенные им судебные издержки необходимыми, если это привело к срыву судебного заседания, затягиванию судебного процесса, воспрепятствованию рассмотрению дела и принятию итогового судебного акта.</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r w:rsidRPr="00ED1D34">
        <w:rPr>
          <w:rFonts w:ascii="Times New Roman" w:hAnsi="Times New Roman" w:cs="Times New Roman"/>
          <w:sz w:val="24"/>
          <w:szCs w:val="24"/>
        </w:rPr>
        <w:t>33. В связи с принятием настоящего постановления признать не подлежащими применению:</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hyperlink r:id="rId161" w:history="1">
        <w:r w:rsidRPr="00ED1D34">
          <w:rPr>
            <w:rFonts w:ascii="Times New Roman" w:hAnsi="Times New Roman" w:cs="Times New Roman"/>
            <w:sz w:val="24"/>
            <w:szCs w:val="24"/>
          </w:rPr>
          <w:t>пункт 33</w:t>
        </w:r>
      </w:hyperlink>
      <w:r w:rsidRPr="00ED1D34">
        <w:rPr>
          <w:rFonts w:ascii="Times New Roman" w:hAnsi="Times New Roman" w:cs="Times New Roman"/>
          <w:sz w:val="24"/>
          <w:szCs w:val="24"/>
        </w:rPr>
        <w:t xml:space="preserve"> постановления Пленума Высшего Арбитражного Суда Российской Федерации от 17 февраля 2011 г. N 12 "О некоторых вопросах применения Арбитражного процессуального кодекса Российской Федерации в редакции Федерального закона от 27.07.2010 N 228-ФЗ "О внесении изменений в Арбитражный процессуальный кодекс Российской Федерации";</w:t>
      </w:r>
    </w:p>
    <w:p w:rsidR="00ED1D34" w:rsidRPr="00ED1D34" w:rsidRDefault="00ED1D34" w:rsidP="00ED1D34">
      <w:pPr>
        <w:pStyle w:val="ConsPlusNormal"/>
        <w:spacing w:before="220"/>
        <w:ind w:right="-284" w:firstLine="540"/>
        <w:jc w:val="both"/>
        <w:rPr>
          <w:rFonts w:ascii="Times New Roman" w:hAnsi="Times New Roman" w:cs="Times New Roman"/>
          <w:sz w:val="24"/>
          <w:szCs w:val="24"/>
        </w:rPr>
      </w:pPr>
      <w:hyperlink r:id="rId162" w:history="1">
        <w:r w:rsidRPr="00ED1D34">
          <w:rPr>
            <w:rFonts w:ascii="Times New Roman" w:hAnsi="Times New Roman" w:cs="Times New Roman"/>
            <w:sz w:val="24"/>
            <w:szCs w:val="24"/>
          </w:rPr>
          <w:t>абзац третий пункта 6</w:t>
        </w:r>
      </w:hyperlink>
      <w:r w:rsidRPr="00ED1D34">
        <w:rPr>
          <w:rFonts w:ascii="Times New Roman" w:hAnsi="Times New Roman" w:cs="Times New Roman"/>
          <w:sz w:val="24"/>
          <w:szCs w:val="24"/>
        </w:rPr>
        <w:t xml:space="preserve"> постановления Пленума Высшего Арбитражного Суда Российской Федерации от 18 июля 2014 г. N 51 "О некоторых вопросах, возникающих при рассмотрении споров с участием организаций, осуществляющих коллективное управление авторскими и смежными правами".</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Председатель Верховного Суда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Российской Федерации</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В.М.ЛЕБЕДЕВ</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Секретарь Пленума,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судья Верховного Суда</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Российской Федерации</w:t>
      </w:r>
    </w:p>
    <w:p w:rsidR="00ED1D34" w:rsidRPr="00ED1D34" w:rsidRDefault="00ED1D34" w:rsidP="00ED1D34">
      <w:pPr>
        <w:pStyle w:val="ConsPlusNormal"/>
        <w:ind w:right="-284"/>
        <w:jc w:val="right"/>
        <w:rPr>
          <w:rFonts w:ascii="Times New Roman" w:hAnsi="Times New Roman" w:cs="Times New Roman"/>
          <w:sz w:val="24"/>
          <w:szCs w:val="24"/>
        </w:rPr>
      </w:pPr>
      <w:r w:rsidRPr="00ED1D34">
        <w:rPr>
          <w:rFonts w:ascii="Times New Roman" w:hAnsi="Times New Roman" w:cs="Times New Roman"/>
          <w:sz w:val="24"/>
          <w:szCs w:val="24"/>
        </w:rPr>
        <w:t>В.В.МОМОТОВ</w:t>
      </w: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ind w:right="-284"/>
        <w:jc w:val="both"/>
        <w:rPr>
          <w:rFonts w:ascii="Times New Roman" w:hAnsi="Times New Roman" w:cs="Times New Roman"/>
          <w:sz w:val="24"/>
          <w:szCs w:val="24"/>
        </w:rPr>
      </w:pPr>
    </w:p>
    <w:p w:rsidR="00ED1D34" w:rsidRPr="00ED1D34" w:rsidRDefault="00ED1D34" w:rsidP="00ED1D34">
      <w:pPr>
        <w:pStyle w:val="ConsPlusNormal"/>
        <w:pBdr>
          <w:top w:val="single" w:sz="6" w:space="0" w:color="auto"/>
        </w:pBdr>
        <w:spacing w:before="100" w:after="100"/>
        <w:ind w:right="-284"/>
        <w:jc w:val="both"/>
        <w:rPr>
          <w:rFonts w:ascii="Times New Roman" w:hAnsi="Times New Roman" w:cs="Times New Roman"/>
          <w:sz w:val="24"/>
          <w:szCs w:val="24"/>
        </w:rPr>
      </w:pPr>
    </w:p>
    <w:p w:rsidR="00755C3E" w:rsidRPr="00ED1D34" w:rsidRDefault="00755C3E" w:rsidP="00ED1D34">
      <w:pPr>
        <w:ind w:right="-284"/>
        <w:rPr>
          <w:rFonts w:ascii="Times New Roman" w:hAnsi="Times New Roman" w:cs="Times New Roman"/>
          <w:sz w:val="24"/>
          <w:szCs w:val="24"/>
        </w:rPr>
      </w:pPr>
    </w:p>
    <w:sectPr w:rsidR="00755C3E" w:rsidRPr="00ED1D34" w:rsidSect="004A56A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ED1D34"/>
    <w:rsid w:val="00035AB3"/>
    <w:rsid w:val="0004799F"/>
    <w:rsid w:val="000F188A"/>
    <w:rsid w:val="00207782"/>
    <w:rsid w:val="00236E86"/>
    <w:rsid w:val="00302472"/>
    <w:rsid w:val="005D51EC"/>
    <w:rsid w:val="006646AF"/>
    <w:rsid w:val="00755C3E"/>
    <w:rsid w:val="007A1DB1"/>
    <w:rsid w:val="00894DBC"/>
    <w:rsid w:val="009D43D6"/>
    <w:rsid w:val="009F2ADB"/>
    <w:rsid w:val="00AE12A7"/>
    <w:rsid w:val="00CC50D0"/>
    <w:rsid w:val="00DE1C7C"/>
    <w:rsid w:val="00ED1D34"/>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D1D34"/>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ED1D34"/>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ED1D34"/>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3BD0AE7028D0B9C93302B4F495EAE9C05DE0A8E8BCC6F68FE7C11C39CEEF3ABC501185946A41159AMEK5G" TargetMode="External"/><Relationship Id="rId117" Type="http://schemas.openxmlformats.org/officeDocument/2006/relationships/hyperlink" Target="consultantplus://offline/ref=3BD0AE7028D0B9C93302B4F495EAE9C05DE0AEE3BAC5F68FE7C11C39CEEF3ABC501185946A411190MEK2G" TargetMode="External"/><Relationship Id="rId21" Type="http://schemas.openxmlformats.org/officeDocument/2006/relationships/hyperlink" Target="consultantplus://offline/ref=3BD0AE7028D0B9C93302B4F495EAE9C05DE0AEE5B9CEF68FE7C11C39CEEF3ABC501185946A411C9BMEK5G" TargetMode="External"/><Relationship Id="rId42" Type="http://schemas.openxmlformats.org/officeDocument/2006/relationships/hyperlink" Target="consultantplus://offline/ref=3BD0AE7028D0B9C93302B4F495EAE9C05DE0AEE5B9CEF68FE7C11C39CEEF3ABC501185946A41179CMEK0G" TargetMode="External"/><Relationship Id="rId47" Type="http://schemas.openxmlformats.org/officeDocument/2006/relationships/hyperlink" Target="consultantplus://offline/ref=3BD0AE7028D0B9C93302B4F495EAE9C05CE9AEE7B3C5F68FE7C11C39CEEF3ABC501185946A46M1K6G" TargetMode="External"/><Relationship Id="rId63" Type="http://schemas.openxmlformats.org/officeDocument/2006/relationships/hyperlink" Target="consultantplus://offline/ref=3BD0AE7028D0B9C93302B4F495EAE9C05DE0A8E8BCC6F68FE7C11C39CEEF3ABC501185946A411698MEK2G" TargetMode="External"/><Relationship Id="rId68" Type="http://schemas.openxmlformats.org/officeDocument/2006/relationships/hyperlink" Target="consultantplus://offline/ref=3BD0AE7028D0B9C93302B4F495EAE9C05DE0AEE5B9CEF68FE7C11C39CEEF3ABC501185946A41139FMEKAG" TargetMode="External"/><Relationship Id="rId84" Type="http://schemas.openxmlformats.org/officeDocument/2006/relationships/hyperlink" Target="consultantplus://offline/ref=3BD0AE7028D0B9C93302B4F495EAE9C05DE0AEE3BAC5F68FE7C11C39CEEF3ABC501185946A411798MEKAG" TargetMode="External"/><Relationship Id="rId89" Type="http://schemas.openxmlformats.org/officeDocument/2006/relationships/hyperlink" Target="consultantplus://offline/ref=3BD0AE7028D0B9C93302B4F495EAE9C05DE0AEE5B9CEF68FE7C11C39CEEF3ABC50118596M6KEG" TargetMode="External"/><Relationship Id="rId112" Type="http://schemas.openxmlformats.org/officeDocument/2006/relationships/hyperlink" Target="consultantplus://offline/ref=3BD0AE7028D0B9C93302B4F495EAE9C05DE0A8E8BCC6F68FE7C11C39CEEF3ABC501185946A41129EMEK6G" TargetMode="External"/><Relationship Id="rId133" Type="http://schemas.openxmlformats.org/officeDocument/2006/relationships/hyperlink" Target="consultantplus://offline/ref=3BD0AE7028D0B9C93302B4F495EAE9C05DE0AEE5B9CEF68FE7C11C39CEEF3ABC501185946A411D9BMEKBG" TargetMode="External"/><Relationship Id="rId138" Type="http://schemas.openxmlformats.org/officeDocument/2006/relationships/hyperlink" Target="consultantplus://offline/ref=3BD0AE7028D0B9C93302B4F495EAE9C05DE0AEE3BAC5F68FE7C11C39CEEF3ABC501185946A411690MEK5G" TargetMode="External"/><Relationship Id="rId154" Type="http://schemas.openxmlformats.org/officeDocument/2006/relationships/hyperlink" Target="consultantplus://offline/ref=3BD0AE7028D0B9C93302B4F495EAE9C05DE0A8E8BCC6F68FE7C11C39CEEF3ABC501185946A40179AMEKAG" TargetMode="External"/><Relationship Id="rId159" Type="http://schemas.openxmlformats.org/officeDocument/2006/relationships/hyperlink" Target="consultantplus://offline/ref=3BD0AE7028D0B9C93302B4F495EAE9C05DE0A8E8BCC6F68FE7C11C39CEEF3ABC501185946A41129EMEKAG" TargetMode="External"/><Relationship Id="rId16" Type="http://schemas.openxmlformats.org/officeDocument/2006/relationships/hyperlink" Target="consultantplus://offline/ref=3BD0AE7028D0B9C93302B4F495EAE9C05DE0AEE3BAC5F68FE7C11C39CEEF3ABC501185946A41119CMEK0G" TargetMode="External"/><Relationship Id="rId107" Type="http://schemas.openxmlformats.org/officeDocument/2006/relationships/hyperlink" Target="consultantplus://offline/ref=3BD0AE7028D0B9C93302B4F495EAE9C05DE0A8E8BCC6F68FE7C11C39CEEF3ABC501185946A41129AMEKAG" TargetMode="External"/><Relationship Id="rId11" Type="http://schemas.openxmlformats.org/officeDocument/2006/relationships/hyperlink" Target="consultantplus://offline/ref=3BD0AE7028D0B9C93302B4F495EAE9C05DE0AEE5B9CEF68FE7C11C39CEEF3ABC501185946A41139DMEKAG" TargetMode="External"/><Relationship Id="rId32" Type="http://schemas.openxmlformats.org/officeDocument/2006/relationships/hyperlink" Target="consultantplus://offline/ref=3BD0AE7028D0B9C93302B4F495EAE9C05DE0AEE5B9CEF68FE7C11C39CEEF3ABC501185946A411791MEKBG" TargetMode="External"/><Relationship Id="rId37" Type="http://schemas.openxmlformats.org/officeDocument/2006/relationships/hyperlink" Target="consultantplus://offline/ref=3BD0AE7028D0B9C93302B4F495EAE9C05DE0AEE3BAC5F68FE7C11C39CEEF3ABC501185916BM4K5G" TargetMode="External"/><Relationship Id="rId53" Type="http://schemas.openxmlformats.org/officeDocument/2006/relationships/hyperlink" Target="consultantplus://offline/ref=3BD0AE7028D0B9C93302B4F495EAE9C05CE9AEE7B3C5F68FE7C11C39CEEF3ABC501185946A46M1K6G" TargetMode="External"/><Relationship Id="rId58" Type="http://schemas.openxmlformats.org/officeDocument/2006/relationships/hyperlink" Target="consultantplus://offline/ref=3BD0AE7028D0B9C93302B4F495EAE9C05DE0AEE3BAC5F68FE7C11C39CEEF3ABC501185946A411598MEK1G" TargetMode="External"/><Relationship Id="rId74" Type="http://schemas.openxmlformats.org/officeDocument/2006/relationships/hyperlink" Target="consultantplus://offline/ref=3BD0AE7028D0B9C93302B4F495EAE9C05DE0AEE3BAC5F68FE7C11C39CEEF3ABC501185946A41119CMEK0G" TargetMode="External"/><Relationship Id="rId79" Type="http://schemas.openxmlformats.org/officeDocument/2006/relationships/hyperlink" Target="consultantplus://offline/ref=3BD0AE7028D0B9C93302B4F495EAE9C05DE0AEE5B9CEF68FE7C11C39CEEF3ABC501185946A41139FMEKAG" TargetMode="External"/><Relationship Id="rId102" Type="http://schemas.openxmlformats.org/officeDocument/2006/relationships/hyperlink" Target="consultantplus://offline/ref=3BD0AE7028D0B9C93302B4F495EAE9C05DE0AEE3BAC5F68FE7C11C39CEEF3ABC501185946A40169CMEKAG" TargetMode="External"/><Relationship Id="rId123" Type="http://schemas.openxmlformats.org/officeDocument/2006/relationships/hyperlink" Target="consultantplus://offline/ref=3BD0AE7028D0B9C93302B4F495EAE9C05DE0AEE5B9CEF68FE7C11C39CEEF3ABC501185946A41139FMEK4G" TargetMode="External"/><Relationship Id="rId128" Type="http://schemas.openxmlformats.org/officeDocument/2006/relationships/hyperlink" Target="consultantplus://offline/ref=3BD0AE7028D0B9C93302B4F495EAE9C05DE0AEE3BAC5F68FE7C11C39CEEF3ABC501185946A411598MEK1G" TargetMode="External"/><Relationship Id="rId144" Type="http://schemas.openxmlformats.org/officeDocument/2006/relationships/hyperlink" Target="consultantplus://offline/ref=3BD0AE7028D0B9C93302B4F495EAE9C05DE0AEE3BAC5F68FE7C11C39CEEF3ABC501185946A411190MEK2G" TargetMode="External"/><Relationship Id="rId149" Type="http://schemas.openxmlformats.org/officeDocument/2006/relationships/hyperlink" Target="consultantplus://offline/ref=3BD0AE7028D0B9C93302B4F495EAE9C05DE0A8E8BCC6F68FE7C11C39CEEF3ABC501185946A40159FMEK3G" TargetMode="External"/><Relationship Id="rId5" Type="http://schemas.openxmlformats.org/officeDocument/2006/relationships/hyperlink" Target="consultantplus://offline/ref=3BD0AE7028D0B9C93302B4F495EAE9C05DE0A9E4B8C4F68FE7C11C39CEEF3ABC501185946A41159AMEK2G" TargetMode="External"/><Relationship Id="rId90" Type="http://schemas.openxmlformats.org/officeDocument/2006/relationships/hyperlink" Target="consultantplus://offline/ref=3BD0AE7028D0B9C93302B4F495EAE9C05DE0AEE5B9CEF68FE7C11C39CEEF3ABC501185946A431691MEK3G" TargetMode="External"/><Relationship Id="rId95" Type="http://schemas.openxmlformats.org/officeDocument/2006/relationships/hyperlink" Target="consultantplus://offline/ref=3BD0AE7028D0B9C93302B4F495EAE9C05DE0AEE3BAC5F68FE7C11C39CEEF3ABC501185946A411191MEK2G" TargetMode="External"/><Relationship Id="rId160" Type="http://schemas.openxmlformats.org/officeDocument/2006/relationships/hyperlink" Target="consultantplus://offline/ref=3BD0AE7028D0B9C93302B4F495EAE9C05DE0AEE5B9CEF68FE7C11C39CEEF3ABC501185946A41139FMEK5G" TargetMode="External"/><Relationship Id="rId22" Type="http://schemas.openxmlformats.org/officeDocument/2006/relationships/hyperlink" Target="consultantplus://offline/ref=3BD0AE7028D0B9C93302B4F495EAE9C05DE0AEE3BAC5F68FE7C11C39CEEF3ABC501185946A411490MEK5G" TargetMode="External"/><Relationship Id="rId27" Type="http://schemas.openxmlformats.org/officeDocument/2006/relationships/hyperlink" Target="consultantplus://offline/ref=3BD0AE7028D0B9C93302B4F495EAE9C05DE0AEE5B9CEF68FE7C11C39CEEF3ABC5011859C6CM4K0G" TargetMode="External"/><Relationship Id="rId43" Type="http://schemas.openxmlformats.org/officeDocument/2006/relationships/hyperlink" Target="consultantplus://offline/ref=3BD0AE7028D0B9C93302B4F495EAE9C05DE0A8E8BCC6F68FE7C11C39CEEF3ABC501185946A411790MEK5G" TargetMode="External"/><Relationship Id="rId48" Type="http://schemas.openxmlformats.org/officeDocument/2006/relationships/hyperlink" Target="consultantplus://offline/ref=3BD0AE7028D0B9C93302B4F495EAE9C05CE9AEE7B3C5F68FE7C11C39CEEF3ABC501185946A49M1K5G" TargetMode="External"/><Relationship Id="rId64" Type="http://schemas.openxmlformats.org/officeDocument/2006/relationships/hyperlink" Target="consultantplus://offline/ref=3BD0AE7028D0B9C93302B4F495EAE9C05DE0AEE5B9CEF68FE7C11C39CEEF3ABC501185946A411598MEK2G" TargetMode="External"/><Relationship Id="rId69" Type="http://schemas.openxmlformats.org/officeDocument/2006/relationships/hyperlink" Target="consultantplus://offline/ref=3BD0AE7028D0B9C93302B4F495EAE9C05DE0AEE3BAC5F68FE7C11C39CEEF3ABC501185946A41119EMEK6G" TargetMode="External"/><Relationship Id="rId113" Type="http://schemas.openxmlformats.org/officeDocument/2006/relationships/hyperlink" Target="consultantplus://offline/ref=3BD0AE7028D0B9C93302B4F495EAE9C05DE0A8E8BCC6F68FE7C11C39CEEF3ABC501185946A41129EMEKAG" TargetMode="External"/><Relationship Id="rId118" Type="http://schemas.openxmlformats.org/officeDocument/2006/relationships/hyperlink" Target="consultantplus://offline/ref=3BD0AE7028D0B9C93302B4F495EAE9C05DE0A8E8BCC6F68FE7C11C39CEEF3ABC501185946A41129EMEK6G" TargetMode="External"/><Relationship Id="rId134" Type="http://schemas.openxmlformats.org/officeDocument/2006/relationships/hyperlink" Target="consultantplus://offline/ref=3BD0AE7028D0B9C93302B4F495EAE9C05DE0AEE3BAC5F68FE7C11C39CEEF3ABC501185946A41179FMEK3G" TargetMode="External"/><Relationship Id="rId139" Type="http://schemas.openxmlformats.org/officeDocument/2006/relationships/hyperlink" Target="consultantplus://offline/ref=3BD0AE7028D0B9C93302B4F495EAE9C05DE0A8E8BCC6F68FE7C11C39CEEF3ABC501185946A41129AMEKAG" TargetMode="External"/><Relationship Id="rId80" Type="http://schemas.openxmlformats.org/officeDocument/2006/relationships/hyperlink" Target="consultantplus://offline/ref=3BD0AE7028D0B9C93302B4F495EAE9C05CE9AEE7B3C5F68FE7C11C39CEEF3ABC501185946A4414M9K8G" TargetMode="External"/><Relationship Id="rId85" Type="http://schemas.openxmlformats.org/officeDocument/2006/relationships/hyperlink" Target="consultantplus://offline/ref=3BD0AE7028D0B9C93302B4F495EAE9C05DE0AEE3BAC5F68FE7C11C39CEEF3ABC501185946A41179BMEK0G" TargetMode="External"/><Relationship Id="rId150" Type="http://schemas.openxmlformats.org/officeDocument/2006/relationships/hyperlink" Target="consultantplus://offline/ref=3BD0AE7028D0B9C93302B4F495EAE9C05DE0AEE5B9CEF68FE7C11C39CEEF3ABC501185946A40159BMEK6G" TargetMode="External"/><Relationship Id="rId155" Type="http://schemas.openxmlformats.org/officeDocument/2006/relationships/hyperlink" Target="consultantplus://offline/ref=3BD0AE7028D0B9C93302B4F495EAE9C05DE0AEE5B9CEF68FE7C11C39CEEF3ABC501185946A411C9DMEK6G" TargetMode="External"/><Relationship Id="rId12" Type="http://schemas.openxmlformats.org/officeDocument/2006/relationships/hyperlink" Target="consultantplus://offline/ref=3BD0AE7028D0B9C93302B4F495EAE9C05DE0A8E8BCC6F68FE7C11C39CEEF3ABC501185946A41129DMEKBG" TargetMode="External"/><Relationship Id="rId17" Type="http://schemas.openxmlformats.org/officeDocument/2006/relationships/hyperlink" Target="consultantplus://offline/ref=3BD0AE7028D0B9C93302B4F495EAE9C05DE0AEE3BAC5F68FE7C11C39CEEF3ABC501185946A41139FMEK2G" TargetMode="External"/><Relationship Id="rId33" Type="http://schemas.openxmlformats.org/officeDocument/2006/relationships/hyperlink" Target="consultantplus://offline/ref=3BD0AE7028D0B9C93302B4F495EAE9C05DE0AEE5B9CEF68FE7C11C39CEEF3ABC501185946A411790MEK0G" TargetMode="External"/><Relationship Id="rId38" Type="http://schemas.openxmlformats.org/officeDocument/2006/relationships/hyperlink" Target="consultantplus://offline/ref=3BD0AE7028D0B9C93302B4F495EAE9C05DE0A8E8BCC6F68FE7C11C39CEEF3ABC501185946A401C90MEK7G" TargetMode="External"/><Relationship Id="rId59" Type="http://schemas.openxmlformats.org/officeDocument/2006/relationships/hyperlink" Target="consultantplus://offline/ref=3BD0AE7028D0B9C93302B4F495EAE9C05DE0A8E8BCC6F68FE7C11C39CEEF3ABC501185946A41159AMEK5G" TargetMode="External"/><Relationship Id="rId103" Type="http://schemas.openxmlformats.org/officeDocument/2006/relationships/hyperlink" Target="consultantplus://offline/ref=3BD0AE7028D0B9C93302B4F495EAE9C05DE0AEE3BAC5F68FE7C11C39CEEF3ABC501185946A401199MEK3G" TargetMode="External"/><Relationship Id="rId108" Type="http://schemas.openxmlformats.org/officeDocument/2006/relationships/hyperlink" Target="consultantplus://offline/ref=3BD0AE7028D0B9C93302B4F495EAE9C05DE0AEE5B9CEF68FE7C11C39CEEF3ABC501185946A41139BMEK0G" TargetMode="External"/><Relationship Id="rId124" Type="http://schemas.openxmlformats.org/officeDocument/2006/relationships/hyperlink" Target="consultantplus://offline/ref=3BD0AE7028D0B9C93302B4F495EAE9C05DE0AEE3BAC5F68FE7C11C39CEEF3ABC501185946A41149EMEKBG" TargetMode="External"/><Relationship Id="rId129" Type="http://schemas.openxmlformats.org/officeDocument/2006/relationships/hyperlink" Target="consultantplus://offline/ref=3BD0AE7028D0B9C93302B4F495EAE9C05DE0AEE3BAC5F68FE7C11C39CEEF3ABC501185946A41139EMEK4G" TargetMode="External"/><Relationship Id="rId54" Type="http://schemas.openxmlformats.org/officeDocument/2006/relationships/hyperlink" Target="consultantplus://offline/ref=3BD0AE7028D0B9C93302B4F495EAE9C05CE9AEE7B3C5F68FE7C11C39CEEF3ABC501185946A49M1K5G" TargetMode="External"/><Relationship Id="rId70" Type="http://schemas.openxmlformats.org/officeDocument/2006/relationships/hyperlink" Target="consultantplus://offline/ref=3BD0AE7028D0B9C93302B4F495EAE9C05DE0AEE3BAC5F68FE7C11C39CEEF3ABC501185946A411191MEK2G" TargetMode="External"/><Relationship Id="rId75" Type="http://schemas.openxmlformats.org/officeDocument/2006/relationships/hyperlink" Target="consultantplus://offline/ref=3BD0AE7028D0B9C93302B4F495EAE9C05DE0AEE3BAC5F68FE7C11C39CEEF3ABC501185946A411191MEK2G" TargetMode="External"/><Relationship Id="rId91" Type="http://schemas.openxmlformats.org/officeDocument/2006/relationships/hyperlink" Target="consultantplus://offline/ref=3BD0AE7028D0B9C93302B4F495EAE9C05DE0AEE3BAC5F68FE7C11C39CEEF3ABC501185946A411191MEK1G" TargetMode="External"/><Relationship Id="rId96" Type="http://schemas.openxmlformats.org/officeDocument/2006/relationships/hyperlink" Target="consultantplus://offline/ref=3BD0AE7028D0B9C93302B4F495EAE9C05DE0A8E8BCC6F68FE7C11C39CEEF3ABC501185946A41129EMEK6G" TargetMode="External"/><Relationship Id="rId140" Type="http://schemas.openxmlformats.org/officeDocument/2006/relationships/hyperlink" Target="consultantplus://offline/ref=3BD0AE7028D0B9C93302B4F495EAE9C05DE0AEE5B9CEF68FE7C11C39CEEF3ABC501185946A41139BMEK0G" TargetMode="External"/><Relationship Id="rId145" Type="http://schemas.openxmlformats.org/officeDocument/2006/relationships/hyperlink" Target="consultantplus://offline/ref=3BD0AE7028D0B9C93302B4F495EAE9C05DE0A8E8BCC6F68FE7C11C39CEEF3ABC501185946A411291MEK7G" TargetMode="External"/><Relationship Id="rId161" Type="http://schemas.openxmlformats.org/officeDocument/2006/relationships/hyperlink" Target="consultantplus://offline/ref=3BD0AE7028D0B9C93302B4F495EAE9C05FE6ACE7BBCFF68FE7C11C39CEEF3ABC501185946A41149AMEK5G" TargetMode="External"/><Relationship Id="rId1" Type="http://schemas.openxmlformats.org/officeDocument/2006/relationships/styles" Target="styles.xml"/><Relationship Id="rId6" Type="http://schemas.openxmlformats.org/officeDocument/2006/relationships/hyperlink" Target="consultantplus://offline/ref=3BD0AE7028D0B9C93302B4F495EAE9C05DE0A9E4B8C4F68FE7C11C39CEEF3ABC501185946A41159EMEK7G" TargetMode="External"/><Relationship Id="rId15" Type="http://schemas.openxmlformats.org/officeDocument/2006/relationships/hyperlink" Target="consultantplus://offline/ref=3BD0AE7028D0B9C93302B4F495EAE9C05DE0AEE5B9CEF68FE7C11C39CEEF3ABC501185946A41139BMEK0G" TargetMode="External"/><Relationship Id="rId23" Type="http://schemas.openxmlformats.org/officeDocument/2006/relationships/hyperlink" Target="consultantplus://offline/ref=3BD0AE7028D0B9C93302B4F495EAE9C05DE0A8E8BCC6F68FE7C11C39CEEF3ABC501185946A41179EMEKBG" TargetMode="External"/><Relationship Id="rId28" Type="http://schemas.openxmlformats.org/officeDocument/2006/relationships/hyperlink" Target="consultantplus://offline/ref=3BD0AE7028D0B9C93302B4F495EAE9C05CE9AEE7B3C5F68FE7C11C39CEEF3ABC501185946A40109EMEKAG" TargetMode="External"/><Relationship Id="rId36" Type="http://schemas.openxmlformats.org/officeDocument/2006/relationships/hyperlink" Target="consultantplus://offline/ref=3BD0AE7028D0B9C93302B4F495EAE9C05DE0AEE3BAC5F68FE7C11C39CEEF3ABC5011859763M4K9G" TargetMode="External"/><Relationship Id="rId49" Type="http://schemas.openxmlformats.org/officeDocument/2006/relationships/hyperlink" Target="consultantplus://offline/ref=3BD0AE7028D0B9C93302B4F495EAE9C05CE9AEE7B3C4F68FE7C11C39CEEF3ABC501185946A411598MEK6G" TargetMode="External"/><Relationship Id="rId57" Type="http://schemas.openxmlformats.org/officeDocument/2006/relationships/hyperlink" Target="consultantplus://offline/ref=3BD0AE7028D0B9C93302B4F495EAE9C05DE0AEE5B9CEF68FE7C11C39CEEF3ABC501185946A41139EMEK5G" TargetMode="External"/><Relationship Id="rId106" Type="http://schemas.openxmlformats.org/officeDocument/2006/relationships/hyperlink" Target="consultantplus://offline/ref=3BD0AE7028D0B9C93302B4F495EAE9C05DE0AEE3BAC5F68FE7C11C39CEEF3ABC501185946A411690MEK5G" TargetMode="External"/><Relationship Id="rId114" Type="http://schemas.openxmlformats.org/officeDocument/2006/relationships/hyperlink" Target="consultantplus://offline/ref=3BD0AE7028D0B9C93302B4F495EAE9C05DE0AEE5B9CEF68FE7C11C39CEEF3ABC501185946A41139FMEKBG" TargetMode="External"/><Relationship Id="rId119" Type="http://schemas.openxmlformats.org/officeDocument/2006/relationships/hyperlink" Target="consultantplus://offline/ref=3BD0AE7028D0B9C93302B4F495EAE9C05DE0AEE5B9CEF68FE7C11C39CEEF3ABC501185946A41139FMEKBG" TargetMode="External"/><Relationship Id="rId127" Type="http://schemas.openxmlformats.org/officeDocument/2006/relationships/hyperlink" Target="consultantplus://offline/ref=3BD0AE7028D0B9C93302B4F495EAE9C05DE0AEE5B9CEF68FE7C11C39CEEF3ABC501185946A41139EMEK0G" TargetMode="External"/><Relationship Id="rId10" Type="http://schemas.openxmlformats.org/officeDocument/2006/relationships/hyperlink" Target="consultantplus://offline/ref=3BD0AE7028D0B9C93302B4F495EAE9C05DE0AEE3BAC5F68FE7C11C39CEEF3ABC501185946A41119CMEK0G" TargetMode="External"/><Relationship Id="rId31" Type="http://schemas.openxmlformats.org/officeDocument/2006/relationships/hyperlink" Target="consultantplus://offline/ref=3BD0AE7028D0B9C93302B4F495EAE9C05DE0AEE3BAC5F68FE7C11C39CEEF3ABC501185946A411798MEK2G" TargetMode="External"/><Relationship Id="rId44" Type="http://schemas.openxmlformats.org/officeDocument/2006/relationships/hyperlink" Target="consultantplus://offline/ref=3BD0AE7028D0B9C93302B4F495EAE9C05DE0AEE5B9CEF68FE7C11C39CEEF3ABC501185946CM4K9G" TargetMode="External"/><Relationship Id="rId52" Type="http://schemas.openxmlformats.org/officeDocument/2006/relationships/hyperlink" Target="consultantplus://offline/ref=3BD0AE7028D0B9C93302B4F495EAE9C05DE0AEE5B9CEF68FE7C11C39CEEF3ABC501185946A41179EMEKBG" TargetMode="External"/><Relationship Id="rId60" Type="http://schemas.openxmlformats.org/officeDocument/2006/relationships/hyperlink" Target="consultantplus://offline/ref=3BD0AE7028D0B9C93302B4F495EAE9C05DE0AEE3BAC5F68FE7C11C39CEEF3ABC501185946A411598MEK0G" TargetMode="External"/><Relationship Id="rId65" Type="http://schemas.openxmlformats.org/officeDocument/2006/relationships/hyperlink" Target="consultantplus://offline/ref=3BD0AE7028D0B9C93302B4F495EAE9C05DE0AEE5B9CEF68FE7C11C39CEEF3ABC501185946A41179DMEK4G" TargetMode="External"/><Relationship Id="rId73" Type="http://schemas.openxmlformats.org/officeDocument/2006/relationships/hyperlink" Target="consultantplus://offline/ref=3BD0AE7028D0B9C93302B4F495EAE9C05DE0AEE5B9CEF68FE7C11C39CEEF3ABC501185946A41139FMEKBG" TargetMode="External"/><Relationship Id="rId78" Type="http://schemas.openxmlformats.org/officeDocument/2006/relationships/hyperlink" Target="consultantplus://offline/ref=3BD0AE7028D0B9C93302B4F495EAE9C05DE0AEE5B9CEF68FE7C11C39CEEF3ABC501185946A41139DMEKAG" TargetMode="External"/><Relationship Id="rId81" Type="http://schemas.openxmlformats.org/officeDocument/2006/relationships/hyperlink" Target="consultantplus://offline/ref=3BD0AE7028D0B9C93302B4F495EAE9C05DE0AEE3BAC5F68FE7C11C39CEEF3ABC501185946A411191MEK1G" TargetMode="External"/><Relationship Id="rId86" Type="http://schemas.openxmlformats.org/officeDocument/2006/relationships/hyperlink" Target="consultantplus://offline/ref=3BD0AE7028D0B9C93302B4F495EAE9C05DE0A8E8BCC6F68FE7C11C39CEEF3ABC501185946A41179FMEK2G" TargetMode="External"/><Relationship Id="rId94" Type="http://schemas.openxmlformats.org/officeDocument/2006/relationships/hyperlink" Target="consultantplus://offline/ref=3BD0AE7028D0B9C93302B4F495EAE9C05DE0AEE3BAC5F68FE7C11C39CEEF3ABC501185946A41119EMEK6G" TargetMode="External"/><Relationship Id="rId99" Type="http://schemas.openxmlformats.org/officeDocument/2006/relationships/hyperlink" Target="consultantplus://offline/ref=3BD0AE7028D0B9C93302B4F495EAE9C05DE0AEE3BAC5F68FE7C11C39CEEF3ABC501185946A40179AMEK6G" TargetMode="External"/><Relationship Id="rId101" Type="http://schemas.openxmlformats.org/officeDocument/2006/relationships/hyperlink" Target="consultantplus://offline/ref=3BD0AE7028D0B9C93302B4F495EAE9C05DE0AEE3BAC5F68FE7C11C39CEEF3ABC501185946A40169AMEK6G" TargetMode="External"/><Relationship Id="rId122" Type="http://schemas.openxmlformats.org/officeDocument/2006/relationships/hyperlink" Target="consultantplus://offline/ref=3BD0AE7028D0B9C93302B4F495EAE9C05DE0A8E8BCC6F68FE7C11C39CEEF3ABC501185946A41129EMEK5G" TargetMode="External"/><Relationship Id="rId130" Type="http://schemas.openxmlformats.org/officeDocument/2006/relationships/hyperlink" Target="consultantplus://offline/ref=3BD0AE7028D0B9C93302B4F495EAE9C05DE0A8E8BCC6F68FE7C11C39CEEF3ABC501185946A41159AMEK5G" TargetMode="External"/><Relationship Id="rId135" Type="http://schemas.openxmlformats.org/officeDocument/2006/relationships/hyperlink" Target="consultantplus://offline/ref=3BD0AE7028D0B9C93302B4F495EAE9C05DE0A8E8BCC6F68FE7C11C39CEEF3ABC501185946A411190MEK0G" TargetMode="External"/><Relationship Id="rId143" Type="http://schemas.openxmlformats.org/officeDocument/2006/relationships/hyperlink" Target="consultantplus://offline/ref=3BD0AE7028D0B9C93302B4F495EAE9C05DE0AEE5B9CEF68FE7C11C39CEEF3ABC501185946A41139FMEK5G" TargetMode="External"/><Relationship Id="rId148" Type="http://schemas.openxmlformats.org/officeDocument/2006/relationships/hyperlink" Target="consultantplus://offline/ref=3BD0AE7028D0B9C93302B4F495EAE9C05DE0AEE3BAC5F68FE7C11C39CEEF3ABC501185946A411D98MEK6G" TargetMode="External"/><Relationship Id="rId151" Type="http://schemas.openxmlformats.org/officeDocument/2006/relationships/hyperlink" Target="consultantplus://offline/ref=3BD0AE7028D0B9C93302B4F495EAE9C05DE0AEE3BAC5F68FE7C11C39CEEF3ABC501185946A41139CMEK4G" TargetMode="External"/><Relationship Id="rId156" Type="http://schemas.openxmlformats.org/officeDocument/2006/relationships/hyperlink" Target="consultantplus://offline/ref=3BD0AE7028D0B9C93302B4F495EAE9C05DE0AEE3BAC5F68FE7C11C39CEEF3ABC501185946A41119EMEK6G" TargetMode="External"/><Relationship Id="rId164" Type="http://schemas.openxmlformats.org/officeDocument/2006/relationships/theme" Target="theme/theme1.xml"/><Relationship Id="rId4" Type="http://schemas.openxmlformats.org/officeDocument/2006/relationships/hyperlink" Target="consultantplus://offline/ref=3BD0AE7028D0B9C93302B4F495EAE9C05CE8ADE4B191A18DB694123CC6BF72AC1E5488956F47M1K4G" TargetMode="External"/><Relationship Id="rId9" Type="http://schemas.openxmlformats.org/officeDocument/2006/relationships/hyperlink" Target="consultantplus://offline/ref=3BD0AE7028D0B9C93302B4F495EAE9C05DE0AEE5B9CEF68FE7C11C39CEEF3ABC501185946A41139BMEK0G" TargetMode="External"/><Relationship Id="rId13" Type="http://schemas.openxmlformats.org/officeDocument/2006/relationships/hyperlink" Target="consultantplus://offline/ref=3BD0AE7028D0B9C93302B4F495EAE9C05DE0AEE3BAC5F68FE7C11C39CEEF3ABC501185946A411690MEK5G" TargetMode="External"/><Relationship Id="rId18" Type="http://schemas.openxmlformats.org/officeDocument/2006/relationships/hyperlink" Target="consultantplus://offline/ref=3BD0AE7028D0B9C93302B4F495EAE9C05DE0A8E8BCC6F68FE7C11C39CEEF3ABC501185946A41129DMEKBG" TargetMode="External"/><Relationship Id="rId39" Type="http://schemas.openxmlformats.org/officeDocument/2006/relationships/hyperlink" Target="consultantplus://offline/ref=3BD0AE7028D0B9C93302B4F495EAE9C05DE0A8E8BCC6F68FE7C11C39CEEF3ABC501185946A43149DMEKBG" TargetMode="External"/><Relationship Id="rId109" Type="http://schemas.openxmlformats.org/officeDocument/2006/relationships/hyperlink" Target="consultantplus://offline/ref=3BD0AE7028D0B9C93302B4F495EAE9C05DE0A9E7B9C6F68FE7C11C39CEEF3ABC501185946A411590MEK6G" TargetMode="External"/><Relationship Id="rId34" Type="http://schemas.openxmlformats.org/officeDocument/2006/relationships/hyperlink" Target="consultantplus://offline/ref=3BD0AE7028D0B9C93302B4F495EAE9C05DE0A8E8BCC6F68FE7C11C39CEEF3ABC501185946A41169DMEK2G" TargetMode="External"/><Relationship Id="rId50" Type="http://schemas.openxmlformats.org/officeDocument/2006/relationships/hyperlink" Target="consultantplus://offline/ref=3BD0AE7028D0B9C93302B4F495EAE9C05DE0AEE3BAC5F68FE7C11C39CEEF3ABC501185946A411798MEK6G" TargetMode="External"/><Relationship Id="rId55" Type="http://schemas.openxmlformats.org/officeDocument/2006/relationships/hyperlink" Target="consultantplus://offline/ref=3BD0AE7028D0B9C93302B4F495EAE9C05CE9AEE7B3C5F68FE7C11C39CEEF3ABC501185946B40M1K5G" TargetMode="External"/><Relationship Id="rId76" Type="http://schemas.openxmlformats.org/officeDocument/2006/relationships/hyperlink" Target="consultantplus://offline/ref=3BD0AE7028D0B9C93302B4F495EAE9C05DE0A8E8BCC6F68FE7C11C39CEEF3ABC501185946A41129DMEKBG" TargetMode="External"/><Relationship Id="rId97" Type="http://schemas.openxmlformats.org/officeDocument/2006/relationships/hyperlink" Target="consultantplus://offline/ref=3BD0AE7028D0B9C93302B4F495EAE9C05DE0A8E8BCC6F68FE7C11C39CEEF3ABC501185946A41129EMEKAG" TargetMode="External"/><Relationship Id="rId104" Type="http://schemas.openxmlformats.org/officeDocument/2006/relationships/hyperlink" Target="consultantplus://offline/ref=3BD0AE7028D0B9C93302B4F495EAE9C05DE0AEE3BAC5F68FE7C11C39CEEF3ABC501185946A401198MEKAG" TargetMode="External"/><Relationship Id="rId120" Type="http://schemas.openxmlformats.org/officeDocument/2006/relationships/hyperlink" Target="consultantplus://offline/ref=3BD0AE7028D0B9C93302B4F495EAE9C05CE9AEE7B3C5F68FE7C11C39CEEF3ABC501185946A4412M9KAG" TargetMode="External"/><Relationship Id="rId125" Type="http://schemas.openxmlformats.org/officeDocument/2006/relationships/hyperlink" Target="consultantplus://offline/ref=3BD0AE7028D0B9C93302B4F495EAE9C05DE0A8E8BCC6F68FE7C11C39CEEF3ABC501185946A41169BMEKAG" TargetMode="External"/><Relationship Id="rId141" Type="http://schemas.openxmlformats.org/officeDocument/2006/relationships/hyperlink" Target="consultantplus://offline/ref=3BD0AE7028D0B9C93302B4F495EAE9C05DE0AEE3BAC5F68FE7C11C39CEEF3ABC501185946A411191MEK6G" TargetMode="External"/><Relationship Id="rId146" Type="http://schemas.openxmlformats.org/officeDocument/2006/relationships/hyperlink" Target="consultantplus://offline/ref=3BD0AE7028D0B9C93302B4F495EAE9C05DE0AEE3BAC5F68FE7C11C39CEEF3ABC501185946A411191MEK5G" TargetMode="External"/><Relationship Id="rId7" Type="http://schemas.openxmlformats.org/officeDocument/2006/relationships/hyperlink" Target="consultantplus://offline/ref=3BD0AE7028D0B9C93302B4F495EAE9C05DE0AEE3BAC5F68FE7C11C39CEEF3ABC501185946A411690MEK5G" TargetMode="External"/><Relationship Id="rId71" Type="http://schemas.openxmlformats.org/officeDocument/2006/relationships/hyperlink" Target="consultantplus://offline/ref=3BD0AE7028D0B9C93302B4F495EAE9C05DE0A8E8BCC6F68FE7C11C39CEEF3ABC501185946A41129EMEK6G" TargetMode="External"/><Relationship Id="rId92" Type="http://schemas.openxmlformats.org/officeDocument/2006/relationships/hyperlink" Target="consultantplus://offline/ref=3BD0AE7028D0B9C93302B4F495EAE9C05DE0A8E8BCC6F68FE7C11C39CEEF3ABC501185946A41129EMEKAG" TargetMode="External"/><Relationship Id="rId162" Type="http://schemas.openxmlformats.org/officeDocument/2006/relationships/hyperlink" Target="consultantplus://offline/ref=3BD0AE7028D0B9C93302B4F495EAE9C05FE6ACE7B2C2F68FE7C11C39CEEF3ABC501185946A41159BMEK7G" TargetMode="External"/><Relationship Id="rId2" Type="http://schemas.openxmlformats.org/officeDocument/2006/relationships/settings" Target="settings.xml"/><Relationship Id="rId29" Type="http://schemas.openxmlformats.org/officeDocument/2006/relationships/hyperlink" Target="consultantplus://offline/ref=3BD0AE7028D0B9C93302B4F495EAE9C05CE9AEE7B3C7F68FE7C11C39CEEF3ABC501185946A43139FMEK6G" TargetMode="External"/><Relationship Id="rId24" Type="http://schemas.openxmlformats.org/officeDocument/2006/relationships/hyperlink" Target="consultantplus://offline/ref=3BD0AE7028D0B9C93302B4F495EAE9C05DE0AEE5B9CEF68FE7C11C39CEEF3ABC50118594M6K3G" TargetMode="External"/><Relationship Id="rId40" Type="http://schemas.openxmlformats.org/officeDocument/2006/relationships/hyperlink" Target="consultantplus://offline/ref=3BD0AE7028D0B9C93302B4F495EAE9C05DE0A8E8BCC6F68FE7C11C39CEEF3ABC501185946A43179FMEK5G" TargetMode="External"/><Relationship Id="rId45" Type="http://schemas.openxmlformats.org/officeDocument/2006/relationships/hyperlink" Target="consultantplus://offline/ref=3BD0AE7028D0B9C93302B4F495EAE9C05DE0AEE5B9CEF68FE7C11C39CEEF3ABC501185946DM4K7G" TargetMode="External"/><Relationship Id="rId66" Type="http://schemas.openxmlformats.org/officeDocument/2006/relationships/hyperlink" Target="consultantplus://offline/ref=3BD0AE7028D0B9C93302B4F495EAE9C05DE0AEE3BAC5F68FE7C11C39CEEF3ABC501185946A411191MEK1G" TargetMode="External"/><Relationship Id="rId87" Type="http://schemas.openxmlformats.org/officeDocument/2006/relationships/hyperlink" Target="consultantplus://offline/ref=3BD0AE7028D0B9C93302B4F495EAE9C05DE0A8E8BCC6F68FE7C11C39CEEF3ABC501185946A41179EMEK3G" TargetMode="External"/><Relationship Id="rId110" Type="http://schemas.openxmlformats.org/officeDocument/2006/relationships/hyperlink" Target="consultantplus://offline/ref=3BD0AE7028D0B9C93302B4F495EAE9C05DE0AEE3BAC5F68FE7C11C39CEEF3ABC501185946A41119EMEK6G" TargetMode="External"/><Relationship Id="rId115" Type="http://schemas.openxmlformats.org/officeDocument/2006/relationships/hyperlink" Target="consultantplus://offline/ref=3BD0AE7028D0B9C93302B4F495EAE9C05DE0AEE3BAC5F68FE7C11C39CEEF3ABC501185946A41119EMEK6G" TargetMode="External"/><Relationship Id="rId131" Type="http://schemas.openxmlformats.org/officeDocument/2006/relationships/hyperlink" Target="consultantplus://offline/ref=3BD0AE7028D0B9C93302B4F495EAE9C05DE0A8E8BCC6F68FE7C11C39CEEF3ABC501185946A411C99MEKAG" TargetMode="External"/><Relationship Id="rId136" Type="http://schemas.openxmlformats.org/officeDocument/2006/relationships/hyperlink" Target="consultantplus://offline/ref=3BD0AE7028D0B9C93302B4F495EAE9C05DE0AEE5B9CEF68FE7C11C39CEEF3ABC501185946A41169EMEK7G" TargetMode="External"/><Relationship Id="rId157" Type="http://schemas.openxmlformats.org/officeDocument/2006/relationships/hyperlink" Target="consultantplus://offline/ref=3BD0AE7028D0B9C93302B4F495EAE9C05DE0AEE3BAC5F68FE7C11C39CEEF3ABC501185946A411191MEK2G" TargetMode="External"/><Relationship Id="rId61" Type="http://schemas.openxmlformats.org/officeDocument/2006/relationships/hyperlink" Target="consultantplus://offline/ref=3BD0AE7028D0B9C93302B4F495EAE9C05DE0AEE3BAC5F68FE7C11C39CEEF3ABC501185946A41149EMEK4G" TargetMode="External"/><Relationship Id="rId82" Type="http://schemas.openxmlformats.org/officeDocument/2006/relationships/hyperlink" Target="consultantplus://offline/ref=3BD0AE7028D0B9C93302B4F495EAE9C05DE0A8E8BCC6F68FE7C11C39CEEF3ABC501185946A41129EMEKAG" TargetMode="External"/><Relationship Id="rId152" Type="http://schemas.openxmlformats.org/officeDocument/2006/relationships/hyperlink" Target="consultantplus://offline/ref=3BD0AE7028D0B9C93302B4F495EAE9C05DE0AEE3BAC5F68FE7C11C39CEEF3ABC501185946A401598MEK5G" TargetMode="External"/><Relationship Id="rId19" Type="http://schemas.openxmlformats.org/officeDocument/2006/relationships/hyperlink" Target="consultantplus://offline/ref=3BD0AE7028D0B9C93302B4F495EAE9C05DE0A8E8BCC6F68FE7C11C39CEEF3ABC501185946A411D90MEK3G" TargetMode="External"/><Relationship Id="rId14" Type="http://schemas.openxmlformats.org/officeDocument/2006/relationships/hyperlink" Target="consultantplus://offline/ref=3BD0AE7028D0B9C93302B4F495EAE9C05DE0A8E8BCC6F68FE7C11C39CEEF3ABC501185946A41129AMEKAG" TargetMode="External"/><Relationship Id="rId30" Type="http://schemas.openxmlformats.org/officeDocument/2006/relationships/hyperlink" Target="consultantplus://offline/ref=3BD0AE7028D0B9C93302B4F495EAE9C05DE0AEE3BAC5F68FE7C11C39CEEF3ABC501185946A411799MEK4G" TargetMode="External"/><Relationship Id="rId35" Type="http://schemas.openxmlformats.org/officeDocument/2006/relationships/hyperlink" Target="consultantplus://offline/ref=3BD0AE7028D0B9C93302B4F495EAE9C05DE0AEE3BAC5F68FE7C11C39CEEF3ABC501185946DM4K4G" TargetMode="External"/><Relationship Id="rId56" Type="http://schemas.openxmlformats.org/officeDocument/2006/relationships/hyperlink" Target="consultantplus://offline/ref=3BD0AE7028D0B9C93302B4F495EAE9C05CE9AEE7B3C5F68FE7C11C39CEEF3ABC501185946B40M1K6G" TargetMode="External"/><Relationship Id="rId77" Type="http://schemas.openxmlformats.org/officeDocument/2006/relationships/hyperlink" Target="consultantplus://offline/ref=3BD0AE7028D0B9C93302B4F495EAE9C05DE0A8E8BCC6F68FE7C11C39CEEF3ABC501185946A41129EMEKAG" TargetMode="External"/><Relationship Id="rId100" Type="http://schemas.openxmlformats.org/officeDocument/2006/relationships/hyperlink" Target="consultantplus://offline/ref=3BD0AE7028D0B9C93302B4F495EAE9C05DE0AEE3BAC5F68FE7C11C39CEEF3ABC501185946A401699MEK3G" TargetMode="External"/><Relationship Id="rId105" Type="http://schemas.openxmlformats.org/officeDocument/2006/relationships/hyperlink" Target="consultantplus://offline/ref=3BD0AE7028D0B9C93302B4F495EAE9C05DE0AEE5B9CEF68FE7C11C39CEEF3ABC501185946A401691MEK7G" TargetMode="External"/><Relationship Id="rId126" Type="http://schemas.openxmlformats.org/officeDocument/2006/relationships/hyperlink" Target="consultantplus://offline/ref=3BD0AE7028D0B9C93302B4F495EAE9C05DE0A8E8BCC6F68FE7C11C39CEEF3ABC501185946A41169AMEK3G" TargetMode="External"/><Relationship Id="rId147" Type="http://schemas.openxmlformats.org/officeDocument/2006/relationships/hyperlink" Target="consultantplus://offline/ref=3BD0AE7028D0B9C93302B4F495EAE9C05DE0A8E8BCC6F68FE7C11C39CEEF3ABC501185946A411291MEK0G" TargetMode="External"/><Relationship Id="rId8" Type="http://schemas.openxmlformats.org/officeDocument/2006/relationships/hyperlink" Target="consultantplus://offline/ref=3BD0AE7028D0B9C93302B4F495EAE9C05DE0A8E8BCC6F68FE7C11C39CEEF3ABC501185946A41129AMEKAG" TargetMode="External"/><Relationship Id="rId51" Type="http://schemas.openxmlformats.org/officeDocument/2006/relationships/hyperlink" Target="consultantplus://offline/ref=3BD0AE7028D0B9C93302B4F495EAE9C05DE0A8E8BCC6F68FE7C11C39CEEF3ABC501185946A411699MEK7G" TargetMode="External"/><Relationship Id="rId72" Type="http://schemas.openxmlformats.org/officeDocument/2006/relationships/hyperlink" Target="consultantplus://offline/ref=3BD0AE7028D0B9C93302B4F495EAE9C05DE0A8E8BCC6F68FE7C11C39CEEF3ABC501185946A41129EMEKAG" TargetMode="External"/><Relationship Id="rId93" Type="http://schemas.openxmlformats.org/officeDocument/2006/relationships/hyperlink" Target="consultantplus://offline/ref=3BD0AE7028D0B9C93302B4F495EAE9C05DE0AEE5B9CEF68FE7C11C39CEEF3ABC501185946A41139FMEKAG" TargetMode="External"/><Relationship Id="rId98" Type="http://schemas.openxmlformats.org/officeDocument/2006/relationships/hyperlink" Target="consultantplus://offline/ref=3BD0AE7028D0B9C93302B4F495EAE9C05DE0AEE5B9CEF68FE7C11C39CEEF3ABC501185946A41139FMEK5G" TargetMode="External"/><Relationship Id="rId121" Type="http://schemas.openxmlformats.org/officeDocument/2006/relationships/hyperlink" Target="consultantplus://offline/ref=3BD0AE7028D0B9C93302B4F495EAE9C05DE0A8E8BCC6F68FE7C11C39CEMEKFG" TargetMode="External"/><Relationship Id="rId142" Type="http://schemas.openxmlformats.org/officeDocument/2006/relationships/hyperlink" Target="consultantplus://offline/ref=3BD0AE7028D0B9C93302B4F495EAE9C05DE0A8E8BCC6F68FE7C11C39CEEF3ABC501185946A411291MEK1G" TargetMode="External"/><Relationship Id="rId163"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hyperlink" Target="consultantplus://offline/ref=3BD0AE7028D0B9C93302B4F495EAE9C05DE0AEE3BAC5F68FE7C11C39CEEF3ABC501185946A411598MEK1G" TargetMode="External"/><Relationship Id="rId46" Type="http://schemas.openxmlformats.org/officeDocument/2006/relationships/hyperlink" Target="consultantplus://offline/ref=3BD0AE7028D0B9C93302B4F495EAE9C05CE9AEE7B3C5F68FE7C11C39CEEF3ABC501185946A41169AMEK3G" TargetMode="External"/><Relationship Id="rId67" Type="http://schemas.openxmlformats.org/officeDocument/2006/relationships/hyperlink" Target="consultantplus://offline/ref=3BD0AE7028D0B9C93302B4F495EAE9C05DE0A8E8BCC6F68FE7C11C39CEEF3ABC501185946A41129EMEKAG" TargetMode="External"/><Relationship Id="rId116" Type="http://schemas.openxmlformats.org/officeDocument/2006/relationships/hyperlink" Target="consultantplus://offline/ref=3BD0AE7028D0B9C93302B4F495EAE9C05DE0AEE3BAC5F68FE7C11C39CEEF3ABC501185946A411191MEKBG" TargetMode="External"/><Relationship Id="rId137" Type="http://schemas.openxmlformats.org/officeDocument/2006/relationships/hyperlink" Target="consultantplus://offline/ref=3BD0AE7028D0B9C93302B4F495EAE9C05DE0AEE3BAC5F68FE7C11C39CEEF3ABC501185946A40159AMEK2G" TargetMode="External"/><Relationship Id="rId158" Type="http://schemas.openxmlformats.org/officeDocument/2006/relationships/hyperlink" Target="consultantplus://offline/ref=3BD0AE7028D0B9C93302B4F495EAE9C05DE0A8E8BCC6F68FE7C11C39CEEF3ABC501185946A41129EMEK6G" TargetMode="External"/><Relationship Id="rId20" Type="http://schemas.openxmlformats.org/officeDocument/2006/relationships/hyperlink" Target="consultantplus://offline/ref=3BD0AE7028D0B9C93302B4F495EAE9C05DE0AEE5B9CEF68FE7C11C39CEEF3ABC501185946A41139DMEKAG" TargetMode="External"/><Relationship Id="rId41" Type="http://schemas.openxmlformats.org/officeDocument/2006/relationships/hyperlink" Target="consultantplus://offline/ref=3BD0AE7028D0B9C93302B4F495EAE9C05DE0A8E8BCC6F68FE7C11C39CEEF3ABC501185946A431691MEK2G" TargetMode="External"/><Relationship Id="rId62" Type="http://schemas.openxmlformats.org/officeDocument/2006/relationships/hyperlink" Target="consultantplus://offline/ref=3BD0AE7028D0B9C93302B4F495EAE9C05DE0A8E8BCC6F68FE7C11C39CEEF3ABC501185946A41159AMEKBG" TargetMode="External"/><Relationship Id="rId83" Type="http://schemas.openxmlformats.org/officeDocument/2006/relationships/hyperlink" Target="consultantplus://offline/ref=3BD0AE7028D0B9C93302B4F495EAE9C05DE0AEE5B9CEF68FE7C11C39CEEF3ABC501185946A41139FMEKAG" TargetMode="External"/><Relationship Id="rId88" Type="http://schemas.openxmlformats.org/officeDocument/2006/relationships/hyperlink" Target="consultantplus://offline/ref=3BD0AE7028D0B9C93302B4F495EAE9C05DE0AEE5B9CEF68FE7C11C39CEEF3ABC501185946A411790MEKBG" TargetMode="External"/><Relationship Id="rId111" Type="http://schemas.openxmlformats.org/officeDocument/2006/relationships/hyperlink" Target="consultantplus://offline/ref=3BD0AE7028D0B9C93302B4F495EAE9C05DE0AEE3BAC5F68FE7C11C39CEEF3ABC501185946A411191MEK2G" TargetMode="External"/><Relationship Id="rId132" Type="http://schemas.openxmlformats.org/officeDocument/2006/relationships/hyperlink" Target="consultantplus://offline/ref=3BD0AE7028D0B9C93302B4F495EAE9C05DE0AEE5B9CEF68FE7C11C39CEEF3ABC5011859C6CM4K0G" TargetMode="External"/><Relationship Id="rId153" Type="http://schemas.openxmlformats.org/officeDocument/2006/relationships/hyperlink" Target="consultantplus://offline/ref=3BD0AE7028D0B9C93302B4F495EAE9C05DE0A8E8BCC6F68FE7C11C39CEEF3ABC501185946A411D91MEK7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6528</Words>
  <Characters>37213</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2018-10-03T06:10:00Z</dcterms:created>
  <dcterms:modified xsi:type="dcterms:W3CDTF">2018-10-03T06:14:00Z</dcterms:modified>
</cp:coreProperties>
</file>