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B8B" w:rsidRDefault="00D76B8B" w:rsidP="00D76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B4048"/>
          <w:kern w:val="36"/>
          <w:sz w:val="48"/>
          <w:szCs w:val="48"/>
          <w:lang w:eastAsia="ru-RU"/>
        </w:rPr>
      </w:pPr>
      <w:r w:rsidRPr="00D76B8B">
        <w:rPr>
          <w:rFonts w:ascii="Times New Roman" w:eastAsia="Times New Roman" w:hAnsi="Times New Roman" w:cs="Times New Roman"/>
          <w:b/>
          <w:bCs/>
          <w:color w:val="3B4048"/>
          <w:kern w:val="36"/>
          <w:sz w:val="48"/>
          <w:szCs w:val="48"/>
          <w:lang w:eastAsia="ru-RU"/>
        </w:rPr>
        <w:t>Верховный суд напомнил, когда с апелляцией можно опоздать</w:t>
      </w:r>
    </w:p>
    <w:p w:rsidR="00D76B8B" w:rsidRPr="00D76B8B" w:rsidRDefault="00D76B8B" w:rsidP="00D7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D76B8B">
          <w:rPr>
            <w:rFonts w:ascii="Arial" w:eastAsia="Times New Roman" w:hAnsi="Arial" w:cs="Arial"/>
            <w:b/>
            <w:bCs/>
            <w:caps/>
            <w:color w:val="2175F2"/>
            <w:sz w:val="24"/>
            <w:szCs w:val="24"/>
            <w:u w:val="single"/>
            <w:lang w:eastAsia="ru-RU"/>
          </w:rPr>
          <w:t>ПРАКТИКА</w:t>
        </w:r>
      </w:hyperlink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76B8B" w:rsidRPr="00D76B8B" w:rsidRDefault="00D76B8B" w:rsidP="00D76B8B">
      <w:pPr>
        <w:spacing w:after="0" w:line="240" w:lineRule="auto"/>
        <w:rPr>
          <w:rFonts w:ascii="Arial" w:eastAsia="Times New Roman" w:hAnsi="Arial" w:cs="Arial"/>
          <w:caps/>
          <w:color w:val="C8C8C8"/>
          <w:sz w:val="24"/>
          <w:szCs w:val="24"/>
          <w:lang w:eastAsia="ru-RU"/>
        </w:rPr>
      </w:pPr>
      <w:r w:rsidRPr="00D76B8B">
        <w:rPr>
          <w:rFonts w:ascii="Arial" w:eastAsia="Times New Roman" w:hAnsi="Arial" w:cs="Arial"/>
          <w:caps/>
          <w:color w:val="C8C8C8"/>
          <w:sz w:val="24"/>
          <w:szCs w:val="24"/>
          <w:lang w:eastAsia="ru-RU"/>
        </w:rPr>
        <w:t>15 ИЮНЯ 2018, 7:48</w:t>
      </w:r>
      <w:r w:rsidR="00C971FF">
        <w:rPr>
          <w:rFonts w:ascii="Arial" w:eastAsia="Times New Roman" w:hAnsi="Arial" w:cs="Arial"/>
          <w:caps/>
          <w:color w:val="C8C8C8"/>
          <w:sz w:val="24"/>
          <w:szCs w:val="24"/>
          <w:lang w:eastAsia="ru-RU"/>
        </w:rPr>
        <w:t xml:space="preserve">  </w:t>
      </w:r>
      <w:r w:rsidR="00C971FF">
        <w:rPr>
          <w:rFonts w:ascii="Arial" w:eastAsia="Times New Roman" w:hAnsi="Arial" w:cs="Arial"/>
          <w:caps/>
          <w:color w:val="C8C8C8"/>
          <w:sz w:val="24"/>
          <w:szCs w:val="24"/>
          <w:lang w:eastAsia="ru-RU"/>
        </w:rPr>
        <w:tab/>
      </w:r>
      <w:r w:rsidR="00C971FF">
        <w:rPr>
          <w:rFonts w:ascii="Arial" w:eastAsia="Times New Roman" w:hAnsi="Arial" w:cs="Arial"/>
          <w:caps/>
          <w:color w:val="C8C8C8"/>
          <w:sz w:val="24"/>
          <w:szCs w:val="24"/>
          <w:lang w:eastAsia="ru-RU"/>
        </w:rPr>
        <w:tab/>
      </w:r>
      <w:r w:rsidR="00C971FF">
        <w:rPr>
          <w:rFonts w:ascii="Arial" w:eastAsia="Times New Roman" w:hAnsi="Arial" w:cs="Arial"/>
          <w:caps/>
          <w:color w:val="C8C8C8"/>
          <w:sz w:val="24"/>
          <w:szCs w:val="24"/>
          <w:lang w:eastAsia="ru-RU"/>
        </w:rPr>
        <w:tab/>
      </w:r>
      <w:r w:rsidR="00C971FF">
        <w:rPr>
          <w:rFonts w:ascii="Arial" w:eastAsia="Times New Roman" w:hAnsi="Arial" w:cs="Arial"/>
          <w:caps/>
          <w:color w:val="C8C8C8"/>
          <w:sz w:val="24"/>
          <w:szCs w:val="24"/>
          <w:lang w:eastAsia="ru-RU"/>
        </w:rPr>
        <w:tab/>
      </w:r>
      <w:r w:rsidR="00C971FF">
        <w:rPr>
          <w:rFonts w:ascii="Arial" w:eastAsia="Times New Roman" w:hAnsi="Arial" w:cs="Arial"/>
          <w:caps/>
          <w:color w:val="C8C8C8"/>
          <w:sz w:val="24"/>
          <w:szCs w:val="24"/>
          <w:lang w:eastAsia="ru-RU"/>
        </w:rPr>
        <w:tab/>
      </w:r>
      <w:r w:rsidR="00C971FF">
        <w:rPr>
          <w:rFonts w:ascii="Arial" w:eastAsia="Times New Roman" w:hAnsi="Arial" w:cs="Arial"/>
          <w:caps/>
          <w:color w:val="C8C8C8"/>
          <w:sz w:val="24"/>
          <w:szCs w:val="24"/>
          <w:lang w:eastAsia="ru-RU"/>
        </w:rPr>
        <w:tab/>
        <w:t>Право. ру</w:t>
      </w:r>
    </w:p>
    <w:p w:rsidR="00D76B8B" w:rsidRPr="00D76B8B" w:rsidRDefault="00D76B8B" w:rsidP="00D7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953510" cy="2861310"/>
            <wp:effectExtent l="19050" t="0" r="8890" b="0"/>
            <wp:docPr id="1" name="Рисунок 1" descr="Верховный суд напомнил, когда с апелляцией можно опозд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ерховный суд напомнил, когда с апелляцией можно опоздать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B8B" w:rsidRPr="00D76B8B" w:rsidRDefault="00D76B8B" w:rsidP="00D76B8B">
      <w:pPr>
        <w:spacing w:after="0" w:line="240" w:lineRule="auto"/>
        <w:jc w:val="right"/>
        <w:rPr>
          <w:rFonts w:ascii="Times New Roman" w:eastAsia="Times New Roman" w:hAnsi="Times New Roman" w:cs="Times New Roman"/>
          <w:caps/>
          <w:color w:val="656971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caps/>
          <w:color w:val="656971"/>
          <w:sz w:val="24"/>
          <w:szCs w:val="24"/>
          <w:lang w:eastAsia="ru-RU"/>
        </w:rPr>
        <w:t>ИЛЛЮСТРАЦИЯ: ПРАВО.RU/ПЕТР КОЗЛОВ</w:t>
      </w:r>
    </w:p>
    <w:p w:rsidR="00D76B8B" w:rsidRPr="00D76B8B" w:rsidRDefault="00D76B8B" w:rsidP="00D76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 определяет сроки, в которые можно подать апелляционную жалобу на решение суда. Если время упущено по уважительной причине - например, из-за пришедшей с опозданием мотивировки - срок можно восстановить. В одном из последних рассмотренных споров Верховный суд разобрался, какой срок для подготовки жалобы можно считать достаточным, и напомнил о ситуациях, в которых можно подать жалобу позже, чем следовало бы.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56971"/>
          <w:sz w:val="17"/>
          <w:szCs w:val="17"/>
          <w:lang w:eastAsia="ru-RU"/>
        </w:rPr>
      </w:pPr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Наталья Черненко* решила получить деньги за некачественный товар. Для этого пришлось подать в суд. Ответчиком выступал</w:t>
      </w:r>
      <w:proofErr w:type="gram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о ООО</w:t>
      </w:r>
      <w:proofErr w:type="gram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 «</w:t>
      </w:r>
      <w:proofErr w:type="spell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Самсунг</w:t>
      </w:r>
      <w:proofErr w:type="spell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 Электронике Рус </w:t>
      </w:r>
      <w:proofErr w:type="spell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Компани</w:t>
      </w:r>
      <w:proofErr w:type="spell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», от которого в суде потребовали вернуть стоимость некачественного товара, неустойку,  компенсировать моральный вред и возместить </w:t>
      </w:r>
      <w:proofErr w:type="spell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судрасходы</w:t>
      </w:r>
      <w:proofErr w:type="spell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.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56971"/>
          <w:sz w:val="17"/>
          <w:szCs w:val="17"/>
          <w:lang w:eastAsia="ru-RU"/>
        </w:rPr>
      </w:pPr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19 декабря 2016 года первая инстанция,</w:t>
      </w:r>
      <w:r w:rsidRPr="00D76B8B">
        <w:rPr>
          <w:rFonts w:ascii="Arial" w:eastAsia="Times New Roman" w:hAnsi="Arial" w:cs="Arial"/>
          <w:color w:val="656971"/>
          <w:sz w:val="17"/>
          <w:lang w:eastAsia="ru-RU"/>
        </w:rPr>
        <w:t> </w:t>
      </w:r>
      <w:hyperlink r:id="rId7" w:history="1">
        <w:r w:rsidRPr="00D76B8B">
          <w:rPr>
            <w:rFonts w:ascii="Arial" w:eastAsia="Times New Roman" w:hAnsi="Arial" w:cs="Arial"/>
            <w:color w:val="07C3FF"/>
            <w:sz w:val="17"/>
            <w:u w:val="single"/>
            <w:lang w:eastAsia="ru-RU"/>
          </w:rPr>
          <w:t>Комсомольский районный суд</w:t>
        </w:r>
      </w:hyperlink>
      <w:r w:rsidRPr="00D76B8B">
        <w:rPr>
          <w:rFonts w:ascii="Arial" w:eastAsia="Times New Roman" w:hAnsi="Arial" w:cs="Arial"/>
          <w:color w:val="656971"/>
          <w:sz w:val="17"/>
          <w:lang w:eastAsia="ru-RU"/>
        </w:rPr>
        <w:t> </w:t>
      </w:r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Тольятти, решила частично удовлетворить требования заявительницы. Компания не согласилась с решением и попыталась его оспорить - но столкнулась с проблемой. Жалоба, поданная </w:t>
      </w:r>
      <w:proofErr w:type="gram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спустя</w:t>
      </w:r>
      <w:proofErr w:type="gram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 более </w:t>
      </w:r>
      <w:proofErr w:type="gram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чем</w:t>
      </w:r>
      <w:proofErr w:type="gram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 месяц, который дается по закону на апелляцию в подобных делах, оказалась в суде позже, чем следовало. Хотя представитель компании просил восстановить пропущенный срок, в</w:t>
      </w:r>
      <w:r w:rsidRPr="00D76B8B">
        <w:rPr>
          <w:rFonts w:ascii="Arial" w:eastAsia="Times New Roman" w:hAnsi="Arial" w:cs="Arial"/>
          <w:color w:val="656971"/>
          <w:sz w:val="17"/>
          <w:lang w:eastAsia="ru-RU"/>
        </w:rPr>
        <w:t> </w:t>
      </w:r>
      <w:hyperlink r:id="rId8" w:history="1">
        <w:r w:rsidRPr="00D76B8B">
          <w:rPr>
            <w:rFonts w:ascii="Arial" w:eastAsia="Times New Roman" w:hAnsi="Arial" w:cs="Arial"/>
            <w:color w:val="07C3FF"/>
            <w:sz w:val="17"/>
            <w:u w:val="single"/>
            <w:lang w:eastAsia="ru-RU"/>
          </w:rPr>
          <w:t>Самарском областном суде</w:t>
        </w:r>
      </w:hyperlink>
      <w:r w:rsidRPr="00D76B8B">
        <w:rPr>
          <w:rFonts w:ascii="Arial" w:eastAsia="Times New Roman" w:hAnsi="Arial" w:cs="Arial"/>
          <w:color w:val="656971"/>
          <w:sz w:val="17"/>
          <w:lang w:eastAsia="ru-RU"/>
        </w:rPr>
        <w:t> </w:t>
      </w:r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ему отказали. Заявитель указал как уважительную причину пропуска срока то, что мотивировка пришла из суда слишком поздно - но в апелляции решили, что у стороны было достаточно времени для подготовки жалобы.</w:t>
      </w:r>
    </w:p>
    <w:p w:rsidR="00D76B8B" w:rsidRPr="00D76B8B" w:rsidRDefault="00D76B8B" w:rsidP="00D76B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6B8B" w:rsidRPr="00D76B8B" w:rsidRDefault="00D76B8B" w:rsidP="00D76B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Хронология событий была следующей: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19 декабря 2016 года - оглашена резолютивная часть решения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26 декабря 2016 года -  суд составил мотивированное решение (6 вместо 5 дней, отведенных на это по закону)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10 января 2017 года - копию мотивированного решения отправили компании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20 января - в компании получили копию решения (за 7 дней до истечения срока подачи апелляционной жалобы)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27 января - истечение срока обжалования решения (месяц с момента изготовления мотивировки)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10 февраля - представитель компании отправил апелляционную жалобу</w:t>
      </w:r>
    </w:p>
    <w:p w:rsidR="00D76B8B" w:rsidRPr="00D76B8B" w:rsidRDefault="00D76B8B" w:rsidP="00D76B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16 февраля - жалоба поступила в суд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56971"/>
          <w:sz w:val="17"/>
          <w:szCs w:val="17"/>
          <w:lang w:eastAsia="ru-RU"/>
        </w:rPr>
      </w:pPr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Две инстанции согласились, что при подобной хронологии событий об уважительности причин пропуска срока обжалования говорить не приходится. Ведь компания получила копию решения за неделю до окончания срока обжалования, и суды заключили, что у нее была возможность подать на апелляцию вовремя. Кроме того, суды сослались на то, что апелляционная жалоба в нарушение главы 39 ГПК была направлена не в районный суд, а в Самарский облсуд - но это не будет уважительной причиной для пропуска срока обжалования. 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56971"/>
          <w:sz w:val="17"/>
          <w:szCs w:val="17"/>
          <w:lang w:eastAsia="ru-RU"/>
        </w:rPr>
      </w:pPr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Однако Коллегия по гражданским делам </w:t>
      </w:r>
      <w:proofErr w:type="gram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ВС</w:t>
      </w:r>
      <w:proofErr w:type="gram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 не согласилась с таким подходом (дело №46-КГ18-3). В определении по делу </w:t>
      </w:r>
      <w:proofErr w:type="gram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ВС</w:t>
      </w:r>
      <w:proofErr w:type="gram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 напомнил сроки обжалования и указал, как работает институт восстановления процессуальных сроков. Право на восстановление срока по уважительным причинам сторона, пропустившая его, может в соответствии с </w:t>
      </w:r>
      <w:proofErr w:type="gram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ч</w:t>
      </w:r>
      <w:proofErr w:type="gram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.1 ст. 112 ГПК. Как конкретно применять указанные нормы, разъясняет п.8 Пленума </w:t>
      </w:r>
      <w:proofErr w:type="gram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ВС</w:t>
      </w:r>
      <w:proofErr w:type="gram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 №13 «О применении судами норм гражданского процессуального законодательства, регламентирующих производство в суде апелляционной инстанции».</w:t>
      </w:r>
    </w:p>
    <w:p w:rsidR="00D76B8B" w:rsidRPr="00D76B8B" w:rsidRDefault="00D76B8B" w:rsidP="00D76B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76B8B" w:rsidRPr="00D76B8B" w:rsidRDefault="00D76B8B" w:rsidP="00D76B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причины пропуска срока подачи апелляционной жалобы - уважительные (согласно Пленуму №13)?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- обстоятельства, связанные с личностью лица, подающего апелляционную жалобу (тяжелая болезнь, беспомощное состояние, неграмотность и т.п.); 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получение лицом, не присутствовавшим в судебном заседании, в котором закончилось разбирательство дела, копии решения суда по истечении срока обжалования или когда времени, оставшегося до истечения этого срока, явно недостаточно для ознакомления с материалами дела и составления </w:t>
      </w:r>
      <w:proofErr w:type="gramStart"/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мотивированных</w:t>
      </w:r>
      <w:proofErr w:type="gramEnd"/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апелляционных жалобы, представления; </w:t>
      </w:r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неразъяснение</w:t>
      </w:r>
      <w:proofErr w:type="spellEnd"/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судом первой инстанции в нарушение требований статьи 193 и части 5 статьи 198 ГПК порядка и срока обжалования решения суда; </w:t>
      </w:r>
    </w:p>
    <w:p w:rsidR="00D76B8B" w:rsidRPr="00D76B8B" w:rsidRDefault="00D76B8B" w:rsidP="00D76B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76B8B">
        <w:rPr>
          <w:rFonts w:ascii="Times New Roman" w:eastAsia="Times New Roman" w:hAnsi="Times New Roman" w:cs="Times New Roman"/>
          <w:sz w:val="24"/>
          <w:szCs w:val="24"/>
          <w:lang w:eastAsia="ru-RU"/>
        </w:rPr>
        <w:t>- несоблюдение судом установленного статьей 199 ГПК срока, на который может быть отложено составление мотивированного решения суда, или установленного статьей 214 ГПК срока высылки копии решения суда лицам, участвующим в деле, но не присутствовавшим в судебном заседании, в котором закончилось разбирательство дела, если такие нарушения привели к невозможности подготовки и подачи апелляционной жалобы, представления в установленный для этого срок.</w:t>
      </w:r>
      <w:proofErr w:type="gramEnd"/>
    </w:p>
    <w:p w:rsidR="00D76B8B" w:rsidRPr="00D76B8B" w:rsidRDefault="00D76B8B" w:rsidP="00D76B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56971"/>
          <w:sz w:val="17"/>
          <w:szCs w:val="17"/>
          <w:lang w:eastAsia="ru-RU"/>
        </w:rPr>
      </w:pPr>
      <w:proofErr w:type="gram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ВС</w:t>
      </w:r>
      <w:proofErr w:type="gram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 напомнил: у суда есть не более пяти дней со дня принятия решения на то, чтобы выслать копии решения участникам дела, которые не присутствовали в судебном заседании. Однако в суде </w:t>
      </w:r>
      <w:proofErr w:type="spell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стоставили</w:t>
      </w:r>
      <w:proofErr w:type="spell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 xml:space="preserve"> копию решения на день позже, а отправили его еще через 15 дней. У ответчика не было достаточно времени, чтобы подготовить жалобу и направить ее вовремя, заключили в </w:t>
      </w:r>
      <w:proofErr w:type="gramStart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ВС</w:t>
      </w:r>
      <w:proofErr w:type="gramEnd"/>
      <w:r w:rsidRPr="00D76B8B">
        <w:rPr>
          <w:rFonts w:ascii="Arial" w:eastAsia="Times New Roman" w:hAnsi="Arial" w:cs="Arial"/>
          <w:color w:val="656971"/>
          <w:sz w:val="17"/>
          <w:szCs w:val="17"/>
          <w:lang w:eastAsia="ru-RU"/>
        </w:rPr>
        <w:t>: несвоевременное составление и направление мотивировки исключает возможность соблюдения процессуальных сроков для участника спора.</w:t>
      </w:r>
    </w:p>
    <w:p w:rsidR="00D76B8B" w:rsidRPr="00D76B8B" w:rsidRDefault="00D76B8B" w:rsidP="00D76B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56971"/>
          <w:sz w:val="17"/>
          <w:szCs w:val="17"/>
          <w:lang w:eastAsia="ru-RU"/>
        </w:rPr>
      </w:pPr>
      <w:r w:rsidRPr="00D76B8B">
        <w:rPr>
          <w:rFonts w:ascii="Arial" w:eastAsia="Times New Roman" w:hAnsi="Arial" w:cs="Arial"/>
          <w:i/>
          <w:iCs/>
          <w:color w:val="656971"/>
          <w:sz w:val="17"/>
          <w:lang w:eastAsia="ru-RU"/>
        </w:rPr>
        <w:t>*Имена и фамилии участников спора изменены редакцией</w:t>
      </w:r>
    </w:p>
    <w:p w:rsidR="00D76B8B" w:rsidRPr="00D76B8B" w:rsidRDefault="00D76B8B" w:rsidP="00D76B8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656971"/>
          <w:sz w:val="17"/>
          <w:szCs w:val="17"/>
          <w:lang w:eastAsia="ru-RU"/>
        </w:rPr>
      </w:pPr>
      <w:hyperlink r:id="rId9" w:history="1">
        <w:r w:rsidRPr="00D76B8B">
          <w:rPr>
            <w:rFonts w:ascii="Times New Roman" w:eastAsia="Times New Roman" w:hAnsi="Times New Roman" w:cs="Times New Roman"/>
            <w:b/>
            <w:bCs/>
            <w:color w:val="3B4048"/>
            <w:sz w:val="17"/>
            <w:u w:val="single"/>
            <w:lang w:eastAsia="ru-RU"/>
          </w:rPr>
          <w:t>Ирина Кондратьева</w:t>
        </w:r>
      </w:hyperlink>
    </w:p>
    <w:p w:rsidR="00755C3E" w:rsidRDefault="00755C3E"/>
    <w:sectPr w:rsidR="00755C3E" w:rsidSect="00C971F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27389B"/>
    <w:multiLevelType w:val="multilevel"/>
    <w:tmpl w:val="220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76B8B"/>
    <w:rsid w:val="00035AB3"/>
    <w:rsid w:val="0004799F"/>
    <w:rsid w:val="000F188A"/>
    <w:rsid w:val="00207782"/>
    <w:rsid w:val="00242A4B"/>
    <w:rsid w:val="00302472"/>
    <w:rsid w:val="00755C3E"/>
    <w:rsid w:val="007A1DB1"/>
    <w:rsid w:val="00894DBC"/>
    <w:rsid w:val="009F2ADB"/>
    <w:rsid w:val="00C971FF"/>
    <w:rsid w:val="00D76B8B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paragraph" w:styleId="1">
    <w:name w:val="heading 1"/>
    <w:basedOn w:val="a"/>
    <w:link w:val="10"/>
    <w:uiPriority w:val="9"/>
    <w:qFormat/>
    <w:rsid w:val="00D76B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B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D76B8B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76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76B8B"/>
  </w:style>
  <w:style w:type="character" w:customStyle="1" w:styleId="left">
    <w:name w:val="left"/>
    <w:basedOn w:val="a0"/>
    <w:rsid w:val="00D76B8B"/>
  </w:style>
  <w:style w:type="character" w:styleId="a5">
    <w:name w:val="Emphasis"/>
    <w:basedOn w:val="a0"/>
    <w:uiPriority w:val="20"/>
    <w:qFormat/>
    <w:rsid w:val="00D76B8B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D76B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76B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0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0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6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7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4" w:space="7" w:color="BCBCBC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4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59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.pravo.ru/arbitr_practice/courts/26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.pravo.ru/arbitr_practice/courts/249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pravo.ru/tag/6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avo.ru/authors/1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2018-06-15T05:00:00Z</dcterms:created>
  <dcterms:modified xsi:type="dcterms:W3CDTF">2018-06-15T05:03:00Z</dcterms:modified>
</cp:coreProperties>
</file>