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Pr="00C450EB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_________________________</w:t>
      </w:r>
      <w:r w:rsidRPr="00C450EB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______________________________</w:t>
      </w:r>
      <w:r w:rsidRPr="00C450EB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</w:t>
      </w:r>
      <w:r w:rsidR="00733612" w:rsidRPr="00C450EB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</w:t>
      </w:r>
      <w:r w:rsidRPr="00C450EB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A47DE3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A47DE3" w:rsidRPr="009D452F"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BB03A9" w:rsidRPr="00BB03A9" w:rsidRDefault="00FD45BB" w:rsidP="002863B6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val="x-none"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2863B6" w:rsidRDefault="00EB2605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C450E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</w:t>
      </w:r>
      <w:r w:rsidR="002863B6" w:rsidRPr="00C450E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</w:t>
      </w:r>
      <w:r w:rsidRPr="00C450E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 w:rsidR="00EC5BC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  <w:r w:rsidR="00EC5BC2" w:rsidRPr="002863B6">
        <w:rPr>
          <w:rFonts w:ascii="Times New Roman" w:eastAsia="Calibri" w:hAnsi="Times New Roman" w:cs="Times New Roman"/>
          <w:sz w:val="16"/>
          <w:szCs w:val="16"/>
          <w:vertAlign w:val="superscript"/>
          <w:lang w:eastAsia="ru-RU"/>
        </w:rPr>
        <w:t xml:space="preserve"> </w:t>
      </w:r>
    </w:p>
    <w:p w:rsidR="002863B6" w:rsidRPr="002863B6" w:rsidRDefault="00BB03A9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C450EB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______</w:t>
      </w:r>
      <w:r w:rsidR="00EC5BC2" w:rsidRPr="00C450EB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__________________</w:t>
      </w:r>
      <w:r w:rsidR="002863B6" w:rsidRPr="00C450EB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_____________</w:t>
      </w:r>
      <w:r w:rsidR="00EC5BC2" w:rsidRPr="00C450EB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</w:t>
      </w:r>
    </w:p>
    <w:p w:rsidR="00EC5BC2" w:rsidRPr="002863B6" w:rsidRDefault="00EB2605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2863B6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9D452F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9D452F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A47DE3" w:rsidRPr="009D452F">
        <w:rPr>
          <w:rFonts w:ascii="Times New Roman" w:eastAsia="Calibri" w:hAnsi="Times New Roman" w:cs="Times New Roman"/>
          <w:b/>
          <w:u w:val="single"/>
          <w:lang w:eastAsia="ru-RU"/>
        </w:rPr>
        <w:t>учебной практики, научно-исследовательской работы (получение первичных навыков научно-исследовательской работы)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DB0C9B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ающегося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8D351C" w:rsidRPr="00C450EB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</w:t>
      </w:r>
      <w:r w:rsidR="00BB03A9" w:rsidRPr="00C450EB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_____________________________________________</w:t>
      </w:r>
      <w:r w:rsidR="008D351C" w:rsidRPr="00C450EB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группа №</w:t>
      </w:r>
      <w:r w:rsidR="008D351C" w:rsidRPr="00C450EB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</w:t>
      </w:r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BB03A9" w:rsidRPr="00C450EB" w:rsidRDefault="00BB03A9" w:rsidP="00885E3C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highlight w:val="yellow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proofErr w:type="gramStart"/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72036E">
        <w:rPr>
          <w:rFonts w:ascii="Times New Roman" w:eastAsia="Calibri" w:hAnsi="Times New Roman" w:cs="Times New Roman"/>
          <w:sz w:val="24"/>
          <w:szCs w:val="24"/>
          <w:lang w:eastAsia="ru-RU"/>
        </w:rPr>
        <w:t>:_</w:t>
      </w:r>
      <w:proofErr w:type="gramEnd"/>
      <w:r w:rsidRPr="0072036E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</w:t>
      </w:r>
      <w:r w:rsidR="00733612" w:rsidRPr="0072036E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</w:t>
      </w:r>
      <w:r w:rsidRPr="0072036E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</w:t>
      </w:r>
      <w:r w:rsidR="008D351C" w:rsidRPr="0072036E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733612" w:rsidRPr="0072036E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72036E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733612" w:rsidRDefault="00BB03A9" w:rsidP="00885E3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72036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</w:t>
      </w:r>
      <w:r w:rsidR="008D351C" w:rsidRPr="0072036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72036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BB03A9" w:rsidRPr="00C450EB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 xml:space="preserve">Место прохождения </w:t>
      </w:r>
      <w:proofErr w:type="gramStart"/>
      <w:r w:rsidRPr="008D351C">
        <w:rPr>
          <w:rFonts w:ascii="Times New Roman" w:eastAsia="Calibri" w:hAnsi="Times New Roman" w:cs="Times New Roman"/>
          <w:b/>
          <w:lang w:eastAsia="ru-RU"/>
        </w:rPr>
        <w:t>практики</w:t>
      </w:r>
      <w:r w:rsidR="001F22CE" w:rsidRPr="00C450EB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:</w:t>
      </w:r>
      <w:r w:rsidR="00BB03A9" w:rsidRPr="00C450EB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</w:t>
      </w:r>
      <w:proofErr w:type="gramEnd"/>
      <w:r w:rsidR="00BB03A9" w:rsidRPr="00C450EB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___________</w:t>
      </w:r>
      <w:r w:rsidR="00BB03A9" w:rsidRPr="00C450E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="00BB03A9" w:rsidRPr="00C450EB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</w:t>
      </w:r>
      <w:r w:rsidR="00BB03A9" w:rsidRPr="00C450E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 w:rsidR="00FD45BB" w:rsidRPr="00C450E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</w:t>
      </w:r>
      <w:r w:rsidR="00BB03A9" w:rsidRPr="00C450EB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r w:rsidR="00BB03A9" w:rsidRPr="00C450E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="00BB03A9" w:rsidRPr="00C450EB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</w:t>
      </w:r>
      <w:r w:rsidR="008D351C" w:rsidRPr="00C450E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="00BB03A9" w:rsidRPr="00C450EB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</w:t>
      </w:r>
      <w:r w:rsidRPr="00C450E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</w:t>
      </w:r>
      <w:r w:rsidR="00BB03A9" w:rsidRPr="00C450EB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bookmarkEnd w:id="1"/>
    </w:p>
    <w:p w:rsidR="00FD45BB" w:rsidRPr="00C450EB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C450EB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C450EB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C450EB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C450EB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C450EB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 w:rsidRPr="00C450E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 w:rsidRPr="00C450EB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 w:rsidRPr="00C450EB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 w:rsidRPr="00C450EB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 w:rsidRPr="00C450EB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 w:rsidRPr="00C450EB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 w:rsidRPr="00C450E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C450E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______________________________________________________________________________</w:t>
      </w:r>
      <w:r w:rsidR="008D351C" w:rsidRPr="00C450E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</w:t>
      </w:r>
      <w:r w:rsidRPr="00C450E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47DE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A47DE3" w:rsidRPr="009D452F">
        <w:rPr>
          <w:rFonts w:ascii="Times New Roman" w:hAnsi="Times New Roman" w:cs="Times New Roman"/>
          <w:u w:val="single"/>
        </w:rPr>
        <w:t xml:space="preserve">с </w:t>
      </w:r>
      <w:r w:rsidR="00FC6542">
        <w:rPr>
          <w:rFonts w:ascii="Times New Roman" w:hAnsi="Times New Roman" w:cs="Times New Roman"/>
          <w:u w:val="single"/>
        </w:rPr>
        <w:t>0</w:t>
      </w:r>
      <w:r w:rsidR="0013726A">
        <w:rPr>
          <w:rFonts w:ascii="Times New Roman" w:hAnsi="Times New Roman" w:cs="Times New Roman"/>
          <w:u w:val="single"/>
        </w:rPr>
        <w:t>3</w:t>
      </w:r>
      <w:r w:rsidR="00A47DE3" w:rsidRPr="009D452F">
        <w:rPr>
          <w:rFonts w:ascii="Times New Roman" w:hAnsi="Times New Roman" w:cs="Times New Roman"/>
          <w:u w:val="single"/>
        </w:rPr>
        <w:t>.</w:t>
      </w:r>
      <w:r w:rsidR="00FC6542">
        <w:rPr>
          <w:rFonts w:ascii="Times New Roman" w:hAnsi="Times New Roman" w:cs="Times New Roman"/>
          <w:u w:val="single"/>
        </w:rPr>
        <w:t>10.</w:t>
      </w:r>
      <w:r w:rsidR="00A47DE3" w:rsidRPr="009D452F">
        <w:rPr>
          <w:rFonts w:ascii="Times New Roman" w:hAnsi="Times New Roman" w:cs="Times New Roman"/>
          <w:u w:val="single"/>
        </w:rPr>
        <w:t>202</w:t>
      </w:r>
      <w:r w:rsidR="0013726A">
        <w:rPr>
          <w:rFonts w:ascii="Times New Roman" w:hAnsi="Times New Roman" w:cs="Times New Roman"/>
          <w:u w:val="single"/>
        </w:rPr>
        <w:t>2</w:t>
      </w:r>
      <w:r w:rsidR="00FC6542">
        <w:rPr>
          <w:rFonts w:ascii="Times New Roman" w:hAnsi="Times New Roman" w:cs="Times New Roman"/>
          <w:u w:val="single"/>
        </w:rPr>
        <w:t xml:space="preserve"> г.</w:t>
      </w:r>
      <w:r w:rsidR="00A47DE3" w:rsidRPr="009D452F">
        <w:rPr>
          <w:rFonts w:ascii="Times New Roman" w:hAnsi="Times New Roman" w:cs="Times New Roman"/>
          <w:u w:val="single"/>
        </w:rPr>
        <w:t xml:space="preserve"> по </w:t>
      </w:r>
      <w:r w:rsidR="00FC6542">
        <w:rPr>
          <w:rFonts w:ascii="Times New Roman" w:hAnsi="Times New Roman" w:cs="Times New Roman"/>
          <w:u w:val="single"/>
        </w:rPr>
        <w:t>2</w:t>
      </w:r>
      <w:r w:rsidR="0013726A">
        <w:rPr>
          <w:rFonts w:ascii="Times New Roman" w:hAnsi="Times New Roman" w:cs="Times New Roman"/>
          <w:u w:val="single"/>
        </w:rPr>
        <w:t>4</w:t>
      </w:r>
      <w:r w:rsidR="00FC6542">
        <w:rPr>
          <w:rFonts w:ascii="Times New Roman" w:hAnsi="Times New Roman" w:cs="Times New Roman"/>
          <w:u w:val="single"/>
        </w:rPr>
        <w:t>.12</w:t>
      </w:r>
      <w:r w:rsidR="00A47DE3" w:rsidRPr="009D452F">
        <w:rPr>
          <w:rFonts w:ascii="Times New Roman" w:hAnsi="Times New Roman" w:cs="Times New Roman"/>
          <w:u w:val="single"/>
        </w:rPr>
        <w:t>.202</w:t>
      </w:r>
      <w:r w:rsidR="0013726A">
        <w:rPr>
          <w:rFonts w:ascii="Times New Roman" w:hAnsi="Times New Roman" w:cs="Times New Roman"/>
          <w:u w:val="single"/>
        </w:rPr>
        <w:t>2</w:t>
      </w:r>
      <w:r w:rsidR="00FC6542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0C456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0C4563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885E3C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171A45">
        <w:rPr>
          <w:rFonts w:ascii="Times New Roman" w:eastAsia="Calibri" w:hAnsi="Times New Roman" w:cs="Times New Roman"/>
          <w:b/>
          <w:lang w:eastAsia="ru-RU"/>
        </w:rPr>
        <w:t>от НГУ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____________________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______________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5B7947" w:rsidRDefault="00BB03A9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885E3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A97CC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885E3C" w:rsidRDefault="00885E3C" w:rsidP="00885E3C">
      <w:pPr>
        <w:tabs>
          <w:tab w:val="left" w:pos="3402"/>
        </w:tabs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>ВКР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 w:rsidRPr="00C450E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72036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885E3C" w:rsidRDefault="00885E3C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804E2A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04E2A" w:rsidRP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7145B5" w:rsidTr="00027412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969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1809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027412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3E5820" w:rsidRPr="003E5820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инструктаж о порядке прохождения  практики</w:t>
            </w:r>
            <w:r w:rsidR="003E5820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</w:t>
            </w:r>
            <w:r w:rsidR="003E5820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027412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969" w:type="dxa"/>
          </w:tcPr>
          <w:p w:rsidR="00227218" w:rsidRPr="00652F4F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652F4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652F4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652F4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652F4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 w:rsidRPr="00652F4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 w:rsidRPr="00652F4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 w:rsidRPr="00652F4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 w:rsidRPr="00652F4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 w:rsidRPr="00652F4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652F4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652F4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Pr="00652F4F" w:rsidRDefault="003E5820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652F4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Изучение основных функций подразделения, изучение объекта исследования (ОПК-1.3), составление аналитического обзора по предметной области, п</w:t>
            </w:r>
            <w:r w:rsidR="00647F4A" w:rsidRPr="00652F4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одготовка </w:t>
            </w:r>
            <w:r w:rsidR="00027412" w:rsidRPr="00652F4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обзоров, аннотаций, рефератов</w:t>
            </w:r>
            <w:r w:rsidR="00DE4E27" w:rsidRPr="00652F4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="00647F4A" w:rsidRPr="00652F4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 соответствии с программой практики</w:t>
            </w:r>
            <w:r w:rsidRPr="00652F4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(ОПК -3.3)</w:t>
            </w:r>
            <w:r w:rsidR="00647F4A" w:rsidRPr="00652F4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  <w:r w:rsidRPr="00652F4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Выбор и обоснование методик и средств решения поставленной задачи (ОПК-1.3).</w:t>
            </w:r>
          </w:p>
          <w:p w:rsidR="00804E2A" w:rsidRPr="00652F4F" w:rsidRDefault="00804E2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804E2A" w:rsidRPr="00652F4F" w:rsidRDefault="00804E2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652F4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Индикаторы достижения компетенций </w:t>
            </w:r>
            <w:r w:rsidR="00027412" w:rsidRPr="00652F4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и результаты обучения </w:t>
            </w:r>
            <w:r w:rsidRPr="00652F4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из программы практики:</w:t>
            </w:r>
          </w:p>
          <w:p w:rsidR="00804E2A" w:rsidRPr="00652F4F" w:rsidRDefault="00804E2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804E2A" w:rsidRPr="00652F4F" w:rsidRDefault="00804E2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652F4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ОПК-1.3 - Владеть: навыками теоретического и экспериментального исследования объектов профессиональной деятельности:</w:t>
            </w:r>
          </w:p>
          <w:p w:rsidR="00804E2A" w:rsidRDefault="00CF49EF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-в</w:t>
            </w:r>
            <w:r w:rsidRPr="00CF49E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ладеет навыками теоретического и экспериментального исследования объектов профессиональной деятельности в рамках предметной области.</w:t>
            </w:r>
            <w:r w:rsidRPr="00652F4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CF49EF" w:rsidRPr="00652F4F" w:rsidRDefault="00CF49EF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804E2A" w:rsidRPr="00652F4F" w:rsidRDefault="00804E2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652F4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ОПК-3.3 - Владеть: навыками подготовки обзоров, аннотаций, составления рефератов, научных докладов, публикаций и библиографии по научно- исследовательской работе с учетом требований информационной безопасности:</w:t>
            </w:r>
          </w:p>
          <w:p w:rsidR="00804E2A" w:rsidRPr="00652F4F" w:rsidRDefault="00CF49EF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-в</w:t>
            </w:r>
            <w:r w:rsidRPr="00CF49E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ладеет навыками подготовки обзоров и аннотаций статей, рефератов, списков литературы.</w:t>
            </w:r>
          </w:p>
        </w:tc>
        <w:tc>
          <w:tcPr>
            <w:tcW w:w="1809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027412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027412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обзора, аннотации, реферата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027412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969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C450E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392383">
        <w:rPr>
          <w:rFonts w:ascii="Times New Roman" w:eastAsia="Calibri" w:hAnsi="Times New Roman" w:cs="Times New Roman"/>
          <w:sz w:val="16"/>
          <w:szCs w:val="16"/>
          <w:lang w:eastAsia="ru-RU"/>
        </w:rPr>
        <w:t>аимено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вание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кафедры)</w:t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F6B42" w:rsidRPr="00C450E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«___</w:t>
      </w:r>
      <w:r w:rsidRPr="00C450E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» 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 w:rsidRPr="00C450E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t>НГУ: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________</w:t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___________________</w:t>
      </w:r>
    </w:p>
    <w:p w:rsidR="002863B6" w:rsidRPr="00133D2F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885E3C" w:rsidRDefault="00885E3C" w:rsidP="00885E3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proofErr w:type="gramStart"/>
      <w:r>
        <w:rPr>
          <w:rFonts w:ascii="Times New Roman" w:eastAsia="Calibri" w:hAnsi="Times New Roman" w:cs="Times New Roman"/>
          <w:b/>
          <w:lang w:eastAsia="ru-RU"/>
        </w:rPr>
        <w:t xml:space="preserve">ВКР:   </w:t>
      </w:r>
      <w:proofErr w:type="gramEnd"/>
      <w:r>
        <w:rPr>
          <w:rFonts w:ascii="Times New Roman" w:eastAsia="Calibri" w:hAnsi="Times New Roman" w:cs="Times New Roman"/>
          <w:b/>
          <w:lang w:eastAsia="ru-RU"/>
        </w:rPr>
        <w:t xml:space="preserve">                     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________</w:t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Pr="00C450EB">
        <w:rPr>
          <w:rFonts w:ascii="Times New Roman" w:eastAsia="Calibri" w:hAnsi="Times New Roman" w:cs="Times New Roman"/>
          <w:b/>
          <w:highlight w:val="yellow"/>
          <w:lang w:eastAsia="ru-RU"/>
        </w:rPr>
        <w:t>___________________</w:t>
      </w:r>
    </w:p>
    <w:p w:rsidR="00885E3C" w:rsidRPr="00133D2F" w:rsidRDefault="00885E3C" w:rsidP="00885E3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br/>
        <w:t>профильной организации: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 xml:space="preserve">            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________</w:t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___________________</w:t>
      </w:r>
    </w:p>
    <w:p w:rsidR="002863B6" w:rsidRPr="00133D2F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lastRenderedPageBreak/>
        <w:t>Задание принял</w:t>
      </w:r>
      <w:r>
        <w:rPr>
          <w:rFonts w:ascii="Times New Roman" w:eastAsia="Calibri" w:hAnsi="Times New Roman" w:cs="Times New Roman"/>
          <w:b/>
          <w:lang w:eastAsia="ru-RU"/>
        </w:rPr>
        <w:t>(а)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133D2F" w:rsidRPr="00C450EB">
        <w:rPr>
          <w:rFonts w:ascii="Times New Roman" w:eastAsia="Calibri" w:hAnsi="Times New Roman" w:cs="Times New Roman"/>
          <w:b/>
          <w:highlight w:val="yellow"/>
          <w:lang w:eastAsia="ru-RU"/>
        </w:rPr>
        <w:t>___________________</w:t>
      </w:r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</w:t>
      </w:r>
      <w:proofErr w:type="gramEnd"/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</w:t>
      </w:r>
      <w:r w:rsidRPr="00C450EB">
        <w:rPr>
          <w:rFonts w:ascii="Times New Roman" w:eastAsia="Calibri" w:hAnsi="Times New Roman" w:cs="Times New Roman"/>
          <w:highlight w:val="yellow"/>
          <w:lang w:eastAsia="ru-RU"/>
        </w:rPr>
        <w:t>«___» _________</w:t>
      </w:r>
      <w:r w:rsidRPr="0036258D">
        <w:rPr>
          <w:rFonts w:ascii="Times New Roman" w:eastAsia="Calibri" w:hAnsi="Times New Roman" w:cs="Times New Roman"/>
          <w:lang w:eastAsia="ru-RU"/>
        </w:rPr>
        <w:t xml:space="preserve"> 20 </w:t>
      </w:r>
      <w:r w:rsidRPr="00C450EB">
        <w:rPr>
          <w:rFonts w:ascii="Times New Roman" w:eastAsia="Calibri" w:hAnsi="Times New Roman" w:cs="Times New Roman"/>
          <w:highlight w:val="yellow"/>
          <w:lang w:eastAsia="ru-RU"/>
        </w:rPr>
        <w:t>___</w:t>
      </w:r>
      <w:r w:rsidRPr="0036258D">
        <w:rPr>
          <w:rFonts w:ascii="Times New Roman" w:eastAsia="Calibri" w:hAnsi="Times New Roman" w:cs="Times New Roman"/>
          <w:lang w:eastAsia="ru-RU"/>
        </w:rPr>
        <w:t xml:space="preserve">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A213C9">
        <w:rPr>
          <w:rFonts w:ascii="Times New Roman" w:eastAsia="Calibri" w:hAnsi="Times New Roman" w:cs="Times New Roman"/>
          <w:lang w:eastAsia="ru-RU"/>
        </w:rPr>
        <w:t xml:space="preserve">от </w:t>
      </w:r>
      <w:r w:rsidR="00A213C9" w:rsidRPr="00C450EB">
        <w:rPr>
          <w:rFonts w:ascii="Times New Roman" w:eastAsia="Calibri" w:hAnsi="Times New Roman" w:cs="Times New Roman"/>
          <w:highlight w:val="yellow"/>
          <w:lang w:eastAsia="ru-RU"/>
        </w:rPr>
        <w:t>«__</w:t>
      </w:r>
      <w:r w:rsidRPr="00C450EB">
        <w:rPr>
          <w:rFonts w:ascii="Times New Roman" w:eastAsia="Calibri" w:hAnsi="Times New Roman" w:cs="Times New Roman"/>
          <w:highlight w:val="yellow"/>
          <w:lang w:eastAsia="ru-RU"/>
        </w:rPr>
        <w:t>_» ____</w:t>
      </w:r>
      <w:r w:rsidR="00A213C9" w:rsidRPr="00C450EB">
        <w:rPr>
          <w:rFonts w:ascii="Times New Roman" w:eastAsia="Calibri" w:hAnsi="Times New Roman" w:cs="Times New Roman"/>
          <w:highlight w:val="yellow"/>
          <w:lang w:eastAsia="ru-RU"/>
        </w:rPr>
        <w:t>___</w:t>
      </w:r>
      <w:r w:rsidRPr="00C450EB">
        <w:rPr>
          <w:rFonts w:ascii="Times New Roman" w:eastAsia="Calibri" w:hAnsi="Times New Roman" w:cs="Times New Roman"/>
          <w:highlight w:val="yellow"/>
          <w:lang w:eastAsia="ru-RU"/>
        </w:rPr>
        <w:t>__</w:t>
      </w:r>
      <w:r w:rsidRPr="00032AFF">
        <w:rPr>
          <w:rFonts w:ascii="Times New Roman" w:eastAsia="Calibri" w:hAnsi="Times New Roman" w:cs="Times New Roman"/>
          <w:lang w:eastAsia="ru-RU"/>
        </w:rPr>
        <w:t xml:space="preserve"> 20__г. №</w:t>
      </w:r>
      <w:r w:rsidRPr="00C450EB">
        <w:rPr>
          <w:rFonts w:ascii="Times New Roman" w:eastAsia="Calibri" w:hAnsi="Times New Roman" w:cs="Times New Roman"/>
          <w:highlight w:val="yellow"/>
          <w:lang w:eastAsia="ru-RU"/>
        </w:rPr>
        <w:t>______</w:t>
      </w:r>
      <w:r w:rsidR="00A213C9" w:rsidRPr="00C450EB">
        <w:rPr>
          <w:rFonts w:ascii="Times New Roman" w:eastAsia="Calibri" w:hAnsi="Times New Roman" w:cs="Times New Roman"/>
          <w:highlight w:val="yellow"/>
          <w:lang w:eastAsia="ru-RU"/>
        </w:rPr>
        <w:t>____</w:t>
      </w:r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A213C9">
        <w:rPr>
          <w:rFonts w:ascii="Times New Roman" w:eastAsia="Calibri" w:hAnsi="Times New Roman" w:cs="Times New Roman"/>
          <w:b/>
          <w:lang w:eastAsia="ru-RU"/>
        </w:rPr>
        <w:t>:</w:t>
      </w:r>
      <w:r w:rsidR="00A213C9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>
        <w:rPr>
          <w:rFonts w:ascii="Times New Roman" w:eastAsia="Calibri" w:hAnsi="Times New Roman" w:cs="Times New Roman"/>
          <w:b/>
          <w:lang w:eastAsia="ru-RU"/>
        </w:rPr>
        <w:t xml:space="preserve">            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A213C9">
        <w:rPr>
          <w:rFonts w:ascii="Times New Roman" w:eastAsia="Calibri" w:hAnsi="Times New Roman" w:cs="Times New Roman"/>
          <w:b/>
          <w:lang w:eastAsia="ru-RU"/>
        </w:rPr>
        <w:t>________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   ___________________</w:t>
      </w:r>
    </w:p>
    <w:p w:rsidR="00A213C9" w:rsidRPr="00133D2F" w:rsidRDefault="00A213C9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872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03A9"/>
    <w:rsid w:val="00027412"/>
    <w:rsid w:val="00032AFF"/>
    <w:rsid w:val="0005203C"/>
    <w:rsid w:val="00052A41"/>
    <w:rsid w:val="000C4563"/>
    <w:rsid w:val="000F3FBB"/>
    <w:rsid w:val="00104A65"/>
    <w:rsid w:val="00107311"/>
    <w:rsid w:val="00133D2F"/>
    <w:rsid w:val="0013726A"/>
    <w:rsid w:val="00171A45"/>
    <w:rsid w:val="001F22CE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F635E"/>
    <w:rsid w:val="002F75BE"/>
    <w:rsid w:val="00346099"/>
    <w:rsid w:val="0036258D"/>
    <w:rsid w:val="00392383"/>
    <w:rsid w:val="003E5820"/>
    <w:rsid w:val="0040542F"/>
    <w:rsid w:val="004134B9"/>
    <w:rsid w:val="004366E1"/>
    <w:rsid w:val="00447A6C"/>
    <w:rsid w:val="004F7CA3"/>
    <w:rsid w:val="00515BB9"/>
    <w:rsid w:val="00547266"/>
    <w:rsid w:val="005B7947"/>
    <w:rsid w:val="005C28BC"/>
    <w:rsid w:val="0062317D"/>
    <w:rsid w:val="00647F4A"/>
    <w:rsid w:val="00652F4F"/>
    <w:rsid w:val="00693DC9"/>
    <w:rsid w:val="007145B5"/>
    <w:rsid w:val="0072036E"/>
    <w:rsid w:val="00733612"/>
    <w:rsid w:val="007713E9"/>
    <w:rsid w:val="00780415"/>
    <w:rsid w:val="007942AB"/>
    <w:rsid w:val="007D7E9A"/>
    <w:rsid w:val="007E18DE"/>
    <w:rsid w:val="007E22BE"/>
    <w:rsid w:val="00804E2A"/>
    <w:rsid w:val="00885E3C"/>
    <w:rsid w:val="00891855"/>
    <w:rsid w:val="008D351C"/>
    <w:rsid w:val="008F1592"/>
    <w:rsid w:val="00941A60"/>
    <w:rsid w:val="00941F1D"/>
    <w:rsid w:val="00954A84"/>
    <w:rsid w:val="009D452F"/>
    <w:rsid w:val="00A213C9"/>
    <w:rsid w:val="00A34802"/>
    <w:rsid w:val="00A47DE3"/>
    <w:rsid w:val="00A7106F"/>
    <w:rsid w:val="00A77D19"/>
    <w:rsid w:val="00A97CCA"/>
    <w:rsid w:val="00AA1E38"/>
    <w:rsid w:val="00AC355D"/>
    <w:rsid w:val="00AF6B42"/>
    <w:rsid w:val="00BB03A9"/>
    <w:rsid w:val="00BB04F0"/>
    <w:rsid w:val="00BE65CB"/>
    <w:rsid w:val="00C272FD"/>
    <w:rsid w:val="00C450EB"/>
    <w:rsid w:val="00CA3F6A"/>
    <w:rsid w:val="00CE0F9D"/>
    <w:rsid w:val="00CF49EF"/>
    <w:rsid w:val="00D001C6"/>
    <w:rsid w:val="00D05A6D"/>
    <w:rsid w:val="00DB0C9B"/>
    <w:rsid w:val="00DD786E"/>
    <w:rsid w:val="00DE02D1"/>
    <w:rsid w:val="00DE4E27"/>
    <w:rsid w:val="00E015BC"/>
    <w:rsid w:val="00E9408A"/>
    <w:rsid w:val="00EA6CE1"/>
    <w:rsid w:val="00EB2605"/>
    <w:rsid w:val="00EC5BC2"/>
    <w:rsid w:val="00ED6BE7"/>
    <w:rsid w:val="00F521ED"/>
    <w:rsid w:val="00FC2170"/>
    <w:rsid w:val="00FC6542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D0F57E-D3CF-5840-B383-805CEF05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Светлана Чернявцева</cp:lastModifiedBy>
  <cp:revision>3</cp:revision>
  <dcterms:created xsi:type="dcterms:W3CDTF">2022-09-22T17:23:00Z</dcterms:created>
  <dcterms:modified xsi:type="dcterms:W3CDTF">2022-09-23T07:01:00Z</dcterms:modified>
</cp:coreProperties>
</file>