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Pr="009A5022" w:rsidRDefault="00BB03A9" w:rsidP="00BB03A9">
      <w:pPr>
        <w:spacing w:after="120" w:line="240" w:lineRule="auto"/>
        <w:rPr>
          <w:rFonts w:ascii="Times New Roman" w:eastAsia="Calibri" w:hAnsi="Times New Roman" w:cs="Times New Roman"/>
          <w:u w:val="single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857CF2">
        <w:rPr>
          <w:rFonts w:ascii="Times New Roman" w:eastAsia="Calibri" w:hAnsi="Times New Roman" w:cs="Times New Roman"/>
          <w:u w:val="single"/>
          <w:lang w:eastAsia="x-none"/>
        </w:rPr>
        <w:t>__________________________________</w:t>
      </w:r>
      <w:r w:rsidR="00607A6F" w:rsidRPr="009A5022">
        <w:rPr>
          <w:rFonts w:ascii="Times New Roman" w:eastAsia="Calibri" w:hAnsi="Times New Roman" w:cs="Times New Roman"/>
          <w:u w:val="single"/>
          <w:lang w:eastAsia="x-none"/>
        </w:rPr>
        <w:t>_____</w:t>
      </w:r>
      <w:r w:rsidR="004C0DE8">
        <w:rPr>
          <w:rFonts w:ascii="Times New Roman" w:eastAsia="Calibri" w:hAnsi="Times New Roman" w:cs="Times New Roman"/>
          <w:u w:val="single"/>
          <w:lang w:eastAsia="x-none"/>
        </w:rPr>
        <w:t>_______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5400AC" w:rsidRPr="005400AC">
        <w:rPr>
          <w:rFonts w:ascii="Times New Roman" w:eastAsia="Calibri" w:hAnsi="Times New Roman" w:cs="Times New Roman"/>
          <w:u w:val="single"/>
          <w:lang w:eastAsia="x-none"/>
        </w:rPr>
        <w:t>09.04.01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2D69C4">
        <w:rPr>
          <w:rFonts w:ascii="Times New Roman" w:eastAsia="Calibri" w:hAnsi="Times New Roman" w:cs="Times New Roman"/>
          <w:u w:val="single"/>
          <w:lang w:eastAsia="x-none"/>
        </w:rPr>
        <w:t>Компьютерное моделирование и анализ данных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4C0DE8" w:rsidRPr="00BB03A9" w:rsidRDefault="004C0DE8" w:rsidP="004C0DE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Toc53110561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C0DE8" w:rsidRPr="0047727B" w:rsidRDefault="004C0DE8" w:rsidP="004C0DE8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информатики____</w:t>
      </w:r>
      <w:r w:rsidRPr="00751FA9">
        <w:rPr>
          <w:rFonts w:ascii="Times New Roman" w:hAnsi="Times New Roman" w:cs="Times New Roman"/>
          <w:u w:val="single"/>
        </w:rPr>
        <w:t>______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4C0DE8" w:rsidRPr="00751FA9" w:rsidRDefault="004C0DE8" w:rsidP="004C0DE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4C0DE8" w:rsidRPr="002863B6" w:rsidRDefault="004C0DE8" w:rsidP="004C0DE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4C0DE8" w:rsidRPr="002863B6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4C0DE8" w:rsidRDefault="004C0DE8" w:rsidP="004C0DE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2122F7" w:rsidRPr="00EC5BC2" w:rsidRDefault="002122F7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5400AC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5400AC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</w:t>
      </w:r>
      <w:r w:rsidR="002D69C4" w:rsidRPr="002D69C4">
        <w:rPr>
          <w:rFonts w:ascii="Times New Roman" w:eastAsia="Calibri" w:hAnsi="Times New Roman" w:cs="Times New Roman"/>
          <w:b/>
          <w:u w:val="single"/>
          <w:lang w:eastAsia="ru-RU"/>
        </w:rPr>
        <w:t xml:space="preserve">, </w:t>
      </w:r>
      <w:r w:rsidR="008532DF">
        <w:rPr>
          <w:rFonts w:ascii="Times New Roman" w:eastAsia="Calibri" w:hAnsi="Times New Roman" w:cs="Times New Roman"/>
          <w:b/>
          <w:u w:val="single"/>
          <w:lang w:eastAsia="ru-RU"/>
        </w:rPr>
        <w:t>научно-исследовательской работы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7A5633" w:rsidRDefault="007A5633" w:rsidP="007A563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группаСтудента</w:t>
      </w:r>
      <w:proofErr w:type="spellEnd"/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733612" w:rsidRDefault="00BB03A9" w:rsidP="008B2C84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темаВКР</w:t>
      </w:r>
      <w:proofErr w:type="spellEnd"/>
      <w:r w:rsidR="007A5633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1F22C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7A5633" w:rsidRPr="007A56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4CBC">
        <w:rPr>
          <w:rFonts w:ascii="Times New Roman" w:eastAsia="Times New Roman" w:hAnsi="Times New Roman" w:cs="Times New Roman"/>
          <w:u w:val="single"/>
        </w:rPr>
        <w:t>полноеНаименованиеМестаПрактики</w:t>
      </w:r>
    </w:p>
    <w:p w:rsidR="00FD45BB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D715B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5400AC" w:rsidRPr="00D715B1">
        <w:rPr>
          <w:rFonts w:ascii="Times New Roman" w:hAnsi="Times New Roman" w:cs="Times New Roman"/>
          <w:u w:val="single"/>
        </w:rPr>
        <w:t xml:space="preserve">с </w:t>
      </w:r>
      <w:r w:rsidR="00434557" w:rsidRPr="00D715B1">
        <w:rPr>
          <w:rFonts w:ascii="Times New Roman" w:hAnsi="Times New Roman" w:cs="Times New Roman"/>
          <w:u w:val="single"/>
        </w:rPr>
        <w:t>0</w:t>
      </w:r>
      <w:r w:rsidR="00102615" w:rsidRPr="00D715B1">
        <w:rPr>
          <w:rFonts w:ascii="Times New Roman" w:hAnsi="Times New Roman" w:cs="Times New Roman"/>
          <w:u w:val="single"/>
        </w:rPr>
        <w:t>1</w:t>
      </w:r>
      <w:r w:rsidR="008532DF" w:rsidRPr="00D715B1">
        <w:rPr>
          <w:rFonts w:ascii="Times New Roman" w:hAnsi="Times New Roman" w:cs="Times New Roman"/>
          <w:u w:val="single"/>
        </w:rPr>
        <w:t>.</w:t>
      </w:r>
      <w:r w:rsidR="00434557" w:rsidRPr="00D715B1">
        <w:rPr>
          <w:rFonts w:ascii="Times New Roman" w:hAnsi="Times New Roman" w:cs="Times New Roman"/>
          <w:u w:val="single"/>
        </w:rPr>
        <w:t>02.</w:t>
      </w:r>
      <w:r w:rsidR="005400AC" w:rsidRPr="00D715B1">
        <w:rPr>
          <w:rFonts w:ascii="Times New Roman" w:hAnsi="Times New Roman" w:cs="Times New Roman"/>
          <w:u w:val="single"/>
        </w:rPr>
        <w:t>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  <w:r w:rsidR="005400AC" w:rsidRPr="00D715B1">
        <w:rPr>
          <w:rFonts w:ascii="Times New Roman" w:hAnsi="Times New Roman" w:cs="Times New Roman"/>
          <w:u w:val="single"/>
        </w:rPr>
        <w:t xml:space="preserve"> по </w:t>
      </w:r>
      <w:r w:rsidR="00102615" w:rsidRPr="00D715B1">
        <w:rPr>
          <w:rFonts w:ascii="Times New Roman" w:hAnsi="Times New Roman" w:cs="Times New Roman"/>
          <w:u w:val="single"/>
        </w:rPr>
        <w:t>11</w:t>
      </w:r>
      <w:r w:rsidR="005400AC" w:rsidRPr="00D715B1">
        <w:rPr>
          <w:rFonts w:ascii="Times New Roman" w:hAnsi="Times New Roman" w:cs="Times New Roman"/>
          <w:u w:val="single"/>
        </w:rPr>
        <w:t>.</w:t>
      </w:r>
      <w:r w:rsidR="00321D32" w:rsidRPr="00D715B1">
        <w:rPr>
          <w:rFonts w:ascii="Times New Roman" w:hAnsi="Times New Roman" w:cs="Times New Roman"/>
          <w:u w:val="single"/>
        </w:rPr>
        <w:t>0</w:t>
      </w:r>
      <w:r w:rsidR="00604CED" w:rsidRPr="00D715B1">
        <w:rPr>
          <w:rFonts w:ascii="Times New Roman" w:hAnsi="Times New Roman" w:cs="Times New Roman"/>
          <w:u w:val="single"/>
        </w:rPr>
        <w:t>5</w:t>
      </w:r>
      <w:r w:rsidR="005400AC" w:rsidRPr="00D715B1">
        <w:rPr>
          <w:rFonts w:ascii="Times New Roman" w:hAnsi="Times New Roman" w:cs="Times New Roman"/>
          <w:u w:val="single"/>
        </w:rPr>
        <w:t>.202</w:t>
      </w:r>
      <w:r w:rsidR="00102615" w:rsidRPr="00D715B1">
        <w:rPr>
          <w:rFonts w:ascii="Times New Roman" w:hAnsi="Times New Roman" w:cs="Times New Roman"/>
          <w:u w:val="single"/>
        </w:rPr>
        <w:t>3</w:t>
      </w:r>
      <w:r w:rsidR="00434557" w:rsidRPr="00D715B1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5400AC" w:rsidRPr="005400AC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5400AC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721327" w:rsidRDefault="00764D6D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 w:rsidR="00C04F41">
        <w:rPr>
          <w:rFonts w:ascii="Times New Roman" w:eastAsia="Times New Roman" w:hAnsi="Times New Roman" w:cs="Times New Roman"/>
          <w:u w:val="single"/>
        </w:rPr>
        <w:t>,</w:t>
      </w:r>
      <w:r w:rsidR="00AB7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C04F4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</w:t>
      </w:r>
      <w:r w:rsidR="00764D6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04F4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764D6D" w:rsidRDefault="00764D6D" w:rsidP="000969CB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    </w:t>
      </w:r>
      <w:proofErr w:type="spellStart"/>
      <w:r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C04F41">
        <w:rPr>
          <w:rFonts w:ascii="Times New Roman" w:eastAsia="Times New Roman" w:hAnsi="Times New Roman" w:cs="Times New Roman"/>
          <w:u w:val="single"/>
        </w:rPr>
        <w:t>,</w:t>
      </w:r>
      <w:r w:rsidR="00AB70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64D6D" w:rsidRDefault="00721327" w:rsidP="000969CB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                       </w:t>
      </w:r>
      <w:r w:rsidR="00AB708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0D57B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</w:t>
      </w:r>
      <w:r w:rsidR="00924553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(Ф.</w:t>
      </w:r>
      <w:r w:rsidR="00C04F4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И.О. полностью, </w:t>
      </w:r>
      <w:r w:rsidR="00764D6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должность)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5400AC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E04858" w:rsidRDefault="00E04858">
      <w:pPr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br w:type="page"/>
      </w: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685"/>
        <w:gridCol w:w="2093"/>
      </w:tblGrid>
      <w:tr w:rsidR="007145B5" w:rsidTr="00A213C9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</w:t>
            </w:r>
            <w:proofErr w:type="gramStart"/>
            <w:r w:rsidR="00254E86">
              <w:rPr>
                <w:rFonts w:ascii="Times New Roman" w:eastAsia="Calibri" w:hAnsi="Times New Roman" w:cs="Times New Roman"/>
                <w:lang w:eastAsia="ru-RU"/>
              </w:rPr>
              <w:t>.Г</w:t>
            </w:r>
            <w:proofErr w:type="gramEnd"/>
            <w:r w:rsidR="00254E86">
              <w:rPr>
                <w:rFonts w:ascii="Times New Roman" w:eastAsia="Calibri" w:hAnsi="Times New Roman" w:cs="Times New Roman"/>
                <w:lang w:eastAsia="ru-RU"/>
              </w:rPr>
              <w:t>Г)</w:t>
            </w:r>
          </w:p>
        </w:tc>
        <w:tc>
          <w:tcPr>
            <w:tcW w:w="3685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093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685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093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A213C9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685" w:type="dxa"/>
          </w:tcPr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Подготовка обзоров, аннотаций, рефератов, научных докладов, публикаций в соответствии с программой практики.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Для магистратуры – обязательно включить посещение конкретного научного семинара.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 из программы практики: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УК-1.1 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УК-1.2 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УК-1.3 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УК-6.1 Знать: методики самооценки, самоконтроля и саморазвития с использованием подходов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здоровьесбережения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  <w:p w:rsidR="00DB3134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здоровьесберегающих</w:t>
            </w:r>
            <w:proofErr w:type="spellEnd"/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подходов и методик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принципы, методы и средства анализа и структурирования профессиональной информации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ОПК-3.2. 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ОПК-3.3. Владеть: навыками подготовки научных докладов, публикаций и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аналитических обзоров с обоснованными выводами и рекомендациями.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новые научные принципы и методы исследований</w:t>
            </w:r>
          </w:p>
          <w:p w:rsidR="00DB3134" w:rsidRPr="001421D1" w:rsidRDefault="00DB3134" w:rsidP="00DB3134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ОПК-4.2.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Умеет: применять на практике новые научные принципы и методы исследований</w:t>
            </w:r>
          </w:p>
          <w:p w:rsidR="005400AC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ОПК-4.3. Владеть: навыками применения новых научных принципов и методов исследования для решения профессиональных задач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ОПК-6.1.</w:t>
            </w:r>
            <w:r w:rsidRPr="001421D1">
              <w:rPr>
                <w:color w:val="FF0000"/>
              </w:rPr>
              <w:t xml:space="preserve"> </w:t>
            </w: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аппаратные средства и платформы инфраструктуры информационных технологий, виды, назначение, архитектуру, методы разработки и администрирования программно-аппаратных комплексов объекта профессиональной деятельности</w:t>
            </w:r>
          </w:p>
          <w:p w:rsidR="00DB3134" w:rsidRPr="001421D1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ОПК-6.2. 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  <w:p w:rsidR="00DB3134" w:rsidRPr="00A77D19" w:rsidRDefault="00DB3134" w:rsidP="005400AC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1421D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ОПК-6.3 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2093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202595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обзора, аннотации, реферата,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научного доклада, публикации</w:t>
            </w:r>
            <w:r w:rsidR="007145B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 Выходные данные публикации и научного доклада предоставляются, если это требуется программой практики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A213C9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685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093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D69C4" w:rsidRDefault="002D69C4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Pr="00607A6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857CF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4C0DE8" w:rsidRPr="00A00F86">
        <w:rPr>
          <w:rFonts w:ascii="Times New Roman" w:eastAsia="Calibri" w:hAnsi="Times New Roman" w:cs="Times New Roman"/>
          <w:u w:val="single"/>
          <w:lang w:eastAsia="ru-RU"/>
        </w:rPr>
        <w:t>общей информатики</w:t>
      </w:r>
      <w:r w:rsidR="00607A6F" w:rsidRPr="00A00F86">
        <w:rPr>
          <w:rFonts w:ascii="Times New Roman" w:eastAsia="Calibri" w:hAnsi="Times New Roman" w:cs="Times New Roman"/>
          <w:u w:val="single"/>
          <w:lang w:eastAsia="x-none"/>
        </w:rPr>
        <w:t>___________</w:t>
      </w:r>
      <w:r w:rsidR="004C0DE8" w:rsidRPr="00A00F86">
        <w:rPr>
          <w:rFonts w:ascii="Times New Roman" w:eastAsia="Calibri" w:hAnsi="Times New Roman" w:cs="Times New Roman"/>
          <w:u w:val="single"/>
          <w:lang w:eastAsia="x-none"/>
        </w:rPr>
        <w:t>___________________</w:t>
      </w:r>
    </w:p>
    <w:p w:rsidR="00FC2170" w:rsidRDefault="00857CF2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февраля </w:t>
      </w:r>
      <w:r w:rsidRPr="00000878">
        <w:rPr>
          <w:rFonts w:ascii="Times New Roman" w:eastAsia="Calibri" w:hAnsi="Times New Roman" w:cs="Times New Roman"/>
          <w:lang w:eastAsia="ru-RU"/>
        </w:rPr>
        <w:t>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Pr="007B534F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C5B16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BC5B16" w:rsidRPr="00000878">
        <w:rPr>
          <w:rFonts w:ascii="Times New Roman" w:eastAsia="Calibri" w:hAnsi="Times New Roman" w:cs="Times New Roman"/>
          <w:lang w:eastAsia="ru-RU"/>
        </w:rPr>
        <w:t>«1</w:t>
      </w:r>
      <w:r w:rsidRPr="00000878">
        <w:rPr>
          <w:rFonts w:ascii="Times New Roman" w:eastAsia="Calibri" w:hAnsi="Times New Roman" w:cs="Times New Roman"/>
          <w:lang w:eastAsia="ru-RU"/>
        </w:rPr>
        <w:t xml:space="preserve">» </w:t>
      </w:r>
      <w:r w:rsidR="00BC5B16" w:rsidRPr="00000878">
        <w:rPr>
          <w:rFonts w:ascii="Times New Roman" w:eastAsia="Calibri" w:hAnsi="Times New Roman" w:cs="Times New Roman"/>
          <w:lang w:eastAsia="ru-RU"/>
        </w:rPr>
        <w:t>февраля</w:t>
      </w:r>
      <w:r w:rsidRPr="00000878">
        <w:rPr>
          <w:rFonts w:ascii="Times New Roman" w:eastAsia="Calibri" w:hAnsi="Times New Roman" w:cs="Times New Roman"/>
          <w:lang w:eastAsia="ru-RU"/>
        </w:rPr>
        <w:t xml:space="preserve"> 20</w:t>
      </w:r>
      <w:r w:rsidR="00BC5B16" w:rsidRPr="00000878">
        <w:rPr>
          <w:rFonts w:ascii="Times New Roman" w:eastAsia="Calibri" w:hAnsi="Times New Roman" w:cs="Times New Roman"/>
          <w:lang w:eastAsia="ru-RU"/>
        </w:rPr>
        <w:t xml:space="preserve">23 </w:t>
      </w:r>
      <w:r w:rsidRPr="00000878">
        <w:rPr>
          <w:rFonts w:ascii="Times New Roman" w:eastAsia="Calibri" w:hAnsi="Times New Roman" w:cs="Times New Roman"/>
          <w:lang w:eastAsia="ru-RU"/>
        </w:rPr>
        <w:t>г.</w:t>
      </w:r>
    </w:p>
    <w:p w:rsidR="00CA3F6A" w:rsidRDefault="00CA3F6A" w:rsidP="00DB4DF3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DE1061" w:rsidRDefault="007A5633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Руководитель практики от Н</w:t>
      </w:r>
      <w:r w:rsidR="00B614A4">
        <w:rPr>
          <w:rFonts w:ascii="Times New Roman" w:eastAsia="Times New Roman" w:hAnsi="Times New Roman" w:cs="Times New Roman"/>
          <w:b/>
        </w:rPr>
        <w:t xml:space="preserve">ГУ: __________ </w:t>
      </w:r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7A5633" w:rsidRPr="00DE1061" w:rsidRDefault="00DE1061" w:rsidP="00DB4DF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 xml:space="preserve"> (подпись</w:t>
      </w:r>
      <w:r w:rsidR="00F6577B">
        <w:rPr>
          <w:rFonts w:ascii="Times New Roman" w:eastAsia="Times New Roman" w:hAnsi="Times New Roman" w:cs="Times New Roman"/>
          <w:sz w:val="16"/>
          <w:szCs w:val="16"/>
        </w:rPr>
        <w:t xml:space="preserve">)                             </w:t>
      </w:r>
      <w:r w:rsidR="002122F7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 w:rsidR="007A5633"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7A563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B614A4" w:rsidRDefault="00DE1061" w:rsidP="007A56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</w:t>
      </w:r>
      <w:r w:rsidR="00B614A4">
        <w:rPr>
          <w:rFonts w:ascii="Times New Roman" w:eastAsia="Times New Roman" w:hAnsi="Times New Roman" w:cs="Times New Roman"/>
          <w:b/>
        </w:rPr>
        <w:t xml:space="preserve"> </w:t>
      </w:r>
      <w:r w:rsidR="00340F74">
        <w:rPr>
          <w:rFonts w:ascii="Times New Roman" w:eastAsia="Times New Roman" w:hAnsi="Times New Roman" w:cs="Times New Roman"/>
          <w:b/>
        </w:rPr>
        <w:t xml:space="preserve">____________ </w:t>
      </w:r>
      <w:r w:rsidR="00A65E25">
        <w:rPr>
          <w:rFonts w:ascii="Times New Roman" w:eastAsia="Times New Roman" w:hAnsi="Times New Roman" w:cs="Times New Roman"/>
          <w:b/>
        </w:rPr>
        <w:t xml:space="preserve">   </w:t>
      </w:r>
      <w:proofErr w:type="spellStart"/>
      <w:r w:rsidR="007A5633" w:rsidRPr="00000878">
        <w:rPr>
          <w:rFonts w:ascii="Times New Roman" w:eastAsia="Times New Roman" w:hAnsi="Times New Roman" w:cs="Times New Roman"/>
          <w:u w:val="single"/>
        </w:rPr>
        <w:t>имяРуководителяВКР</w:t>
      </w:r>
      <w:proofErr w:type="spellEnd"/>
      <w:r w:rsidR="007A563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E90F40">
        <w:rPr>
          <w:rFonts w:ascii="Times New Roman" w:eastAsia="Times New Roman" w:hAnsi="Times New Roman" w:cs="Times New Roman"/>
          <w:u w:val="single"/>
        </w:rPr>
        <w:t>должностьРуководителяКраткоВКР</w:t>
      </w:r>
      <w:proofErr w:type="spellEnd"/>
    </w:p>
    <w:p w:rsidR="007A5633" w:rsidRDefault="000741B8" w:rsidP="00B614A4">
      <w:pPr>
        <w:spacing w:after="0" w:line="240" w:lineRule="auto"/>
        <w:ind w:left="709" w:firstLine="709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(подпи</w:t>
      </w:r>
      <w:r w:rsidR="00F6577B">
        <w:rPr>
          <w:rFonts w:ascii="Times New Roman" w:eastAsia="Times New Roman" w:hAnsi="Times New Roman" w:cs="Times New Roman"/>
          <w:sz w:val="16"/>
          <w:szCs w:val="16"/>
        </w:rPr>
        <w:t xml:space="preserve">сь)                            </w:t>
      </w:r>
      <w:r w:rsidR="00A65E25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</w:p>
    <w:p w:rsidR="007A5633" w:rsidRDefault="007A5633" w:rsidP="00DB4DF3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</w:t>
      </w:r>
      <w:r w:rsidR="008D1142">
        <w:rPr>
          <w:rFonts w:ascii="Times New Roman" w:eastAsia="Times New Roman" w:hAnsi="Times New Roman" w:cs="Times New Roman"/>
          <w:b/>
        </w:rPr>
        <w:t>офильной организации:  __________</w:t>
      </w:r>
      <w:r w:rsidR="00BC3771">
        <w:rPr>
          <w:rFonts w:ascii="Times New Roman" w:eastAsia="Times New Roman" w:hAnsi="Times New Roman" w:cs="Times New Roman"/>
          <w:b/>
        </w:rPr>
        <w:t>__</w:t>
      </w:r>
      <w:r w:rsidR="008D1142">
        <w:rPr>
          <w:rFonts w:ascii="Times New Roman" w:eastAsia="Times New Roman" w:hAnsi="Times New Roman" w:cs="Times New Roman"/>
          <w:b/>
        </w:rPr>
        <w:t xml:space="preserve"> </w:t>
      </w:r>
      <w:r w:rsidR="002E5D6F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 w:rsidR="008D1142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3B0BE5">
        <w:rPr>
          <w:rFonts w:ascii="Times New Roman" w:eastAsia="Times New Roman" w:hAnsi="Times New Roman" w:cs="Times New Roman"/>
        </w:rPr>
        <w:tab/>
      </w:r>
      <w:r w:rsidR="002E5D6F">
        <w:rPr>
          <w:rFonts w:ascii="Times New Roman" w:eastAsia="Times New Roman" w:hAnsi="Times New Roman" w:cs="Times New Roman"/>
        </w:rPr>
        <w:t xml:space="preserve">   </w:t>
      </w:r>
      <w:r w:rsidR="008D1142">
        <w:rPr>
          <w:rFonts w:ascii="Times New Roman" w:eastAsia="Times New Roman" w:hAnsi="Times New Roman" w:cs="Times New Roman"/>
        </w:rPr>
        <w:t xml:space="preserve">    </w:t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8D1142">
        <w:rPr>
          <w:rFonts w:ascii="Times New Roman" w:eastAsia="Times New Roman" w:hAnsi="Times New Roman" w:cs="Times New Roman"/>
        </w:rPr>
        <w:tab/>
      </w:r>
      <w:r w:rsidR="00525DB9">
        <w:rPr>
          <w:rFonts w:ascii="Times New Roman" w:eastAsia="Times New Roman" w:hAnsi="Times New Roman" w:cs="Times New Roman"/>
        </w:rPr>
        <w:t xml:space="preserve">      </w:t>
      </w:r>
      <w:r w:rsidR="00845D89">
        <w:rPr>
          <w:rFonts w:ascii="Times New Roman" w:eastAsia="Times New Roman" w:hAnsi="Times New Roman" w:cs="Times New Roman"/>
        </w:rPr>
        <w:tab/>
      </w:r>
      <w:r w:rsidR="00016F85">
        <w:rPr>
          <w:rFonts w:ascii="Times New Roman" w:eastAsia="Times New Roman" w:hAnsi="Times New Roman" w:cs="Times New Roman"/>
        </w:rPr>
        <w:t xml:space="preserve">      </w:t>
      </w:r>
      <w:r w:rsidR="00934016">
        <w:rPr>
          <w:rFonts w:ascii="Times New Roman" w:eastAsia="Times New Roman" w:hAnsi="Times New Roman" w:cs="Times New Roman"/>
        </w:rPr>
        <w:t xml:space="preserve">   </w:t>
      </w:r>
      <w:r w:rsidR="00BE3683" w:rsidRPr="00BE3683">
        <w:rPr>
          <w:rFonts w:ascii="Times New Roman" w:eastAsia="Times New Roman" w:hAnsi="Times New Roman" w:cs="Times New Roman"/>
        </w:rPr>
        <w:t xml:space="preserve">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 xml:space="preserve">(подпись)                        </w:t>
      </w:r>
      <w:r w:rsidR="00910167">
        <w:rPr>
          <w:rFonts w:ascii="Times New Roman" w:eastAsia="Times New Roman" w:hAnsi="Times New Roman" w:cs="Times New Roman"/>
          <w:sz w:val="16"/>
          <w:szCs w:val="16"/>
        </w:rPr>
        <w:t xml:space="preserve">              </w:t>
      </w:r>
      <w:r w:rsidR="00882881">
        <w:rPr>
          <w:rFonts w:ascii="Times New Roman" w:eastAsia="Times New Roman" w:hAnsi="Times New Roman" w:cs="Times New Roman"/>
          <w:sz w:val="16"/>
          <w:szCs w:val="16"/>
        </w:rPr>
        <w:t>(ФИО, должность)</w:t>
      </w: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7A5633" w:rsidRDefault="007A5633" w:rsidP="007A5633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 w:rsidRPr="00B17027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FF7AE8" w:rsidRPr="002122F7" w:rsidRDefault="007A5633" w:rsidP="002122F7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FF7AE8" w:rsidRDefault="00FF7AE8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«___» _________ 20 ___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197238">
        <w:rPr>
          <w:rFonts w:ascii="Times New Roman" w:eastAsia="Calibri" w:hAnsi="Times New Roman" w:cs="Times New Roman"/>
          <w:lang w:eastAsia="ru-RU"/>
        </w:rPr>
        <w:t xml:space="preserve">от </w:t>
      </w:r>
      <w:proofErr w:type="spellStart"/>
      <w:r w:rsidR="00197238">
        <w:rPr>
          <w:rFonts w:ascii="Times New Roman" w:eastAsia="Calibri" w:hAnsi="Times New Roman" w:cs="Times New Roman"/>
          <w:lang w:eastAsia="ru-RU"/>
        </w:rPr>
        <w:t>приказПрактика</w:t>
      </w:r>
      <w:proofErr w:type="spellEnd"/>
      <w:r w:rsidRPr="00032AFF">
        <w:rPr>
          <w:rFonts w:ascii="Times New Roman" w:eastAsia="Calibri" w:hAnsi="Times New Roman" w:cs="Times New Roman"/>
          <w:lang w:eastAsia="ru-RU"/>
        </w:rPr>
        <w:t>.</w:t>
      </w:r>
    </w:p>
    <w:p w:rsidR="000F3FBB" w:rsidRDefault="00032AFF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proofErr w:type="gramStart"/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 xml:space="preserve"> </w:t>
      </w:r>
      <w:proofErr w:type="gramStart"/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  <w:proofErr w:type="gramEnd"/>
    </w:p>
    <w:p w:rsidR="00E13E11" w:rsidRPr="00FF7AE8" w:rsidRDefault="00E13E11" w:rsidP="00FF7AE8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</w:p>
    <w:p w:rsidR="00350BA7" w:rsidRDefault="00350BA7" w:rsidP="00350BA7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                            </w:t>
      </w:r>
    </w:p>
    <w:p w:rsidR="00350BA7" w:rsidRDefault="00350BA7" w:rsidP="00350BA7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(ФИО,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bookmarkStart w:id="2" w:name="_GoBack"/>
      <w:bookmarkEnd w:id="2"/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00878"/>
    <w:rsid w:val="00016F85"/>
    <w:rsid w:val="00032AFF"/>
    <w:rsid w:val="0005203C"/>
    <w:rsid w:val="00052A41"/>
    <w:rsid w:val="000741B8"/>
    <w:rsid w:val="000969CB"/>
    <w:rsid w:val="000A6173"/>
    <w:rsid w:val="000D57BB"/>
    <w:rsid w:val="000E01B0"/>
    <w:rsid w:val="000E3D91"/>
    <w:rsid w:val="000F3FBB"/>
    <w:rsid w:val="00102615"/>
    <w:rsid w:val="00107311"/>
    <w:rsid w:val="001177C9"/>
    <w:rsid w:val="0012708F"/>
    <w:rsid w:val="00133D2F"/>
    <w:rsid w:val="001421D1"/>
    <w:rsid w:val="00171A45"/>
    <w:rsid w:val="00197238"/>
    <w:rsid w:val="001B49D0"/>
    <w:rsid w:val="001B6A8A"/>
    <w:rsid w:val="001F22CE"/>
    <w:rsid w:val="00202386"/>
    <w:rsid w:val="00202595"/>
    <w:rsid w:val="002122F7"/>
    <w:rsid w:val="002125EB"/>
    <w:rsid w:val="0021571C"/>
    <w:rsid w:val="00227218"/>
    <w:rsid w:val="002467BE"/>
    <w:rsid w:val="00254E86"/>
    <w:rsid w:val="0026093E"/>
    <w:rsid w:val="002863B6"/>
    <w:rsid w:val="00291C10"/>
    <w:rsid w:val="002B423D"/>
    <w:rsid w:val="002B4D53"/>
    <w:rsid w:val="002C3ED5"/>
    <w:rsid w:val="002D69C4"/>
    <w:rsid w:val="002E5D6F"/>
    <w:rsid w:val="002F1E94"/>
    <w:rsid w:val="002F635E"/>
    <w:rsid w:val="002F75BE"/>
    <w:rsid w:val="00311AE8"/>
    <w:rsid w:val="00321D32"/>
    <w:rsid w:val="00340F74"/>
    <w:rsid w:val="00346099"/>
    <w:rsid w:val="00350BA7"/>
    <w:rsid w:val="0036258D"/>
    <w:rsid w:val="00392383"/>
    <w:rsid w:val="003B0BE5"/>
    <w:rsid w:val="003D6833"/>
    <w:rsid w:val="003F7496"/>
    <w:rsid w:val="0040542F"/>
    <w:rsid w:val="004134B9"/>
    <w:rsid w:val="00434557"/>
    <w:rsid w:val="004366E1"/>
    <w:rsid w:val="00447A6C"/>
    <w:rsid w:val="004C044C"/>
    <w:rsid w:val="004C0DE8"/>
    <w:rsid w:val="004F7CA3"/>
    <w:rsid w:val="00515BB9"/>
    <w:rsid w:val="00516995"/>
    <w:rsid w:val="00525DB9"/>
    <w:rsid w:val="005400AC"/>
    <w:rsid w:val="005401FC"/>
    <w:rsid w:val="00547266"/>
    <w:rsid w:val="00552E7F"/>
    <w:rsid w:val="00595E4C"/>
    <w:rsid w:val="005B5612"/>
    <w:rsid w:val="005B7947"/>
    <w:rsid w:val="005C28BC"/>
    <w:rsid w:val="005D34D5"/>
    <w:rsid w:val="00604CED"/>
    <w:rsid w:val="00607A6F"/>
    <w:rsid w:val="0062317D"/>
    <w:rsid w:val="0063023E"/>
    <w:rsid w:val="00647F4A"/>
    <w:rsid w:val="0067751E"/>
    <w:rsid w:val="00693DC9"/>
    <w:rsid w:val="006D2587"/>
    <w:rsid w:val="007145B5"/>
    <w:rsid w:val="00721327"/>
    <w:rsid w:val="00730A1A"/>
    <w:rsid w:val="007331D5"/>
    <w:rsid w:val="00733612"/>
    <w:rsid w:val="00753BC0"/>
    <w:rsid w:val="007637D3"/>
    <w:rsid w:val="00764D6D"/>
    <w:rsid w:val="00780415"/>
    <w:rsid w:val="007942AB"/>
    <w:rsid w:val="007A5633"/>
    <w:rsid w:val="007B534F"/>
    <w:rsid w:val="007D7E9A"/>
    <w:rsid w:val="007E18DE"/>
    <w:rsid w:val="007E22BE"/>
    <w:rsid w:val="007F702D"/>
    <w:rsid w:val="00845D89"/>
    <w:rsid w:val="008532DF"/>
    <w:rsid w:val="00855910"/>
    <w:rsid w:val="00857CF2"/>
    <w:rsid w:val="00882881"/>
    <w:rsid w:val="0088303F"/>
    <w:rsid w:val="00885E3C"/>
    <w:rsid w:val="00891855"/>
    <w:rsid w:val="008B2C84"/>
    <w:rsid w:val="008D1142"/>
    <w:rsid w:val="008D351C"/>
    <w:rsid w:val="008F1592"/>
    <w:rsid w:val="00910167"/>
    <w:rsid w:val="00924553"/>
    <w:rsid w:val="00934016"/>
    <w:rsid w:val="009377F4"/>
    <w:rsid w:val="00941A60"/>
    <w:rsid w:val="00941F1D"/>
    <w:rsid w:val="00944CBC"/>
    <w:rsid w:val="00954A84"/>
    <w:rsid w:val="00977C34"/>
    <w:rsid w:val="009A5022"/>
    <w:rsid w:val="00A00F86"/>
    <w:rsid w:val="00A07DFB"/>
    <w:rsid w:val="00A213C9"/>
    <w:rsid w:val="00A30644"/>
    <w:rsid w:val="00A34802"/>
    <w:rsid w:val="00A65E25"/>
    <w:rsid w:val="00A7106F"/>
    <w:rsid w:val="00A77D19"/>
    <w:rsid w:val="00A97CCA"/>
    <w:rsid w:val="00AA1E38"/>
    <w:rsid w:val="00AA3AC9"/>
    <w:rsid w:val="00AB7086"/>
    <w:rsid w:val="00AC355D"/>
    <w:rsid w:val="00AF5ADC"/>
    <w:rsid w:val="00AF6B42"/>
    <w:rsid w:val="00B17027"/>
    <w:rsid w:val="00B51641"/>
    <w:rsid w:val="00B614A4"/>
    <w:rsid w:val="00B85093"/>
    <w:rsid w:val="00BB03A9"/>
    <w:rsid w:val="00BC3771"/>
    <w:rsid w:val="00BC5B16"/>
    <w:rsid w:val="00BE3683"/>
    <w:rsid w:val="00BE65CB"/>
    <w:rsid w:val="00C04F41"/>
    <w:rsid w:val="00C272FD"/>
    <w:rsid w:val="00C832CC"/>
    <w:rsid w:val="00CA3F6A"/>
    <w:rsid w:val="00CE0AFE"/>
    <w:rsid w:val="00CE0F9D"/>
    <w:rsid w:val="00D05A6D"/>
    <w:rsid w:val="00D55284"/>
    <w:rsid w:val="00D715B1"/>
    <w:rsid w:val="00D755E2"/>
    <w:rsid w:val="00DB0C9B"/>
    <w:rsid w:val="00DB3134"/>
    <w:rsid w:val="00DB4DF3"/>
    <w:rsid w:val="00DB63DB"/>
    <w:rsid w:val="00DD2CB4"/>
    <w:rsid w:val="00DD786E"/>
    <w:rsid w:val="00DE02D1"/>
    <w:rsid w:val="00DE0FD8"/>
    <w:rsid w:val="00DE1061"/>
    <w:rsid w:val="00DE4E27"/>
    <w:rsid w:val="00DF5934"/>
    <w:rsid w:val="00E015BC"/>
    <w:rsid w:val="00E04858"/>
    <w:rsid w:val="00E13E11"/>
    <w:rsid w:val="00E90F40"/>
    <w:rsid w:val="00E9408A"/>
    <w:rsid w:val="00EA6CE1"/>
    <w:rsid w:val="00EB2605"/>
    <w:rsid w:val="00EC4BD4"/>
    <w:rsid w:val="00EC5BC2"/>
    <w:rsid w:val="00ED6BE7"/>
    <w:rsid w:val="00F521ED"/>
    <w:rsid w:val="00F6577B"/>
    <w:rsid w:val="00FA5E9D"/>
    <w:rsid w:val="00FC2170"/>
    <w:rsid w:val="00FD45BB"/>
    <w:rsid w:val="00FD7FE1"/>
    <w:rsid w:val="00FF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2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1181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102</cp:revision>
  <dcterms:created xsi:type="dcterms:W3CDTF">2020-02-04T13:25:00Z</dcterms:created>
  <dcterms:modified xsi:type="dcterms:W3CDTF">2023-05-11T10:13:00Z</dcterms:modified>
</cp:coreProperties>
</file>