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C0311" w:rsidTr="003C0311">
        <w:tc>
          <w:tcPr>
            <w:tcW w:w="1101" w:type="dxa"/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общей информатики</w:t>
            </w:r>
          </w:p>
        </w:tc>
      </w:tr>
    </w:tbl>
    <w:p w:rsidR="003C0311" w:rsidRDefault="003C0311" w:rsidP="003C0311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3C0311" w:rsidRDefault="003C0311" w:rsidP="003C0311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3C0311" w:rsidTr="003C0311">
        <w:trPr>
          <w:trHeight w:val="327"/>
        </w:trPr>
        <w:tc>
          <w:tcPr>
            <w:tcW w:w="2943" w:type="dxa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3C0311" w:rsidRDefault="003C0311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3C0311" w:rsidTr="003C0311">
        <w:trPr>
          <w:trHeight w:val="789"/>
        </w:trPr>
        <w:tc>
          <w:tcPr>
            <w:tcW w:w="3085" w:type="dxa"/>
            <w:gridSpan w:val="2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3C0311" w:rsidRDefault="003C031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Технология разработки программных систем </w:t>
            </w:r>
          </w:p>
          <w:p w:rsidR="003C0311" w:rsidRDefault="003C0311">
            <w:pPr>
              <w:ind w:firstLine="0"/>
              <w:rPr>
                <w:i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jc w:val="left"/>
      </w:pP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C0311" w:rsidTr="003C0311">
        <w:tc>
          <w:tcPr>
            <w:tcW w:w="1384" w:type="dxa"/>
            <w:hideMark/>
          </w:tcPr>
          <w:p w:rsidR="003C0311" w:rsidRDefault="003C0311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  <w:u w:val="single"/>
        </w:rPr>
        <w:t>темаВКР</w:t>
      </w:r>
      <w:proofErr w:type="spellEnd"/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УК-3.3 Владеть: умением анализировать, проектировать и организовывать </w:t>
            </w:r>
            <w:r>
              <w:rPr>
                <w:sz w:val="22"/>
                <w:szCs w:val="22"/>
                <w:lang w:eastAsia="en-US"/>
              </w:rPr>
              <w:lastRenderedPageBreak/>
              <w:t>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ОПК-2.2 Уметь: обосновывать выбор современных информационно-коммуникационных и интеллектуальных технологий, разрабатывать оригинальные </w:t>
            </w:r>
            <w:r>
              <w:rPr>
                <w:sz w:val="22"/>
                <w:szCs w:val="22"/>
                <w:lang w:eastAsia="en-US"/>
              </w:rPr>
              <w:lastRenderedPageBreak/>
              <w:t>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ПКС-1 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rPr>
          <w:b/>
        </w:rPr>
      </w:pPr>
    </w:p>
    <w:p w:rsidR="003C0311" w:rsidRDefault="003C0311" w:rsidP="003C0311">
      <w:pPr>
        <w:jc w:val="center"/>
        <w:rPr>
          <w:b/>
        </w:rPr>
      </w:pPr>
      <w:r>
        <w:rPr>
          <w:b/>
        </w:rPr>
        <w:t>Резюме</w:t>
      </w: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3C0311" w:rsidRDefault="003C0311" w:rsidP="003C0311">
      <w:pPr>
        <w:ind w:firstLine="709"/>
      </w:pPr>
    </w:p>
    <w:p w:rsidR="003C0311" w:rsidRDefault="003C0311" w:rsidP="003C0311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3C0311" w:rsidRPr="009F1583" w:rsidRDefault="003C0311" w:rsidP="003C0311">
      <w:pPr>
        <w:ind w:firstLine="0"/>
      </w:pPr>
    </w:p>
    <w:p w:rsidR="003C0311" w:rsidRDefault="003C0311" w:rsidP="003C0311">
      <w:pPr>
        <w:ind w:firstLine="709"/>
      </w:pP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93E73" w:rsidRP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F93E73" w:rsidRDefault="00F93E73" w:rsidP="00F93E73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bookmarkStart w:id="0" w:name="_GoBack"/>
      <w:bookmarkEnd w:id="0"/>
      <w:r>
        <w:t>Подпись</w:t>
      </w:r>
    </w:p>
    <w:p w:rsidR="003C0311" w:rsidRDefault="003C0311" w:rsidP="00F93E73">
      <w:pPr>
        <w:ind w:firstLine="0"/>
      </w:pPr>
      <w:r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</w:p>
    <w:p w:rsidR="003C0311" w:rsidRDefault="003C0311" w:rsidP="003C0311">
      <w:pPr>
        <w:ind w:left="7200" w:firstLine="72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Дата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 </w:t>
      </w:r>
      <w:r>
        <w:tab/>
      </w:r>
      <w:r>
        <w:tab/>
        <w:t xml:space="preserve">    </w:t>
      </w:r>
      <w:proofErr w:type="spellStart"/>
      <w:r>
        <w:t>имяСтудентаИ</w:t>
      </w:r>
      <w:proofErr w:type="spellEnd"/>
      <w:r>
        <w:t xml:space="preserve">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t xml:space="preserve">подпись                               фамилия имя отчество студента             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«___»______________20__г.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33504" w:rsidRDefault="00C33504"/>
    <w:sectPr w:rsidR="00C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BC"/>
    <w:rsid w:val="003C0311"/>
    <w:rsid w:val="006076CE"/>
    <w:rsid w:val="008631BC"/>
    <w:rsid w:val="009F1583"/>
    <w:rsid w:val="00C33504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1405</Words>
  <Characters>8010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2023-05-07T15:02:00Z</dcterms:created>
  <dcterms:modified xsi:type="dcterms:W3CDTF">2023-05-07T17:28:00Z</dcterms:modified>
</cp:coreProperties>
</file>