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Исаченко Андрея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 поведением в современных микро-сервисных системах без
изменения кода с использование техник feature toggles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