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Эйсвальд Юлии Игоревны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автоматизации конструирования лингвистических шаблонов для извлечения информации из текстов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Степанов Павел Андреевич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ст. преп кафедры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алгебры и математической логики ММФ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