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Эйсвальд Юлии Игоревны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системы автоматизации конструирования лингвистических шаблонов для извлечения информации из текстов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Эйсвальд Юлии Игоревны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Дудкин Федор Анатольевич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д.ф.-м.н.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доцент кафедры алгебры и математической логики ММФ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Степанов Павел Андреевич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старший преподаватель кафедры общей информатики ФИТ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Эйсвальд Юлия Игоревна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