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Байрамова Нижада Афган оглы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методов по извлечению синонимов из текстов естественного языка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Байрамов Нижад Афган оглы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д.т.н.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