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Манасян Тигран Левонович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ИГМ СО РАН, Лаборатория геоинформационных технологий и дистанционного зондирования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модуля сравнительной оценки алгоритмов топографической коррекции мультиспектральных снимков в среде QGIS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ИГМ СО РАН, Лаборатория геоинформационных технологий и дистанционного зондирования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с.н.с., к.г.-м.н.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Добрецов Николай Николаевич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