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36581" w14:textId="77777777" w:rsidR="00767849" w:rsidRPr="00767849" w:rsidRDefault="00767849" w:rsidP="00767849">
      <w:pPr>
        <w:rPr>
          <w:b/>
          <w:bCs/>
        </w:rPr>
      </w:pPr>
      <w:r w:rsidRPr="00767849">
        <w:rPr>
          <w:b/>
          <w:bCs/>
        </w:rPr>
        <w:t>Exercices 1 et 2</w:t>
      </w:r>
    </w:p>
    <w:p w14:paraId="2009C33B" w14:textId="77777777" w:rsidR="00767849" w:rsidRPr="00767849" w:rsidRDefault="00767849" w:rsidP="00767849">
      <w:pPr>
        <w:rPr>
          <w:b/>
          <w:bCs/>
        </w:rPr>
      </w:pPr>
    </w:p>
    <w:p w14:paraId="31937F36" w14:textId="77777777" w:rsidR="00767849" w:rsidRPr="00767849" w:rsidRDefault="00767849" w:rsidP="00767849">
      <w:r w:rsidRPr="00767849">
        <w:t>Le rapport que tu as présenté résume efficacement et de manière synthétique les idées principales de ton approche en faveur de la pédagogie active. J'apprécie particulièrement la façon dont tu as lié ces concepts à des applications pratiques dans ton PFR. L'orientation concrète que tu proposes pour le développement de ton style pédagogique est captivante. L'idée est d'autant plus intéressante que tu places directement en contexte les éléments pertinents pour ta méthode d'enseignement.</w:t>
      </w:r>
    </w:p>
    <w:p w14:paraId="0283FDC2" w14:textId="77777777" w:rsidR="00767849" w:rsidRPr="00767849" w:rsidRDefault="00767849" w:rsidP="00767849"/>
    <w:p w14:paraId="1CAAA55D" w14:textId="77777777" w:rsidR="00767849" w:rsidRPr="00767849" w:rsidRDefault="00767849" w:rsidP="00767849">
      <w:r w:rsidRPr="00767849">
        <w:t>Par ailleurs, le récit que tu développes à propos du salon est captivant. Comment envisages-tu d'intégrer la réalité virtuelle ou augmentée dans ton PFR ?</w:t>
      </w:r>
    </w:p>
    <w:p w14:paraId="5996A8DE" w14:textId="77777777" w:rsidR="00767849" w:rsidRPr="00767849" w:rsidRDefault="00767849" w:rsidP="00767849"/>
    <w:p w14:paraId="752004D3" w14:textId="03D93374" w:rsidR="00767849" w:rsidRPr="00767849" w:rsidRDefault="00767849" w:rsidP="00767849">
      <w:r w:rsidRPr="00767849">
        <w:t>Concernant la liste des différents produits, elle semble un peu décousue, à la manière d'une liste de Jacques Prévert. Ce qui m'intéresserait davantage, c'est de savoir ce que tu souhaites réaliser avec ces produits.</w:t>
      </w:r>
    </w:p>
    <w:p w14:paraId="5A969D1A" w14:textId="77777777" w:rsidR="00767849" w:rsidRDefault="00767849" w:rsidP="00767849"/>
    <w:p w14:paraId="18D1F6CA" w14:textId="0ACD1E2E" w:rsidR="00B94D64" w:rsidRPr="00B94D64" w:rsidRDefault="00B94D64" w:rsidP="00B94D64">
      <w:pPr>
        <w:rPr>
          <w:b/>
          <w:bCs/>
        </w:rPr>
      </w:pPr>
      <w:r w:rsidRPr="00B94D64">
        <w:rPr>
          <w:b/>
          <w:bCs/>
        </w:rPr>
        <w:t>SPG</w:t>
      </w:r>
    </w:p>
    <w:p w14:paraId="49F566BE" w14:textId="77777777" w:rsidR="00B94D64" w:rsidRDefault="00B94D64" w:rsidP="00B94D64"/>
    <w:p w14:paraId="66736C2D" w14:textId="77777777" w:rsidR="00B94D64" w:rsidRDefault="00B94D64" w:rsidP="00B94D64">
      <w:r>
        <w:t>Tu as pris en compte les retours concernant le SPG, améliorant ainsi la qualité de ton document. Néanmoins, je note qu'il y a encore des lacunes, dues à des aspects que tu n'as pas encore complètement appréhendés ou conçus.</w:t>
      </w:r>
    </w:p>
    <w:p w14:paraId="7509DC6D" w14:textId="77777777" w:rsidR="00B94D64" w:rsidRDefault="00B94D64" w:rsidP="00B94D64"/>
    <w:p w14:paraId="165A38E3" w14:textId="77777777" w:rsidR="00B94D64" w:rsidRDefault="00B94D64" w:rsidP="00B94D64">
      <w:r>
        <w:t>Je tiens à attirer ton attention sur la partie programme qui semble encore trop vague. Peut-être serait-il préférable de ne pas inclure un tableau de programme pédagogique, car les modalités à ce niveau ne sont pas entièrement pertinentes. Il serait plus judicieux de les détailler dans le SPD.</w:t>
      </w:r>
    </w:p>
    <w:p w14:paraId="1E451689" w14:textId="77777777" w:rsidR="00B94D64" w:rsidRDefault="00B94D64" w:rsidP="00B94D64"/>
    <w:p w14:paraId="5B7E56D7" w14:textId="77777777" w:rsidR="00B94D64" w:rsidRDefault="00B94D64" w:rsidP="00B94D64">
      <w:r>
        <w:t>En ce qui concerne la certification, il est important de bien distinguer la certification A2SP des autres certifications. Assure-toi que chaque certification au sein de la formation A2SP soit clairement dissociée et détaillée.</w:t>
      </w:r>
    </w:p>
    <w:p w14:paraId="18D6647A" w14:textId="77777777" w:rsidR="00B94D64" w:rsidRDefault="00B94D64" w:rsidP="00B94D64"/>
    <w:p w14:paraId="73D96526" w14:textId="35A304E1" w:rsidR="00B94D64" w:rsidRPr="00B94D64" w:rsidRDefault="00B94D64" w:rsidP="00B94D64">
      <w:pPr>
        <w:rPr>
          <w:b/>
          <w:bCs/>
        </w:rPr>
      </w:pPr>
      <w:r w:rsidRPr="00B94D64">
        <w:rPr>
          <w:b/>
          <w:bCs/>
        </w:rPr>
        <w:t>SPD</w:t>
      </w:r>
    </w:p>
    <w:p w14:paraId="760A51EC" w14:textId="77777777" w:rsidR="00B94D64" w:rsidRDefault="00B94D64" w:rsidP="00B94D64"/>
    <w:p w14:paraId="04F5B2F7" w14:textId="77777777" w:rsidR="00B94D64" w:rsidRDefault="00B94D64" w:rsidP="00B94D64">
      <w:r>
        <w:t>Concernant la vue synoptique d’un TP, elle ne me semble pas suffisamment exploitée pour en tirer une analyse pertinente.</w:t>
      </w:r>
    </w:p>
    <w:p w14:paraId="60DF5451" w14:textId="77777777" w:rsidR="00B94D64" w:rsidRDefault="00B94D64" w:rsidP="00B94D64"/>
    <w:p w14:paraId="72B2962B" w14:textId="392B7AB3" w:rsidR="00B94D64" w:rsidRPr="00B94D64" w:rsidRDefault="00B94D64" w:rsidP="00B94D64">
      <w:pPr>
        <w:rPr>
          <w:b/>
          <w:bCs/>
        </w:rPr>
      </w:pPr>
      <w:r w:rsidRPr="00B94D64">
        <w:rPr>
          <w:b/>
          <w:bCs/>
        </w:rPr>
        <w:t>Remarque Générale</w:t>
      </w:r>
    </w:p>
    <w:p w14:paraId="4837DB4B" w14:textId="77777777" w:rsidR="00B94D64" w:rsidRDefault="00B94D64" w:rsidP="00B94D64"/>
    <w:p w14:paraId="21E4A6D6" w14:textId="77777777" w:rsidR="00B94D64" w:rsidRDefault="00B94D64" w:rsidP="00B94D64">
      <w:r>
        <w:t>Je remarque que tu rencontres des difficultés à avancer sur le projet global. Néanmoins, lorsque tu conçois un programme pédagogique complet et détaillé, l'importance et la pertinence que tu y apportes sont remarquables. La dernière version de ton SPG, bien qu'en retard, est plus intéressante que les précédentes. Je t'encourage vivement à intensifier tes efforts pour le mois de décembre et à accélérer le rythme. Tu produis un travail de qualité, mais les délais sont trop longs, et je crains que tu ne finisses par te perdre dans les multiples demandes.</w:t>
      </w:r>
    </w:p>
    <w:p w14:paraId="0BC12566" w14:textId="74F47C6F" w:rsidR="00C737AE" w:rsidRDefault="00C737AE" w:rsidP="00B94D64"/>
    <w:sectPr w:rsidR="00C737A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D64"/>
    <w:rsid w:val="00207EFE"/>
    <w:rsid w:val="00541349"/>
    <w:rsid w:val="00767849"/>
    <w:rsid w:val="00B94D64"/>
    <w:rsid w:val="00C737A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180958C0"/>
  <w15:chartTrackingRefBased/>
  <w15:docId w15:val="{4C45EB63-27D1-6E44-ACF0-42BDDBC4F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94D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B94D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B94D64"/>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B94D64"/>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B94D64"/>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B94D64"/>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B94D64"/>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B94D64"/>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B94D64"/>
    <w:pPr>
      <w:keepNext/>
      <w:keepLines/>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94D64"/>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B94D64"/>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B94D64"/>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B94D64"/>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B94D64"/>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B94D64"/>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B94D64"/>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B94D64"/>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B94D64"/>
    <w:rPr>
      <w:rFonts w:eastAsiaTheme="majorEastAsia" w:cstheme="majorBidi"/>
      <w:color w:val="272727" w:themeColor="text1" w:themeTint="D8"/>
    </w:rPr>
  </w:style>
  <w:style w:type="paragraph" w:styleId="Titre">
    <w:name w:val="Title"/>
    <w:basedOn w:val="Normal"/>
    <w:next w:val="Normal"/>
    <w:link w:val="TitreCar"/>
    <w:uiPriority w:val="10"/>
    <w:qFormat/>
    <w:rsid w:val="00B94D64"/>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94D64"/>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94D64"/>
    <w:pPr>
      <w:numPr>
        <w:ilvl w:val="1"/>
      </w:numPr>
      <w:spacing w:after="160"/>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B94D64"/>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B94D64"/>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B94D64"/>
    <w:rPr>
      <w:i/>
      <w:iCs/>
      <w:color w:val="404040" w:themeColor="text1" w:themeTint="BF"/>
    </w:rPr>
  </w:style>
  <w:style w:type="paragraph" w:styleId="Paragraphedeliste">
    <w:name w:val="List Paragraph"/>
    <w:basedOn w:val="Normal"/>
    <w:uiPriority w:val="34"/>
    <w:qFormat/>
    <w:rsid w:val="00B94D64"/>
    <w:pPr>
      <w:ind w:left="720"/>
      <w:contextualSpacing/>
    </w:pPr>
  </w:style>
  <w:style w:type="character" w:styleId="Accentuationintense">
    <w:name w:val="Intense Emphasis"/>
    <w:basedOn w:val="Policepardfaut"/>
    <w:uiPriority w:val="21"/>
    <w:qFormat/>
    <w:rsid w:val="00B94D64"/>
    <w:rPr>
      <w:i/>
      <w:iCs/>
      <w:color w:val="0F4761" w:themeColor="accent1" w:themeShade="BF"/>
    </w:rPr>
  </w:style>
  <w:style w:type="paragraph" w:styleId="Citationintense">
    <w:name w:val="Intense Quote"/>
    <w:basedOn w:val="Normal"/>
    <w:next w:val="Normal"/>
    <w:link w:val="CitationintenseCar"/>
    <w:uiPriority w:val="30"/>
    <w:qFormat/>
    <w:rsid w:val="00B94D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B94D64"/>
    <w:rPr>
      <w:i/>
      <w:iCs/>
      <w:color w:val="0F4761" w:themeColor="accent1" w:themeShade="BF"/>
    </w:rPr>
  </w:style>
  <w:style w:type="character" w:styleId="Rfrenceintense">
    <w:name w:val="Intense Reference"/>
    <w:basedOn w:val="Policepardfaut"/>
    <w:uiPriority w:val="32"/>
    <w:qFormat/>
    <w:rsid w:val="00B94D6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360</Words>
  <Characters>1982</Characters>
  <Application>Microsoft Office Word</Application>
  <DocSecurity>0</DocSecurity>
  <Lines>16</Lines>
  <Paragraphs>4</Paragraphs>
  <ScaleCrop>false</ScaleCrop>
  <Company/>
  <LinksUpToDate>false</LinksUpToDate>
  <CharactersWithSpaces>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Thibault Velez</dc:creator>
  <cp:keywords/>
  <dc:description/>
  <cp:lastModifiedBy>Thibault Velez</cp:lastModifiedBy>
  <cp:revision>2</cp:revision>
  <dcterms:created xsi:type="dcterms:W3CDTF">2023-12-04T20:55:00Z</dcterms:created>
  <dcterms:modified xsi:type="dcterms:W3CDTF">2023-12-04T22:27:00Z</dcterms:modified>
</cp:coreProperties>
</file>