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67" w:rsidRPr="00064697" w:rsidRDefault="00E07067" w:rsidP="00064697">
      <w:pPr>
        <w:spacing w:before="360" w:after="240" w:line="240" w:lineRule="auto"/>
        <w:jc w:val="both"/>
        <w:outlineLvl w:val="2"/>
        <w:rPr>
          <w:rFonts w:eastAsia="Times New Roman" w:cstheme="minorHAnsi"/>
          <w:b/>
          <w:bCs/>
          <w:color w:val="24292E"/>
          <w:sz w:val="30"/>
          <w:szCs w:val="30"/>
        </w:rPr>
      </w:pPr>
      <w:r w:rsidRPr="00E07067">
        <w:rPr>
          <w:rFonts w:eastAsia="Times New Roman" w:cstheme="minorHAnsi"/>
          <w:b/>
          <w:bCs/>
          <w:color w:val="24292E"/>
          <w:sz w:val="30"/>
          <w:szCs w:val="30"/>
        </w:rPr>
        <w:t>DAT first semester exam 2</w:t>
      </w:r>
    </w:p>
    <w:p w:rsidR="00E07067" w:rsidRPr="00E07067" w:rsidRDefault="00E07067" w:rsidP="00064697">
      <w:pPr>
        <w:ind w:firstLine="720"/>
        <w:jc w:val="both"/>
        <w:rPr>
          <w:rFonts w:cstheme="minorHAnsi"/>
          <w:b/>
          <w:i/>
        </w:rPr>
      </w:pPr>
      <w:r w:rsidRPr="00064697">
        <w:rPr>
          <w:rFonts w:cstheme="minorHAnsi"/>
          <w:b/>
          <w:i/>
        </w:rPr>
        <w:t>Cherry Rose Semeña</w:t>
      </w:r>
      <w:r w:rsidRPr="00064697">
        <w:rPr>
          <w:rFonts w:cstheme="minorHAnsi"/>
          <w:b/>
          <w:i/>
        </w:rPr>
        <w:t xml:space="preserve"> &amp; </w:t>
      </w:r>
      <w:proofErr w:type="spellStart"/>
      <w:r w:rsidRPr="00064697">
        <w:rPr>
          <w:rFonts w:cstheme="minorHAnsi"/>
          <w:b/>
          <w:i/>
        </w:rPr>
        <w:t>Emmely</w:t>
      </w:r>
      <w:proofErr w:type="spellEnd"/>
      <w:r w:rsidRPr="00064697">
        <w:rPr>
          <w:rFonts w:cstheme="minorHAnsi"/>
          <w:b/>
          <w:i/>
        </w:rPr>
        <w:t xml:space="preserve"> Lundberg</w:t>
      </w:r>
    </w:p>
    <w:p w:rsidR="00E07067" w:rsidRPr="00E07067" w:rsidRDefault="00E07067" w:rsidP="00064697">
      <w:pPr>
        <w:spacing w:after="240" w:line="240" w:lineRule="auto"/>
        <w:jc w:val="both"/>
        <w:rPr>
          <w:rFonts w:eastAsia="Times New Roman" w:cstheme="minorHAnsi"/>
          <w:color w:val="24292E"/>
        </w:rPr>
      </w:pPr>
      <w:r w:rsidRPr="00064697">
        <w:rPr>
          <w:rFonts w:eastAsia="Times New Roman" w:cstheme="minorHAnsi"/>
          <w:i/>
          <w:iCs/>
          <w:color w:val="24292E"/>
        </w:rPr>
        <w:t xml:space="preserve">Continuing your work from last week, this week you will </w:t>
      </w:r>
      <w:proofErr w:type="gramStart"/>
      <w:r w:rsidRPr="00064697">
        <w:rPr>
          <w:rFonts w:eastAsia="Times New Roman" w:cstheme="minorHAnsi"/>
          <w:i/>
          <w:iCs/>
          <w:color w:val="24292E"/>
        </w:rPr>
        <w:t>first of all</w:t>
      </w:r>
      <w:proofErr w:type="gramEnd"/>
      <w:r w:rsidRPr="00064697">
        <w:rPr>
          <w:rFonts w:eastAsia="Times New Roman" w:cstheme="minorHAnsi"/>
          <w:i/>
          <w:iCs/>
          <w:color w:val="24292E"/>
        </w:rPr>
        <w:t xml:space="preserve"> improve your code (if it needs improving) so that it is easily testable - Expect heavy use of dependency injection. Last week you wrote 2 methods (at least) in java.</w:t>
      </w:r>
    </w:p>
    <w:p w:rsidR="00E07067" w:rsidRPr="00E07067" w:rsidRDefault="00E07067" w:rsidP="00064697">
      <w:pPr>
        <w:numPr>
          <w:ilvl w:val="0"/>
          <w:numId w:val="1"/>
        </w:numPr>
        <w:spacing w:before="100" w:beforeAutospacing="1" w:after="100" w:afterAutospacing="1" w:line="240" w:lineRule="auto"/>
        <w:jc w:val="both"/>
        <w:rPr>
          <w:rFonts w:eastAsia="Times New Roman" w:cstheme="minorHAnsi"/>
          <w:color w:val="24292E"/>
        </w:rPr>
      </w:pPr>
      <w:r w:rsidRPr="00E07067">
        <w:rPr>
          <w:rFonts w:eastAsia="Times New Roman" w:cstheme="minorHAnsi"/>
          <w:color w:val="24292E"/>
        </w:rPr>
        <w:t xml:space="preserve">This week you have to write 2 methods using </w:t>
      </w:r>
      <w:proofErr w:type="spellStart"/>
      <w:r w:rsidRPr="00E07067">
        <w:rPr>
          <w:rFonts w:eastAsia="Times New Roman" w:cstheme="minorHAnsi"/>
          <w:color w:val="24292E"/>
        </w:rPr>
        <w:t>Hamcrest</w:t>
      </w:r>
      <w:proofErr w:type="spellEnd"/>
      <w:r w:rsidRPr="00E07067">
        <w:rPr>
          <w:rFonts w:eastAsia="Times New Roman" w:cstheme="minorHAnsi"/>
          <w:color w:val="24292E"/>
        </w:rPr>
        <w:t xml:space="preserve"> or similar ("Fluent assertions for .NET). If you have used another language and can't find a library that is similar, you can always use </w:t>
      </w:r>
      <w:proofErr w:type="spellStart"/>
      <w:r w:rsidRPr="00E07067">
        <w:rPr>
          <w:rFonts w:eastAsia="Times New Roman" w:cstheme="minorHAnsi"/>
          <w:color w:val="24292E"/>
        </w:rPr>
        <w:t>Hamcrest</w:t>
      </w:r>
      <w:proofErr w:type="spellEnd"/>
      <w:r w:rsidRPr="00E07067">
        <w:rPr>
          <w:rFonts w:eastAsia="Times New Roman" w:cstheme="minorHAnsi"/>
          <w:color w:val="24292E"/>
        </w:rPr>
        <w:t xml:space="preserve"> on the 2 methods you wrote in java.</w:t>
      </w:r>
    </w:p>
    <w:p w:rsidR="00D71198" w:rsidRPr="00064697" w:rsidRDefault="00E07067" w:rsidP="00064697">
      <w:pPr>
        <w:numPr>
          <w:ilvl w:val="0"/>
          <w:numId w:val="1"/>
        </w:numPr>
        <w:spacing w:before="60" w:after="100" w:afterAutospacing="1" w:line="240" w:lineRule="auto"/>
        <w:jc w:val="both"/>
        <w:rPr>
          <w:rFonts w:eastAsia="Times New Roman" w:cstheme="minorHAnsi"/>
          <w:color w:val="24292E"/>
        </w:rPr>
      </w:pPr>
      <w:proofErr w:type="gramStart"/>
      <w:r w:rsidRPr="00E07067">
        <w:rPr>
          <w:rFonts w:eastAsia="Times New Roman" w:cstheme="minorHAnsi"/>
          <w:color w:val="24292E"/>
        </w:rPr>
        <w:t>Also</w:t>
      </w:r>
      <w:proofErr w:type="gramEnd"/>
      <w:r w:rsidRPr="00E07067">
        <w:rPr>
          <w:rFonts w:eastAsia="Times New Roman" w:cstheme="minorHAnsi"/>
          <w:color w:val="24292E"/>
        </w:rPr>
        <w:t xml:space="preserve"> you have to write 2 test methods that are "data driven" - No hard coded data! Your data-set doesn't have to be large, but it </w:t>
      </w:r>
      <w:proofErr w:type="gramStart"/>
      <w:r w:rsidRPr="00E07067">
        <w:rPr>
          <w:rFonts w:eastAsia="Times New Roman" w:cstheme="minorHAnsi"/>
          <w:color w:val="24292E"/>
        </w:rPr>
        <w:t>has to</w:t>
      </w:r>
      <w:proofErr w:type="gramEnd"/>
      <w:r w:rsidRPr="00E07067">
        <w:rPr>
          <w:rFonts w:eastAsia="Times New Roman" w:cstheme="minorHAnsi"/>
          <w:color w:val="24292E"/>
        </w:rPr>
        <w:t xml:space="preserve"> be representative of a proper set.</w:t>
      </w:r>
    </w:p>
    <w:p w:rsidR="00E07067" w:rsidRPr="00064697" w:rsidRDefault="00E07067" w:rsidP="00064697">
      <w:pPr>
        <w:spacing w:before="60" w:after="100" w:afterAutospacing="1" w:line="240" w:lineRule="auto"/>
        <w:jc w:val="both"/>
        <w:rPr>
          <w:rFonts w:eastAsia="Times New Roman" w:cstheme="minorHAnsi"/>
          <w:b/>
          <w:color w:val="24292E"/>
        </w:rPr>
      </w:pPr>
      <w:r w:rsidRPr="00064697">
        <w:rPr>
          <w:rFonts w:eastAsia="Times New Roman" w:cstheme="minorHAnsi"/>
          <w:b/>
          <w:color w:val="24292E"/>
        </w:rPr>
        <w:t>SOLUTION:</w:t>
      </w:r>
    </w:p>
    <w:p w:rsidR="00E07067" w:rsidRPr="00064697" w:rsidRDefault="00E07067" w:rsidP="00064697">
      <w:pPr>
        <w:spacing w:before="60" w:after="100" w:afterAutospacing="1" w:line="240" w:lineRule="auto"/>
        <w:jc w:val="both"/>
        <w:rPr>
          <w:rFonts w:eastAsia="Times New Roman" w:cstheme="minorHAnsi"/>
          <w:b/>
          <w:i/>
          <w:color w:val="24292E"/>
        </w:rPr>
      </w:pPr>
      <w:r w:rsidRPr="00064697">
        <w:rPr>
          <w:rFonts w:eastAsia="Times New Roman" w:cstheme="minorHAnsi"/>
          <w:b/>
          <w:i/>
          <w:color w:val="24292E"/>
        </w:rPr>
        <w:t xml:space="preserve">Testing 2 methods using </w:t>
      </w:r>
      <w:proofErr w:type="spellStart"/>
      <w:r w:rsidRPr="00064697">
        <w:rPr>
          <w:rFonts w:eastAsia="Times New Roman" w:cstheme="minorHAnsi"/>
          <w:b/>
          <w:i/>
          <w:color w:val="24292E"/>
        </w:rPr>
        <w:t>Hamcrest</w:t>
      </w:r>
      <w:proofErr w:type="spellEnd"/>
      <w:r w:rsidRPr="00064697">
        <w:rPr>
          <w:rFonts w:eastAsia="Times New Roman" w:cstheme="minorHAnsi"/>
          <w:b/>
          <w:i/>
          <w:color w:val="24292E"/>
        </w:rPr>
        <w:t>:</w:t>
      </w:r>
    </w:p>
    <w:p w:rsidR="005B010A" w:rsidRPr="00064697" w:rsidRDefault="00064697" w:rsidP="00064697">
      <w:pPr>
        <w:spacing w:before="60" w:after="100" w:afterAutospacing="1" w:line="240" w:lineRule="auto"/>
        <w:jc w:val="both"/>
        <w:rPr>
          <w:rFonts w:eastAsia="Times New Roman" w:cstheme="minorHAnsi"/>
          <w:i/>
          <w:color w:val="24292E"/>
        </w:rPr>
      </w:pPr>
      <w:proofErr w:type="spellStart"/>
      <w:r>
        <w:rPr>
          <w:rFonts w:eastAsia="Times New Roman" w:cstheme="minorHAnsi"/>
          <w:i/>
          <w:color w:val="24292E"/>
        </w:rPr>
        <w:t>Hamcrest</w:t>
      </w:r>
      <w:proofErr w:type="spellEnd"/>
      <w:r>
        <w:rPr>
          <w:rFonts w:eastAsia="Times New Roman" w:cstheme="minorHAnsi"/>
          <w:i/>
          <w:color w:val="24292E"/>
        </w:rPr>
        <w:t xml:space="preserve"> is very useful in creating matcher objects which is often used in automated testing. It is designed to make the tests readable by using static methods that creates an assertion grammar. In our solution, you find it easy to understand</w:t>
      </w:r>
      <w:r w:rsidR="002B5C4C">
        <w:rPr>
          <w:rFonts w:eastAsia="Times New Roman" w:cstheme="minorHAnsi"/>
          <w:i/>
          <w:color w:val="24292E"/>
        </w:rPr>
        <w:t xml:space="preserve"> by simply reading it</w:t>
      </w:r>
      <w:r>
        <w:rPr>
          <w:rFonts w:eastAsia="Times New Roman" w:cstheme="minorHAnsi"/>
          <w:i/>
          <w:color w:val="24292E"/>
        </w:rPr>
        <w:t xml:space="preserve">, like “Assert that result is any Serving class”, “Assert that result’s amount is equal to the expected result”, “Assert that first is less than or equal to next”. There are some more matchers that can be used such as </w:t>
      </w:r>
      <w:proofErr w:type="gramStart"/>
      <w:r>
        <w:rPr>
          <w:rFonts w:eastAsia="Times New Roman" w:cstheme="minorHAnsi"/>
          <w:i/>
          <w:color w:val="24292E"/>
        </w:rPr>
        <w:t>anything(</w:t>
      </w:r>
      <w:proofErr w:type="gramEnd"/>
      <w:r>
        <w:rPr>
          <w:rFonts w:eastAsia="Times New Roman" w:cstheme="minorHAnsi"/>
          <w:i/>
          <w:color w:val="24292E"/>
        </w:rPr>
        <w:t xml:space="preserve">), </w:t>
      </w:r>
      <w:proofErr w:type="spellStart"/>
      <w:r>
        <w:rPr>
          <w:rFonts w:eastAsia="Times New Roman" w:cstheme="minorHAnsi"/>
          <w:i/>
          <w:color w:val="24292E"/>
        </w:rPr>
        <w:t>arrayContaining</w:t>
      </w:r>
      <w:proofErr w:type="spellEnd"/>
      <w:r>
        <w:rPr>
          <w:rFonts w:eastAsia="Times New Roman" w:cstheme="minorHAnsi"/>
          <w:i/>
          <w:color w:val="24292E"/>
        </w:rPr>
        <w:t>(),</w:t>
      </w:r>
      <w:proofErr w:type="spellStart"/>
      <w:r>
        <w:rPr>
          <w:rFonts w:eastAsia="Times New Roman" w:cstheme="minorHAnsi"/>
          <w:i/>
          <w:color w:val="24292E"/>
        </w:rPr>
        <w:t>startsWith</w:t>
      </w:r>
      <w:proofErr w:type="spellEnd"/>
      <w:r>
        <w:rPr>
          <w:rFonts w:eastAsia="Times New Roman" w:cstheme="minorHAnsi"/>
          <w:i/>
          <w:color w:val="24292E"/>
        </w:rPr>
        <w:t xml:space="preserve">(), </w:t>
      </w:r>
      <w:proofErr w:type="spellStart"/>
      <w:r>
        <w:rPr>
          <w:rFonts w:eastAsia="Times New Roman" w:cstheme="minorHAnsi"/>
          <w:i/>
          <w:color w:val="24292E"/>
        </w:rPr>
        <w:t>endsWith</w:t>
      </w:r>
      <w:proofErr w:type="spellEnd"/>
      <w:r>
        <w:rPr>
          <w:rFonts w:eastAsia="Times New Roman" w:cstheme="minorHAnsi"/>
          <w:i/>
          <w:color w:val="24292E"/>
        </w:rPr>
        <w:t xml:space="preserve">(),  </w:t>
      </w:r>
      <w:proofErr w:type="spellStart"/>
      <w:r>
        <w:rPr>
          <w:rFonts w:eastAsia="Times New Roman" w:cstheme="minorHAnsi"/>
          <w:i/>
          <w:color w:val="24292E"/>
        </w:rPr>
        <w:t>arrayContainingInAnyOrder</w:t>
      </w:r>
      <w:proofErr w:type="spellEnd"/>
      <w:r>
        <w:rPr>
          <w:rFonts w:eastAsia="Times New Roman" w:cstheme="minorHAnsi"/>
          <w:i/>
          <w:color w:val="24292E"/>
        </w:rPr>
        <w:t xml:space="preserve">(), and so on. </w:t>
      </w:r>
    </w:p>
    <w:p w:rsidR="00D71198" w:rsidRPr="00064697" w:rsidRDefault="00D71198" w:rsidP="00064697">
      <w:pPr>
        <w:jc w:val="both"/>
        <w:rPr>
          <w:rFonts w:cstheme="minorHAnsi"/>
        </w:rPr>
      </w:pPr>
      <w:r w:rsidRPr="00064697">
        <w:rPr>
          <w:rFonts w:cstheme="minorHAnsi"/>
          <w:noProof/>
        </w:rPr>
        <w:drawing>
          <wp:inline distT="0" distB="0" distL="0" distR="0" wp14:anchorId="6B3AF360" wp14:editId="2DB0C880">
            <wp:extent cx="5943600" cy="232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5370"/>
                    </a:xfrm>
                    <a:prstGeom prst="rect">
                      <a:avLst/>
                    </a:prstGeom>
                  </pic:spPr>
                </pic:pic>
              </a:graphicData>
            </a:graphic>
          </wp:inline>
        </w:drawing>
      </w:r>
    </w:p>
    <w:p w:rsidR="009A0930" w:rsidRPr="00064697" w:rsidRDefault="00D71198" w:rsidP="00064697">
      <w:pPr>
        <w:jc w:val="both"/>
        <w:rPr>
          <w:rFonts w:cstheme="minorHAnsi"/>
        </w:rPr>
      </w:pPr>
      <w:bookmarkStart w:id="0" w:name="_GoBack"/>
      <w:r w:rsidRPr="00064697">
        <w:rPr>
          <w:rFonts w:cstheme="minorHAnsi"/>
          <w:noProof/>
        </w:rPr>
        <w:lastRenderedPageBreak/>
        <w:drawing>
          <wp:inline distT="0" distB="0" distL="0" distR="0" wp14:anchorId="26D36E19" wp14:editId="7FCC2A19">
            <wp:extent cx="52482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1838325"/>
                    </a:xfrm>
                    <a:prstGeom prst="rect">
                      <a:avLst/>
                    </a:prstGeom>
                  </pic:spPr>
                </pic:pic>
              </a:graphicData>
            </a:graphic>
          </wp:inline>
        </w:drawing>
      </w:r>
      <w:bookmarkEnd w:id="0"/>
    </w:p>
    <w:p w:rsidR="00E07067" w:rsidRPr="00064697" w:rsidRDefault="00E07067" w:rsidP="00064697">
      <w:pPr>
        <w:jc w:val="both"/>
        <w:rPr>
          <w:rFonts w:cstheme="minorHAnsi"/>
          <w:b/>
          <w:i/>
        </w:rPr>
      </w:pPr>
      <w:r w:rsidRPr="00064697">
        <w:rPr>
          <w:rFonts w:cstheme="minorHAnsi"/>
          <w:b/>
          <w:i/>
        </w:rPr>
        <w:t>Data Driven Test for 2 methods:</w:t>
      </w:r>
    </w:p>
    <w:sectPr w:rsidR="00E07067" w:rsidRPr="0006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9087E"/>
    <w:multiLevelType w:val="multilevel"/>
    <w:tmpl w:val="D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98"/>
    <w:rsid w:val="00064697"/>
    <w:rsid w:val="00074DBB"/>
    <w:rsid w:val="002B5C4C"/>
    <w:rsid w:val="005B010A"/>
    <w:rsid w:val="009A0930"/>
    <w:rsid w:val="00BA0793"/>
    <w:rsid w:val="00D71198"/>
    <w:rsid w:val="00E0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04F4"/>
  <w15:chartTrackingRefBased/>
  <w15:docId w15:val="{99CFF335-03D8-42A4-A6A7-F235BB62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07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70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Rose Semeña</dc:creator>
  <cp:keywords/>
  <dc:description/>
  <cp:lastModifiedBy>Cherry Rose Semeña</cp:lastModifiedBy>
  <cp:revision>6</cp:revision>
  <dcterms:created xsi:type="dcterms:W3CDTF">2018-03-09T21:24:00Z</dcterms:created>
  <dcterms:modified xsi:type="dcterms:W3CDTF">2018-03-09T21:49:00Z</dcterms:modified>
</cp:coreProperties>
</file>