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94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-Что вас интересует?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Ничего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-Вам повезло! Только сегодня, специально для вас, мы предлагаем это совершенное ничего в герметичной упаковке! Оцените его совершенство и изящество решений...</w:t>
      </w: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Написали ли вы свое завещание?</w:t>
      </w: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 если будете убиты?..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Наследники отыщутся сами.</w:t>
      </w: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Звучит немного нелепо, но по этому городу толпами бродят мечты.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Что значит — «мечты»?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— Ну как. Согласно словарям, мечта — это «образ желанного будущего, в достижимости которого нет уверенности». Я бы добавил: не обязательно будущего. О прошлом тоже можно мечтать. 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чаще всего мечтают о настоящем.</w:t>
      </w: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Я и не возлюбленная</w:t>
      </w: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— Так кто же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ты?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половинка и не целое. Так… фрагмент…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А это самое лучшее. Возбуждает фантазию. Таких женщин любят вечно. Законченные женщины быстро надоедают. Совершенные тоже, а «фрагменты» — никогда.</w:t>
      </w: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Что между нами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происходит ?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Что 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Ну, как ты об этом скажешь 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Что- что, люблю я тебя, дура.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Ненавижу это слово.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 я же понарошку.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Нет, не "дура" а "люблю". Вот это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ненавижу.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тебя не понимаю. Хорошее слово.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Люблю.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Вот видишь ! Ты сам признался. Ты меня не понимаешь.</w:t>
      </w: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578E" w:rsidRDefault="00B857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Эндрю, веришь ты или нет, секрет совершенства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несовершенность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Несовершенность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Да!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Такие вещи: как морщины, небезупречные зубы и детали как старые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шрамики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и… взгляни на мой нос. Видишь мой нос? Он большой и слегка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неправильный.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Это так.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Что ж, только у меня такой нос, и он делает меня мною. Нам нужно внести такие изменения в твою внешность, чтобы ты был единственным в своем роде. Уникальными нас делают наши несовершенства.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Ясно. Как форма твоей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головы.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с формой моей головы?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Она громадная.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Ага.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Но симпатичная.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Спасибо. </w:t>
      </w:r>
    </w:p>
    <w:p w:rsidR="001B1FF8" w:rsidRDefault="001B1F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B1FF8" w:rsidRDefault="001B1FF8">
      <w:pP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lastRenderedPageBreak/>
        <w:t>-Велите купить для меня зеленого чаю.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Слушаю-с, сколько прикажете купить?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Да полфунта довольно будет, я полагаю. А у вас здесь, я вижу,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перемена, - Занавески вот.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Да-с, занавески; Николай Петрович нам их пожаловал; да уж они давно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повешены.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Да и я у вас давно не был. Теперь у вас здесь очень хорошо.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По милости Николая Петровича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Вам здесь лучше, чем в прежнем флигельке?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Конечно, лучше-с.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Кого теперь на ваше место поместили?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Теперь там прачки. </w:t>
      </w:r>
      <w:r>
        <w:rPr>
          <w:rFonts w:ascii="Arial" w:hAnsi="Arial" w:cs="Arial"/>
          <w:color w:val="000000"/>
          <w:spacing w:val="-2"/>
          <w:sz w:val="23"/>
          <w:szCs w:val="23"/>
        </w:rPr>
        <w:br/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- А!</w:t>
      </w:r>
    </w:p>
    <w:p w:rsidR="001B1FF8" w:rsidRDefault="001B1FF8">
      <w:pP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</w:pPr>
    </w:p>
    <w:p w:rsidR="001B1FF8" w:rsidRDefault="001B1FF8">
      <w:bookmarkStart w:id="0" w:name="_GoBack"/>
      <w:bookmarkEnd w:id="0"/>
    </w:p>
    <w:sectPr w:rsidR="001B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8E"/>
    <w:rsid w:val="001A6CEA"/>
    <w:rsid w:val="001B1FF8"/>
    <w:rsid w:val="003C5668"/>
    <w:rsid w:val="00692994"/>
    <w:rsid w:val="00A00397"/>
    <w:rsid w:val="00B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677D-853C-461C-8E15-06377931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Прокопчук Антон Дмитриевич</dc:creator>
  <cp:keywords/>
  <dc:description/>
  <cp:lastModifiedBy>Прокопчук Антон Дмитриевич</cp:lastModifiedBy>
  <cp:revision>1</cp:revision>
  <dcterms:created xsi:type="dcterms:W3CDTF">2018-05-16T14:35:00Z</dcterms:created>
  <dcterms:modified xsi:type="dcterms:W3CDTF">2018-05-16T15:24:00Z</dcterms:modified>
</cp:coreProperties>
</file>