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7A638" w14:textId="77777777" w:rsidR="00D67150" w:rsidRDefault="00D67150" w:rsidP="00D67150">
      <w:pPr>
        <w:pStyle w:val="1"/>
      </w:pPr>
      <w:bookmarkStart w:id="0" w:name="_Toc17735033"/>
      <w:r>
        <w:rPr>
          <w:rFonts w:hint="eastAsia"/>
        </w:rPr>
        <w:t>OSR-</w:t>
      </w:r>
      <w:r>
        <w:t>2560</w:t>
      </w:r>
      <w:r>
        <w:rPr>
          <w:rFonts w:hint="eastAsia"/>
        </w:rPr>
        <w:t>开发板</w:t>
      </w:r>
      <w:bookmarkEnd w:id="0"/>
    </w:p>
    <w:p w14:paraId="54F08417" w14:textId="77777777" w:rsidR="00D67150" w:rsidRDefault="00D67150" w:rsidP="00D67150">
      <w:pPr>
        <w:pStyle w:val="2"/>
      </w:pPr>
      <w:bookmarkStart w:id="1" w:name="_Toc17735034"/>
      <w:r>
        <w:rPr>
          <w:rFonts w:hint="eastAsia"/>
        </w:rPr>
        <w:t>基本介绍</w:t>
      </w:r>
      <w:bookmarkEnd w:id="1"/>
    </w:p>
    <w:p w14:paraId="2A0846B7" w14:textId="77777777" w:rsidR="00D67150" w:rsidRDefault="00D67150" w:rsidP="00D67150">
      <w:pPr>
        <w:spacing w:after="120"/>
        <w:ind w:firstLine="480"/>
      </w:pPr>
      <w:r>
        <w:rPr>
          <w:rFonts w:hint="eastAsia"/>
        </w:rPr>
        <w:t>OSR-</w:t>
      </w:r>
      <w:r>
        <w:t>2560</w:t>
      </w:r>
      <w:r>
        <w:rPr>
          <w:rFonts w:hint="eastAsia"/>
        </w:rPr>
        <w:t>开发板采用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Atmel</w:t>
      </w:r>
      <w:r>
        <w:rPr>
          <w:rFonts w:hint="eastAsia"/>
        </w:rPr>
        <w:t>的</w:t>
      </w:r>
      <w:r>
        <w:t>A</w:t>
      </w:r>
      <w:r>
        <w:rPr>
          <w:rFonts w:hint="eastAsia"/>
        </w:rPr>
        <w:t>VR</w:t>
      </w:r>
      <w:r>
        <w:rPr>
          <w:rFonts w:hint="eastAsia"/>
        </w:rPr>
        <w:t>单片机</w:t>
      </w:r>
      <w:r>
        <w:rPr>
          <w:rFonts w:hint="eastAsia"/>
        </w:rPr>
        <w:t xml:space="preserve"> ATmega2560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_Ref17727132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所示。为方便测试，</w:t>
      </w:r>
      <w:r>
        <w:rPr>
          <w:rFonts w:hint="eastAsia"/>
        </w:rPr>
        <w:t>ATmega2560</w:t>
      </w:r>
      <w:r>
        <w:rPr>
          <w:rFonts w:hint="eastAsia"/>
        </w:rPr>
        <w:t>芯片数字</w:t>
      </w:r>
      <w:r>
        <w:rPr>
          <w:rFonts w:hint="eastAsia"/>
        </w:rPr>
        <w:t>IO</w:t>
      </w:r>
      <w:r>
        <w:rPr>
          <w:rFonts w:hint="eastAsia"/>
        </w:rPr>
        <w:t>和模拟</w:t>
      </w:r>
      <w:r>
        <w:rPr>
          <w:rFonts w:hint="eastAsia"/>
        </w:rPr>
        <w:t>IO</w:t>
      </w:r>
      <w:r>
        <w:rPr>
          <w:rFonts w:hint="eastAsia"/>
        </w:rPr>
        <w:t>全部引出。该开发板出厂时预置</w:t>
      </w:r>
      <w:r>
        <w:rPr>
          <w:rFonts w:hint="eastAsia"/>
        </w:rPr>
        <w:t>Arduino</w:t>
      </w:r>
      <w:r>
        <w:t xml:space="preserve"> Bootloader</w:t>
      </w:r>
      <w:r>
        <w:rPr>
          <w:rFonts w:hint="eastAsia"/>
        </w:rPr>
        <w:t>程序，可支持</w:t>
      </w:r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编程和下载。开发板供电采用</w:t>
      </w:r>
      <w:r>
        <w:rPr>
          <w:rFonts w:hint="eastAsia"/>
        </w:rPr>
        <w:t>USB</w:t>
      </w:r>
      <w:r>
        <w:rPr>
          <w:rFonts w:hint="eastAsia"/>
        </w:rPr>
        <w:t>供电和</w:t>
      </w:r>
      <w:r>
        <w:rPr>
          <w:rFonts w:hint="eastAsia"/>
        </w:rPr>
        <w:t>DC</w:t>
      </w:r>
      <w:r>
        <w:rPr>
          <w:rFonts w:hint="eastAsia"/>
        </w:rPr>
        <w:t>直流供电的双供电模式，</w:t>
      </w:r>
      <w:r>
        <w:rPr>
          <w:rFonts w:hint="eastAsia"/>
        </w:rPr>
        <w:t>DC</w:t>
      </w:r>
      <w:r>
        <w:rPr>
          <w:rFonts w:hint="eastAsia"/>
        </w:rPr>
        <w:t>供电范围在</w:t>
      </w:r>
      <w:r>
        <w:rPr>
          <w:rFonts w:hint="eastAsia"/>
        </w:rPr>
        <w:t>9V-12V</w:t>
      </w:r>
      <w:r>
        <w:rPr>
          <w:rFonts w:hint="eastAsia"/>
        </w:rPr>
        <w:t>。</w:t>
      </w:r>
    </w:p>
    <w:p w14:paraId="1A8DA496" w14:textId="77777777" w:rsidR="00D67150" w:rsidRDefault="00D67150" w:rsidP="00D67150">
      <w:pPr>
        <w:keepNext/>
        <w:ind w:firstLineChars="0" w:firstLine="0"/>
        <w:jc w:val="center"/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114300" distR="114300" wp14:anchorId="151C526E" wp14:editId="7A930A38">
            <wp:extent cx="3716020" cy="2040255"/>
            <wp:effectExtent l="0" t="0" r="0" b="0"/>
            <wp:docPr id="5" name="图片 5" descr="微信图片_20190813143055_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90813143055_看图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0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DA9F" w14:textId="77777777" w:rsidR="00D67150" w:rsidRDefault="00D67150" w:rsidP="00D67150">
      <w:pPr>
        <w:pStyle w:val="a7"/>
      </w:pPr>
      <w:bookmarkStart w:id="2" w:name="_Ref1772713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OSR-</w:t>
      </w:r>
      <w:r>
        <w:t>2560</w:t>
      </w:r>
    </w:p>
    <w:p w14:paraId="7AA2CE37" w14:textId="77777777" w:rsidR="00D67150" w:rsidRDefault="00D67150" w:rsidP="00D67150">
      <w:pPr>
        <w:pStyle w:val="a7"/>
        <w:keepNext/>
        <w:spacing w:after="120"/>
        <w:ind w:firstLine="480"/>
      </w:pPr>
      <w:r>
        <w:rPr>
          <w:rFonts w:hint="eastAsia"/>
        </w:rPr>
        <w:t>表格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OSR-</w:t>
      </w:r>
      <w:r>
        <w:t>2560</w:t>
      </w:r>
      <w:r>
        <w:rPr>
          <w:rFonts w:hint="eastAsia"/>
        </w:rPr>
        <w:t>性能参数</w:t>
      </w:r>
    </w:p>
    <w:tbl>
      <w:tblPr>
        <w:tblStyle w:val="11"/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2126"/>
        <w:gridCol w:w="4815"/>
      </w:tblGrid>
      <w:tr w:rsidR="00D67150" w14:paraId="00D6FA50" w14:textId="77777777" w:rsidTr="00BC4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Align w:val="center"/>
          </w:tcPr>
          <w:p w14:paraId="52CE069F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rPr>
                <w:b w:val="0"/>
                <w:bCs w:val="0"/>
                <w:sz w:val="22"/>
              </w:rPr>
            </w:pPr>
            <w:r>
              <w:rPr>
                <w:rFonts w:hint="eastAsia"/>
                <w:sz w:val="22"/>
              </w:rPr>
              <w:t>微处理器</w:t>
            </w:r>
          </w:p>
        </w:tc>
        <w:tc>
          <w:tcPr>
            <w:tcW w:w="4815" w:type="dxa"/>
            <w:vAlign w:val="center"/>
          </w:tcPr>
          <w:p w14:paraId="44E0D84E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>
              <w:rPr>
                <w:sz w:val="22"/>
              </w:rPr>
              <w:t>ATmega2560</w:t>
            </w:r>
          </w:p>
        </w:tc>
      </w:tr>
      <w:tr w:rsidR="00D67150" w14:paraId="60DD94A7" w14:textId="77777777" w:rsidTr="00BC4EE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F2F2F2" w:themeFill="background1" w:themeFillShade="F2"/>
            <w:vAlign w:val="center"/>
          </w:tcPr>
          <w:p w14:paraId="524D7799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rPr>
                <w:b w:val="0"/>
                <w:bCs w:val="0"/>
                <w:sz w:val="22"/>
              </w:rPr>
            </w:pPr>
            <w:r>
              <w:rPr>
                <w:rFonts w:hint="eastAsia"/>
                <w:sz w:val="22"/>
              </w:rPr>
              <w:t>工作电压</w:t>
            </w:r>
          </w:p>
        </w:tc>
        <w:tc>
          <w:tcPr>
            <w:tcW w:w="4815" w:type="dxa"/>
            <w:shd w:val="clear" w:color="auto" w:fill="F2F2F2" w:themeFill="background1" w:themeFillShade="F2"/>
            <w:vAlign w:val="center"/>
          </w:tcPr>
          <w:p w14:paraId="00F20CB1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5V</w:t>
            </w:r>
          </w:p>
        </w:tc>
      </w:tr>
      <w:tr w:rsidR="00D67150" w14:paraId="6EC8B9A8" w14:textId="77777777" w:rsidTr="00BC4EE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Align w:val="center"/>
          </w:tcPr>
          <w:p w14:paraId="2F9CA6E8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rPr>
                <w:b w:val="0"/>
                <w:bCs w:val="0"/>
                <w:sz w:val="22"/>
              </w:rPr>
            </w:pPr>
            <w:r>
              <w:rPr>
                <w:rFonts w:hint="eastAsia"/>
                <w:sz w:val="22"/>
              </w:rPr>
              <w:t>Flash</w:t>
            </w:r>
          </w:p>
        </w:tc>
        <w:tc>
          <w:tcPr>
            <w:tcW w:w="4815" w:type="dxa"/>
            <w:vAlign w:val="center"/>
          </w:tcPr>
          <w:p w14:paraId="27BBE83A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56</w:t>
            </w:r>
            <w:r>
              <w:rPr>
                <w:rFonts w:hint="eastAsia"/>
                <w:sz w:val="22"/>
              </w:rPr>
              <w:t>KB</w:t>
            </w:r>
            <w:r>
              <w:rPr>
                <w:rFonts w:hint="eastAsia"/>
                <w:sz w:val="22"/>
              </w:rPr>
              <w:t>，其中引导程序</w:t>
            </w:r>
            <w:r>
              <w:rPr>
                <w:rFonts w:hint="eastAsia"/>
                <w:sz w:val="22"/>
              </w:rPr>
              <w:t>8KB</w:t>
            </w:r>
          </w:p>
        </w:tc>
      </w:tr>
      <w:tr w:rsidR="00D67150" w14:paraId="4F77ADB0" w14:textId="77777777" w:rsidTr="00BC4EE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F2F2F2" w:themeFill="background1" w:themeFillShade="F2"/>
            <w:vAlign w:val="center"/>
          </w:tcPr>
          <w:p w14:paraId="258751E7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rPr>
                <w:b w:val="0"/>
                <w:bCs w:val="0"/>
                <w:sz w:val="22"/>
              </w:rPr>
            </w:pPr>
            <w:r>
              <w:rPr>
                <w:sz w:val="22"/>
              </w:rPr>
              <w:t>SRAM</w:t>
            </w:r>
          </w:p>
        </w:tc>
        <w:tc>
          <w:tcPr>
            <w:tcW w:w="4815" w:type="dxa"/>
            <w:shd w:val="clear" w:color="auto" w:fill="F2F2F2" w:themeFill="background1" w:themeFillShade="F2"/>
            <w:vAlign w:val="center"/>
          </w:tcPr>
          <w:p w14:paraId="535DC5BC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8KB</w:t>
            </w:r>
          </w:p>
        </w:tc>
      </w:tr>
      <w:tr w:rsidR="00D67150" w14:paraId="6829D450" w14:textId="77777777" w:rsidTr="00BC4EE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Align w:val="center"/>
          </w:tcPr>
          <w:p w14:paraId="3D4F2476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rPr>
                <w:b w:val="0"/>
                <w:bCs w:val="0"/>
                <w:sz w:val="22"/>
              </w:rPr>
            </w:pPr>
            <w:r>
              <w:rPr>
                <w:rFonts w:hint="eastAsia"/>
                <w:sz w:val="22"/>
              </w:rPr>
              <w:t>EEPROM</w:t>
            </w:r>
          </w:p>
        </w:tc>
        <w:tc>
          <w:tcPr>
            <w:tcW w:w="4815" w:type="dxa"/>
            <w:vAlign w:val="center"/>
          </w:tcPr>
          <w:p w14:paraId="20368F72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4KB</w:t>
            </w:r>
          </w:p>
        </w:tc>
      </w:tr>
      <w:tr w:rsidR="00D67150" w14:paraId="39E22928" w14:textId="77777777" w:rsidTr="00BC4EE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F2F2F2" w:themeFill="background1" w:themeFillShade="F2"/>
            <w:vAlign w:val="center"/>
          </w:tcPr>
          <w:p w14:paraId="27C30157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rPr>
                <w:b w:val="0"/>
                <w:bCs w:val="0"/>
                <w:sz w:val="22"/>
              </w:rPr>
            </w:pPr>
            <w:r>
              <w:rPr>
                <w:rFonts w:hint="eastAsia"/>
                <w:sz w:val="22"/>
              </w:rPr>
              <w:t>时钟频率</w:t>
            </w:r>
          </w:p>
        </w:tc>
        <w:tc>
          <w:tcPr>
            <w:tcW w:w="4815" w:type="dxa"/>
            <w:shd w:val="clear" w:color="auto" w:fill="F2F2F2" w:themeFill="background1" w:themeFillShade="F2"/>
            <w:vAlign w:val="center"/>
          </w:tcPr>
          <w:p w14:paraId="7F173F3E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6</w:t>
            </w:r>
            <w:r>
              <w:rPr>
                <w:rFonts w:hint="eastAsia"/>
                <w:sz w:val="22"/>
              </w:rPr>
              <w:t>MHz</w:t>
            </w:r>
          </w:p>
        </w:tc>
      </w:tr>
    </w:tbl>
    <w:p w14:paraId="3451B248" w14:textId="77777777" w:rsidR="00D67150" w:rsidRDefault="00D67150" w:rsidP="00D67150">
      <w:pPr>
        <w:spacing w:after="120" w:line="240" w:lineRule="auto"/>
        <w:ind w:firstLine="480"/>
      </w:pPr>
    </w:p>
    <w:p w14:paraId="3D314A53" w14:textId="77777777" w:rsidR="00D67150" w:rsidRDefault="00D67150" w:rsidP="00D67150">
      <w:pPr>
        <w:ind w:firstLine="480"/>
      </w:pPr>
    </w:p>
    <w:p w14:paraId="26FD27A6" w14:textId="77777777" w:rsidR="00D67150" w:rsidRDefault="00D67150" w:rsidP="00D67150">
      <w:pPr>
        <w:pStyle w:val="2"/>
      </w:pPr>
      <w:bookmarkStart w:id="3" w:name="_Toc17735035"/>
      <w:r>
        <w:rPr>
          <w:rFonts w:hint="eastAsia"/>
        </w:rPr>
        <w:t>程序下载</w:t>
      </w:r>
      <w:bookmarkEnd w:id="3"/>
    </w:p>
    <w:p w14:paraId="58E6C872" w14:textId="77777777" w:rsidR="00D67150" w:rsidRDefault="00D67150" w:rsidP="00D67150">
      <w:pPr>
        <w:ind w:firstLine="480"/>
      </w:pPr>
      <w:r>
        <w:rPr>
          <w:rFonts w:hint="eastAsia"/>
        </w:rPr>
        <w:t>默认测试工程的波特率是</w:t>
      </w:r>
      <w:r>
        <w:rPr>
          <w:rFonts w:hint="eastAsia"/>
        </w:rPr>
        <w:t>115200</w:t>
      </w:r>
      <w:r>
        <w:rPr>
          <w:rFonts w:hint="eastAsia"/>
        </w:rPr>
        <w:t>，如有变化请查看工程确认。</w:t>
      </w:r>
    </w:p>
    <w:p w14:paraId="28A49FA6" w14:textId="77777777" w:rsidR="00D67150" w:rsidRDefault="00D67150" w:rsidP="00D67150">
      <w:pPr>
        <w:ind w:firstLine="480"/>
      </w:pPr>
      <w:r>
        <w:rPr>
          <w:rFonts w:hint="eastAsia"/>
        </w:rPr>
        <w:t>从附赠的软件安装包打开安装</w:t>
      </w:r>
      <w:r>
        <w:t>arduino-1.8.9-windows</w:t>
      </w:r>
      <w:r>
        <w:rPr>
          <w:rFonts w:hint="eastAsia"/>
        </w:rPr>
        <w:t>，安装</w:t>
      </w:r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。</w:t>
      </w:r>
    </w:p>
    <w:p w14:paraId="4E8D5BCD" w14:textId="77777777" w:rsidR="00D67150" w:rsidRDefault="00D67150" w:rsidP="00D67150">
      <w:pPr>
        <w:ind w:firstLine="480"/>
      </w:pPr>
      <w:r>
        <w:rPr>
          <w:rFonts w:hint="eastAsia"/>
        </w:rPr>
        <w:t>使用附赠的</w:t>
      </w:r>
      <w:r>
        <w:rPr>
          <w:rFonts w:hint="eastAsia"/>
        </w:rPr>
        <w:t>USB</w:t>
      </w:r>
      <w:r>
        <w:rPr>
          <w:rFonts w:hint="eastAsia"/>
        </w:rPr>
        <w:t>线将开发板与电脑连接，确保开发板上</w:t>
      </w:r>
      <w:r>
        <w:rPr>
          <w:rFonts w:hint="eastAsia"/>
        </w:rPr>
        <w:t>JP1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脚用跳线帽短接以及</w:t>
      </w:r>
      <w:r>
        <w:rPr>
          <w:rFonts w:hint="eastAsia"/>
        </w:rPr>
        <w:t>JP2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脚和</w:t>
      </w:r>
      <w:r>
        <w:rPr>
          <w:rFonts w:hint="eastAsia"/>
        </w:rPr>
        <w:t>2</w:t>
      </w:r>
      <w:r>
        <w:rPr>
          <w:rFonts w:hint="eastAsia"/>
        </w:rPr>
        <w:t>脚用跳线帽短接。</w:t>
      </w:r>
    </w:p>
    <w:p w14:paraId="20079FAA" w14:textId="77777777" w:rsidR="00D67150" w:rsidRDefault="00D67150" w:rsidP="00D67150">
      <w:pPr>
        <w:keepNext/>
        <w:spacing w:after="120"/>
        <w:ind w:firstLineChars="0" w:firstLine="420"/>
        <w:jc w:val="center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FBF263" wp14:editId="5D8EBD78">
                <wp:simplePos x="0" y="0"/>
                <wp:positionH relativeFrom="column">
                  <wp:posOffset>1144270</wp:posOffset>
                </wp:positionH>
                <wp:positionV relativeFrom="paragraph">
                  <wp:posOffset>683895</wp:posOffset>
                </wp:positionV>
                <wp:extent cx="709295" cy="694690"/>
                <wp:effectExtent l="19050" t="19050" r="14605" b="101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574" cy="69494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9AB74C" id="矩形 4" o:spid="_x0000_s1026" style="position:absolute;left:0;text-align:left;margin-left:90.1pt;margin-top:53.85pt;width:55.85pt;height:5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" filled="f" strokecolor="#c00000" strokeweight="2.5pt"/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48078806" wp14:editId="63FA2971">
            <wp:extent cx="4314190" cy="1644650"/>
            <wp:effectExtent l="0" t="0" r="0" b="0"/>
            <wp:docPr id="1" name="图片 1" descr="微信图片_20190813143055_看图王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190813143055_看图王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7501" cy="164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0E94" w14:textId="77777777" w:rsidR="00D67150" w:rsidRDefault="00D67150" w:rsidP="00D6715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JP</w:t>
      </w:r>
      <w:r>
        <w:t>1</w:t>
      </w:r>
      <w:r>
        <w:rPr>
          <w:rFonts w:hint="eastAsia"/>
        </w:rPr>
        <w:t>位置</w:t>
      </w:r>
    </w:p>
    <w:p w14:paraId="0E8D2B18" w14:textId="77777777" w:rsidR="00D67150" w:rsidRDefault="00D67150" w:rsidP="00D67150">
      <w:pPr>
        <w:ind w:firstLine="480"/>
      </w:pPr>
      <w:r>
        <w:rPr>
          <w:rFonts w:hint="eastAsia"/>
        </w:rPr>
        <w:t>在菜单工具栏下</w:t>
      </w:r>
      <w:r>
        <w:rPr>
          <w:rFonts w:hint="eastAsia"/>
        </w:rPr>
        <w:t xml:space="preserve"> </w:t>
      </w:r>
      <w:r>
        <w:rPr>
          <w:rFonts w:hint="eastAsia"/>
        </w:rPr>
        <w:t>开发板中选择</w:t>
      </w:r>
      <w:r>
        <w:rPr>
          <w:rFonts w:hint="eastAsia"/>
        </w:rPr>
        <w:t xml:space="preserve"> Arduino/Genuion Mega or Mega2560 </w:t>
      </w:r>
      <w:r>
        <w:rPr>
          <w:rFonts w:hint="eastAsia"/>
        </w:rPr>
        <w:t>开发板，在端口中选择对应的串口端口号（端口号可在电脑设备管理器中查看）。</w:t>
      </w:r>
    </w:p>
    <w:p w14:paraId="58BAFDB3" w14:textId="77777777" w:rsidR="00D67150" w:rsidRDefault="00D67150" w:rsidP="00D67150">
      <w:pPr>
        <w:keepNext/>
        <w:spacing w:after="120"/>
        <w:ind w:firstLineChars="0" w:firstLine="42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14B709" wp14:editId="28BE85B9">
                <wp:simplePos x="0" y="0"/>
                <wp:positionH relativeFrom="column">
                  <wp:posOffset>1853565</wp:posOffset>
                </wp:positionH>
                <wp:positionV relativeFrom="paragraph">
                  <wp:posOffset>1359535</wp:posOffset>
                </wp:positionV>
                <wp:extent cx="1382395" cy="145415"/>
                <wp:effectExtent l="19050" t="19050" r="27305" b="2603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573" cy="14569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F7F0AA" id="矩形 10" o:spid="_x0000_s1026" style="position:absolute;left:0;text-align:left;margin-left:145.95pt;margin-top:107.05pt;width:108.85pt;height:1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" filled="f" strokecolor="#c00000" strokeweight="2.5pt"/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301CDF8D" wp14:editId="5EB8F9CA">
            <wp:extent cx="3072130" cy="2383155"/>
            <wp:effectExtent l="0" t="0" r="13970" b="17145"/>
            <wp:docPr id="18" name="图片 18" descr="untitled_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untitled_看图王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AEE5" w14:textId="77777777" w:rsidR="00D67150" w:rsidRDefault="00D67150" w:rsidP="00D6715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端口号选择</w:t>
      </w:r>
    </w:p>
    <w:p w14:paraId="5A794C20" w14:textId="77777777" w:rsidR="00D67150" w:rsidRDefault="00D67150" w:rsidP="00D67150">
      <w:pPr>
        <w:ind w:firstLine="480"/>
      </w:pPr>
      <w:r>
        <w:rPr>
          <w:rFonts w:hint="eastAsia"/>
        </w:rPr>
        <w:t>点击</w:t>
      </w:r>
      <w:r>
        <w:rPr>
          <w:rFonts w:hint="eastAsia"/>
        </w:rPr>
        <w:t>IDE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953A4DA" wp14:editId="18E843AC">
            <wp:extent cx="212090" cy="2120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687" cy="21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图标对代码进行编译验证，如果没有错误最后会显示编译完成以及存储占用情况。编译通过后，点击</w:t>
      </w:r>
      <w:r>
        <w:rPr>
          <w:noProof/>
        </w:rPr>
        <w:drawing>
          <wp:inline distT="0" distB="0" distL="0" distR="0" wp14:anchorId="2178D65B" wp14:editId="33C435BB">
            <wp:extent cx="226695" cy="23241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161" cy="2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图标上传代码，即可将代码上传到开发板中。如果上传不成功请查看串口是否正确以及是否被其它应用占用。</w:t>
      </w:r>
    </w:p>
    <w:p w14:paraId="7A6A45A8" w14:textId="77777777" w:rsidR="00D67150" w:rsidRDefault="00D67150" w:rsidP="00D67150">
      <w:pPr>
        <w:keepNext/>
        <w:spacing w:after="120"/>
        <w:ind w:firstLine="480"/>
        <w:jc w:val="center"/>
      </w:pPr>
      <w:r>
        <w:rPr>
          <w:noProof/>
        </w:rPr>
        <w:drawing>
          <wp:inline distT="0" distB="0" distL="114300" distR="114300" wp14:anchorId="094E0427" wp14:editId="11020F02">
            <wp:extent cx="5268595" cy="1366520"/>
            <wp:effectExtent l="0" t="0" r="8255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F3CA9" w14:textId="77777777" w:rsidR="00D67150" w:rsidRDefault="00D67150" w:rsidP="00D6715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编译显示</w:t>
      </w:r>
    </w:p>
    <w:p w14:paraId="2FC6F856" w14:textId="77777777" w:rsidR="00D67150" w:rsidRDefault="00D67150" w:rsidP="00D67150">
      <w:pPr>
        <w:keepNext/>
        <w:spacing w:after="120"/>
        <w:ind w:firstLine="480"/>
        <w:jc w:val="center"/>
      </w:pPr>
      <w:r>
        <w:rPr>
          <w:noProof/>
        </w:rPr>
        <w:lastRenderedPageBreak/>
        <w:drawing>
          <wp:inline distT="0" distB="0" distL="114300" distR="114300" wp14:anchorId="1706741B" wp14:editId="6DA0E202">
            <wp:extent cx="4010025" cy="1924050"/>
            <wp:effectExtent l="0" t="0" r="9525" b="0"/>
            <wp:docPr id="9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C604" w14:textId="77777777" w:rsidR="00D67150" w:rsidRDefault="00D67150" w:rsidP="00D6715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上传显示</w:t>
      </w:r>
    </w:p>
    <w:p w14:paraId="3386924C" w14:textId="77777777" w:rsidR="00D67150" w:rsidRDefault="00D67150" w:rsidP="00D67150">
      <w:pPr>
        <w:pStyle w:val="2"/>
      </w:pPr>
      <w:bookmarkStart w:id="4" w:name="_Toc17735036"/>
      <w:r>
        <w:rPr>
          <w:rFonts w:hint="eastAsia"/>
        </w:rPr>
        <w:t>侧信道功耗采集接口</w:t>
      </w:r>
      <w:bookmarkEnd w:id="4"/>
    </w:p>
    <w:p w14:paraId="4CA7376A" w14:textId="77777777" w:rsidR="00D67150" w:rsidRDefault="00D67150" w:rsidP="00D67150">
      <w:pPr>
        <w:ind w:firstLine="480"/>
      </w:pPr>
      <w:r>
        <w:rPr>
          <w:rFonts w:hint="eastAsia"/>
        </w:rPr>
        <w:t>OSR-</w:t>
      </w:r>
      <w:r>
        <w:t>2560</w:t>
      </w:r>
      <w:r>
        <w:rPr>
          <w:rFonts w:hint="eastAsia"/>
        </w:rPr>
        <w:t>发板上</w:t>
      </w:r>
      <w:r>
        <w:rPr>
          <w:rFonts w:hint="eastAsia"/>
        </w:rPr>
        <w:t>J5</w:t>
      </w:r>
      <w:r>
        <w:rPr>
          <w:rFonts w:hint="eastAsia"/>
        </w:rPr>
        <w:t>、</w:t>
      </w:r>
      <w:r>
        <w:rPr>
          <w:rFonts w:hint="eastAsia"/>
        </w:rPr>
        <w:t>J4</w:t>
      </w:r>
      <w:r>
        <w:rPr>
          <w:rFonts w:hint="eastAsia"/>
        </w:rPr>
        <w:t>、</w:t>
      </w:r>
      <w:r>
        <w:rPr>
          <w:rFonts w:hint="eastAsia"/>
        </w:rPr>
        <w:t>J3</w:t>
      </w:r>
      <w:r>
        <w:rPr>
          <w:rFonts w:hint="eastAsia"/>
        </w:rPr>
        <w:t>、</w:t>
      </w:r>
      <w:r>
        <w:rPr>
          <w:rFonts w:hint="eastAsia"/>
        </w:rPr>
        <w:t>J2</w:t>
      </w:r>
      <w:r>
        <w:rPr>
          <w:rFonts w:hint="eastAsia"/>
        </w:rPr>
        <w:t>四个</w:t>
      </w:r>
      <w:r>
        <w:rPr>
          <w:rFonts w:hint="eastAsia"/>
        </w:rPr>
        <w:t>SMA</w:t>
      </w:r>
      <w:r>
        <w:rPr>
          <w:rFonts w:hint="eastAsia"/>
        </w:rPr>
        <w:t>端子可用于电压功耗曲线采集。电压功耗采集基本原理是在</w:t>
      </w:r>
      <w:r>
        <w:rPr>
          <w:rFonts w:hint="eastAsia"/>
        </w:rPr>
        <w:t>MCU</w:t>
      </w:r>
      <w:r>
        <w:rPr>
          <w:rFonts w:hint="eastAsia"/>
        </w:rPr>
        <w:t>供电的干路上串连一个采样电阻，</w:t>
      </w:r>
      <w:r>
        <w:rPr>
          <w:rFonts w:hint="eastAsia"/>
        </w:rPr>
        <w:t>MCU</w:t>
      </w:r>
      <w:r>
        <w:rPr>
          <w:rFonts w:hint="eastAsia"/>
        </w:rPr>
        <w:t>在运算过程中，电阻中会流过电流，电流在电阻两端将产生压降，采集电阻压降可反映</w:t>
      </w:r>
      <w:r>
        <w:rPr>
          <w:rFonts w:hint="eastAsia"/>
        </w:rPr>
        <w:t>MCU</w:t>
      </w:r>
      <w:r>
        <w:rPr>
          <w:rFonts w:hint="eastAsia"/>
        </w:rPr>
        <w:t>的功耗情况。</w:t>
      </w:r>
    </w:p>
    <w:p w14:paraId="4605B420" w14:textId="77777777" w:rsidR="00D67150" w:rsidRDefault="00D67150" w:rsidP="00D67150">
      <w:pPr>
        <w:keepNext/>
        <w:ind w:firstLine="480"/>
        <w:jc w:val="center"/>
      </w:pPr>
      <w:r>
        <w:rPr>
          <w:rFonts w:hint="eastAsia"/>
          <w:noProof/>
        </w:rPr>
        <w:drawing>
          <wp:inline distT="0" distB="0" distL="114300" distR="114300" wp14:anchorId="500B5B64" wp14:editId="5EBDDE1F">
            <wp:extent cx="2426970" cy="1974215"/>
            <wp:effectExtent l="0" t="0" r="0" b="6985"/>
            <wp:docPr id="29" name="图片 29" descr="微信图片_20190813143055_看图王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图片_20190813143055_看图王(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1263" cy="197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0890" w14:textId="77777777" w:rsidR="00D67150" w:rsidRDefault="00D67150" w:rsidP="00D6715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采集用</w:t>
      </w:r>
      <w:r>
        <w:rPr>
          <w:rFonts w:hint="eastAsia"/>
        </w:rPr>
        <w:t>SMA</w:t>
      </w:r>
      <w:r>
        <w:rPr>
          <w:rFonts w:hint="eastAsia"/>
        </w:rPr>
        <w:t>端子</w:t>
      </w:r>
    </w:p>
    <w:p w14:paraId="0B416D75" w14:textId="77777777" w:rsidR="00D67150" w:rsidRDefault="00D67150" w:rsidP="00D67150">
      <w:pPr>
        <w:spacing w:after="120"/>
        <w:ind w:firstLineChars="0" w:firstLine="420"/>
      </w:pPr>
      <w:r>
        <w:rPr>
          <w:rFonts w:hint="eastAsia"/>
        </w:rPr>
        <w:t>J4</w:t>
      </w:r>
      <w:r>
        <w:rPr>
          <w:rFonts w:hint="eastAsia"/>
        </w:rPr>
        <w:t>是采样电阻靠近线性稳压源一端，</w:t>
      </w:r>
      <w:r>
        <w:rPr>
          <w:rFonts w:hint="eastAsia"/>
        </w:rPr>
        <w:t>J3</w:t>
      </w:r>
      <w:r>
        <w:rPr>
          <w:rFonts w:hint="eastAsia"/>
        </w:rPr>
        <w:t>是采样电阻靠近</w:t>
      </w:r>
      <w:r>
        <w:rPr>
          <w:rFonts w:hint="eastAsia"/>
        </w:rPr>
        <w:t>MCU</w:t>
      </w:r>
      <w:r>
        <w:rPr>
          <w:rFonts w:hint="eastAsia"/>
        </w:rPr>
        <w:t>芯片一端，</w:t>
      </w:r>
      <w:r>
        <w:rPr>
          <w:rFonts w:hint="eastAsia"/>
        </w:rPr>
        <w:t>J2</w:t>
      </w:r>
      <w:r>
        <w:rPr>
          <w:rFonts w:hint="eastAsia"/>
        </w:rPr>
        <w:t>是</w:t>
      </w:r>
      <w:r>
        <w:rPr>
          <w:rFonts w:hint="eastAsia"/>
        </w:rPr>
        <w:t>J4</w:t>
      </w:r>
      <w:r>
        <w:rPr>
          <w:rFonts w:hint="eastAsia"/>
        </w:rPr>
        <w:t>与</w:t>
      </w:r>
      <w:r>
        <w:rPr>
          <w:rFonts w:hint="eastAsia"/>
        </w:rPr>
        <w:t>J3</w:t>
      </w:r>
      <w:r>
        <w:rPr>
          <w:rFonts w:hint="eastAsia"/>
        </w:rPr>
        <w:t>差分放大后的信号输出端，</w:t>
      </w:r>
      <w:r>
        <w:rPr>
          <w:rFonts w:hint="eastAsia"/>
        </w:rPr>
        <w:t>J5</w:t>
      </w:r>
      <w:r>
        <w:rPr>
          <w:rFonts w:hint="eastAsia"/>
        </w:rPr>
        <w:t>是</w:t>
      </w:r>
      <w:r>
        <w:rPr>
          <w:rFonts w:hint="eastAsia"/>
        </w:rPr>
        <w:t>J3</w:t>
      </w:r>
      <w:r>
        <w:rPr>
          <w:rFonts w:hint="eastAsia"/>
        </w:rPr>
        <w:t>端信号放大后的输出端。实际采集时，可使用</w:t>
      </w:r>
      <w:r>
        <w:rPr>
          <w:rFonts w:hint="eastAsia"/>
        </w:rPr>
        <w:t>J</w:t>
      </w:r>
      <w:r>
        <w:t>5</w:t>
      </w:r>
      <w:r>
        <w:rPr>
          <w:rFonts w:hint="eastAsia"/>
        </w:rPr>
        <w:t>或者</w:t>
      </w:r>
      <w:r>
        <w:rPr>
          <w:rFonts w:hint="eastAsia"/>
        </w:rPr>
        <w:t>J</w:t>
      </w:r>
      <w:r>
        <w:t>2</w:t>
      </w:r>
      <w:r>
        <w:rPr>
          <w:rFonts w:hint="eastAsia"/>
        </w:rPr>
        <w:t>。如使用</w:t>
      </w:r>
      <w:r>
        <w:rPr>
          <w:rFonts w:hint="eastAsia"/>
        </w:rPr>
        <w:t>J</w:t>
      </w:r>
      <w:r>
        <w:t>5</w:t>
      </w:r>
      <w:r>
        <w:rPr>
          <w:rFonts w:hint="eastAsia"/>
        </w:rPr>
        <w:t>进行采集，一般需要外接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V</w:t>
      </w:r>
      <w:r>
        <w:rPr>
          <w:rFonts w:hint="eastAsia"/>
        </w:rPr>
        <w:t>直流电源，防止信号放大后截止。</w:t>
      </w:r>
      <w:r>
        <w:rPr>
          <w:rFonts w:hint="eastAsia"/>
        </w:rPr>
        <w:t>OSR2560</w:t>
      </w:r>
      <w:r>
        <w:rPr>
          <w:rFonts w:hint="eastAsia"/>
        </w:rPr>
        <w:t>进行测信道采集时尽量外接</w:t>
      </w:r>
      <w:r>
        <w:rPr>
          <w:rFonts w:hint="eastAsia"/>
        </w:rPr>
        <w:t>12V</w:t>
      </w:r>
      <w:r>
        <w:rPr>
          <w:rFonts w:hint="eastAsia"/>
        </w:rPr>
        <w:t>电源，可以消除低频纹波。</w:t>
      </w:r>
    </w:p>
    <w:p w14:paraId="6810DF9E" w14:textId="77777777" w:rsidR="00D67150" w:rsidRDefault="00D67150" w:rsidP="00D67150">
      <w:pPr>
        <w:pStyle w:val="2"/>
      </w:pPr>
      <w:bookmarkStart w:id="5" w:name="_Toc25968_WPSOffice_Level3"/>
      <w:bookmarkStart w:id="6" w:name="_Toc17735037"/>
      <w:r>
        <w:rPr>
          <w:rFonts w:hint="eastAsia"/>
        </w:rPr>
        <w:t>电压故障攻击接口</w:t>
      </w:r>
      <w:bookmarkEnd w:id="5"/>
      <w:bookmarkEnd w:id="6"/>
    </w:p>
    <w:p w14:paraId="6A5FA07D" w14:textId="77777777" w:rsidR="00D67150" w:rsidRDefault="00D67150" w:rsidP="00D67150">
      <w:pPr>
        <w:spacing w:after="120"/>
        <w:ind w:firstLineChars="0" w:firstLine="420"/>
      </w:pPr>
      <w:r>
        <w:rPr>
          <w:rFonts w:hint="eastAsia"/>
        </w:rPr>
        <w:t>当进行电压故障攻击时，可拔掉</w:t>
      </w:r>
      <w:r>
        <w:rPr>
          <w:rFonts w:hint="eastAsia"/>
        </w:rPr>
        <w:t>OSR-</w:t>
      </w:r>
      <w:r>
        <w:t>2560</w:t>
      </w:r>
      <w:r>
        <w:rPr>
          <w:rFonts w:hint="eastAsia"/>
        </w:rPr>
        <w:t>开发板</w:t>
      </w:r>
      <w:r>
        <w:rPr>
          <w:rFonts w:hint="eastAsia"/>
        </w:rPr>
        <w:t>JP2</w:t>
      </w:r>
      <w:r>
        <w:rPr>
          <w:rFonts w:hint="eastAsia"/>
        </w:rPr>
        <w:t>上的跳线帽，将电压</w:t>
      </w:r>
      <w:r>
        <w:rPr>
          <w:rFonts w:hint="eastAsia"/>
        </w:rPr>
        <w:lastRenderedPageBreak/>
        <w:t>故障注入设备的电压正极输出端接到</w:t>
      </w:r>
      <w:r>
        <w:rPr>
          <w:rFonts w:hint="eastAsia"/>
        </w:rPr>
        <w:t>JP2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脚，电压负极输出端接到板子上任意</w:t>
      </w:r>
      <w:r>
        <w:rPr>
          <w:rFonts w:hint="eastAsia"/>
        </w:rPr>
        <w:t>GND</w:t>
      </w:r>
      <w:r>
        <w:rPr>
          <w:rFonts w:hint="eastAsia"/>
        </w:rPr>
        <w:t>的引脚，即可实现设备对</w:t>
      </w:r>
      <w:r>
        <w:rPr>
          <w:rFonts w:hint="eastAsia"/>
        </w:rPr>
        <w:t>MC</w:t>
      </w:r>
      <w:r>
        <w:t>U</w:t>
      </w:r>
      <w:r>
        <w:rPr>
          <w:rFonts w:hint="eastAsia"/>
        </w:rPr>
        <w:t>的供电。</w:t>
      </w:r>
    </w:p>
    <w:p w14:paraId="719CD16B" w14:textId="77777777" w:rsidR="00D67150" w:rsidRDefault="00D67150" w:rsidP="00D67150">
      <w:pPr>
        <w:spacing w:after="120"/>
        <w:ind w:firstLineChars="0" w:firstLine="420"/>
      </w:pPr>
      <w:r>
        <w:rPr>
          <w:rFonts w:hint="eastAsia"/>
        </w:rPr>
        <w:t>当进行电压或电磁故障攻击时，芯片可能受到干扰无法正常工作。此时，可设置</w:t>
      </w:r>
      <w:r>
        <w:rPr>
          <w:rFonts w:hint="eastAsia"/>
        </w:rPr>
        <w:t>JP2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脚的电压为零，延时</w:t>
      </w:r>
      <w:r>
        <w:rPr>
          <w:rFonts w:hint="eastAsia"/>
        </w:rPr>
        <w:t>0</w:t>
      </w:r>
      <w:r>
        <w:t>.3</w:t>
      </w:r>
      <w:r>
        <w:rPr>
          <w:rFonts w:hint="eastAsia"/>
        </w:rPr>
        <w:t>s</w:t>
      </w:r>
      <w:r>
        <w:rPr>
          <w:rFonts w:hint="eastAsia"/>
        </w:rPr>
        <w:t>，再设置成正常工作电压，即可完成复位。</w:t>
      </w:r>
    </w:p>
    <w:p w14:paraId="281AF94C" w14:textId="77777777" w:rsidR="00D67150" w:rsidRDefault="00D67150" w:rsidP="00D67150">
      <w:pPr>
        <w:pStyle w:val="1"/>
      </w:pPr>
      <w:bookmarkStart w:id="7" w:name="_Toc17735038"/>
      <w:r>
        <w:rPr>
          <w:rFonts w:hint="eastAsia"/>
        </w:rPr>
        <w:t>OSR-</w:t>
      </w:r>
      <w:r>
        <w:t>407</w:t>
      </w:r>
      <w:r>
        <w:rPr>
          <w:rFonts w:hint="eastAsia"/>
        </w:rPr>
        <w:t>开发板</w:t>
      </w:r>
      <w:bookmarkEnd w:id="7"/>
    </w:p>
    <w:p w14:paraId="2DDAA32A" w14:textId="77777777" w:rsidR="00D67150" w:rsidRDefault="00D67150" w:rsidP="00D67150">
      <w:pPr>
        <w:pStyle w:val="2"/>
      </w:pPr>
      <w:bookmarkStart w:id="8" w:name="_Toc17735039"/>
      <w:r>
        <w:rPr>
          <w:rFonts w:hint="eastAsia"/>
        </w:rPr>
        <w:t>基本介绍</w:t>
      </w:r>
      <w:bookmarkEnd w:id="8"/>
    </w:p>
    <w:p w14:paraId="37B251D5" w14:textId="77777777" w:rsidR="00D67150" w:rsidRDefault="00D67150" w:rsidP="00D67150">
      <w:pPr>
        <w:ind w:firstLine="480"/>
      </w:pPr>
      <w:r>
        <w:rPr>
          <w:rFonts w:hint="eastAsia"/>
        </w:rPr>
        <w:t>OSR-</w:t>
      </w:r>
      <w:r>
        <w:t>407</w:t>
      </w:r>
      <w:r>
        <w:rPr>
          <w:rFonts w:hint="eastAsia"/>
        </w:rPr>
        <w:t>开发板采用</w:t>
      </w:r>
      <w:r>
        <w:rPr>
          <w:rFonts w:hint="eastAsia"/>
        </w:rPr>
        <w:t>32</w:t>
      </w:r>
      <w:r>
        <w:rPr>
          <w:rFonts w:hint="eastAsia"/>
        </w:rPr>
        <w:t>位的</w:t>
      </w:r>
      <w:r>
        <w:rPr>
          <w:rFonts w:hint="eastAsia"/>
        </w:rPr>
        <w:t>STM32F407IGT6</w:t>
      </w:r>
      <w:r>
        <w:t xml:space="preserve"> </w:t>
      </w:r>
      <w:r>
        <w:rPr>
          <w:rFonts w:hint="eastAsia"/>
        </w:rPr>
        <w:t>MCU</w:t>
      </w:r>
      <w:r>
        <w:rPr>
          <w:rFonts w:hint="eastAsia"/>
        </w:rPr>
        <w:t>，该</w:t>
      </w:r>
      <w:r>
        <w:rPr>
          <w:rFonts w:hint="eastAsia"/>
        </w:rPr>
        <w:t>MCU</w:t>
      </w:r>
      <w:r>
        <w:rPr>
          <w:rFonts w:hint="eastAsia"/>
        </w:rPr>
        <w:t>为</w:t>
      </w:r>
      <w:r>
        <w:rPr>
          <w:rFonts w:hint="eastAsia"/>
        </w:rPr>
        <w:t>ARM Cortex-M4</w:t>
      </w:r>
      <w:r>
        <w:rPr>
          <w:rFonts w:hint="eastAsia"/>
        </w:rPr>
        <w:t>架构。开发板如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_Ref17729625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所示。</w:t>
      </w:r>
    </w:p>
    <w:p w14:paraId="4EFA2E79" w14:textId="77777777" w:rsidR="00D67150" w:rsidRDefault="00D67150" w:rsidP="00D67150">
      <w:pPr>
        <w:keepNext/>
        <w:ind w:firstLine="600"/>
        <w:jc w:val="center"/>
      </w:pPr>
      <w:r>
        <w:rPr>
          <w:b/>
          <w:bCs/>
          <w:noProof/>
          <w:sz w:val="30"/>
          <w:szCs w:val="30"/>
        </w:rPr>
        <w:drawing>
          <wp:inline distT="0" distB="0" distL="114300" distR="114300" wp14:anchorId="34FF4073" wp14:editId="3F5858EA">
            <wp:extent cx="3811270" cy="2259965"/>
            <wp:effectExtent l="0" t="0" r="0" b="6985"/>
            <wp:docPr id="32" name="图片 32" descr="微信图片_20190813154028_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图片_20190813154028_看图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2647" cy="226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A67B" w14:textId="77777777" w:rsidR="00D67150" w:rsidRDefault="00D67150" w:rsidP="00D67150">
      <w:pPr>
        <w:pStyle w:val="a7"/>
        <w:rPr>
          <w:b/>
        </w:rPr>
      </w:pPr>
      <w:bookmarkStart w:id="9" w:name="_Ref1772962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9"/>
      <w:r>
        <w:t xml:space="preserve"> </w:t>
      </w:r>
      <w:r>
        <w:rPr>
          <w:rFonts w:hint="eastAsia"/>
        </w:rPr>
        <w:t>OSR-</w:t>
      </w:r>
      <w:r>
        <w:t>407</w:t>
      </w:r>
      <w:r>
        <w:rPr>
          <w:rFonts w:hint="eastAsia"/>
        </w:rPr>
        <w:t>开发板</w:t>
      </w:r>
    </w:p>
    <w:p w14:paraId="1560A450" w14:textId="77777777" w:rsidR="00D67150" w:rsidRDefault="00D67150" w:rsidP="00D67150">
      <w:pPr>
        <w:ind w:firstLine="480"/>
      </w:pPr>
      <w:r>
        <w:rPr>
          <w:rFonts w:hint="eastAsia"/>
        </w:rPr>
        <w:t>OSR-</w:t>
      </w:r>
      <w:r>
        <w:t>407</w:t>
      </w:r>
      <w:r>
        <w:rPr>
          <w:rFonts w:hint="eastAsia"/>
        </w:rPr>
        <w:t>开发板引出</w:t>
      </w:r>
      <w:r>
        <w:rPr>
          <w:rFonts w:hint="eastAsia"/>
        </w:rPr>
        <w:t>40</w:t>
      </w:r>
      <w:r>
        <w:rPr>
          <w:rFonts w:hint="eastAsia"/>
        </w:rPr>
        <w:t>个</w:t>
      </w:r>
      <w:r>
        <w:rPr>
          <w:rFonts w:hint="eastAsia"/>
        </w:rPr>
        <w:t>GPIO</w:t>
      </w:r>
      <w:r>
        <w:rPr>
          <w:rFonts w:hint="eastAsia"/>
        </w:rPr>
        <w:t>供测试使用，供电采用</w:t>
      </w:r>
      <w:r>
        <w:rPr>
          <w:rFonts w:hint="eastAsia"/>
        </w:rPr>
        <w:t>USB</w:t>
      </w:r>
      <w:r>
        <w:rPr>
          <w:rFonts w:hint="eastAsia"/>
        </w:rPr>
        <w:t>供电和</w:t>
      </w:r>
      <w:r>
        <w:rPr>
          <w:rFonts w:hint="eastAsia"/>
        </w:rPr>
        <w:t>DC</w:t>
      </w:r>
      <w:r>
        <w:rPr>
          <w:rFonts w:hint="eastAsia"/>
        </w:rPr>
        <w:t>直流供电的双供电模式，</w:t>
      </w:r>
      <w:r>
        <w:rPr>
          <w:rFonts w:hint="eastAsia"/>
        </w:rPr>
        <w:t>DC</w:t>
      </w:r>
      <w:r>
        <w:rPr>
          <w:rFonts w:hint="eastAsia"/>
        </w:rPr>
        <w:t>供电范围在</w:t>
      </w:r>
      <w:r>
        <w:rPr>
          <w:rFonts w:hint="eastAsia"/>
        </w:rPr>
        <w:t>9V-12V</w:t>
      </w:r>
      <w:r>
        <w:rPr>
          <w:rFonts w:hint="eastAsia"/>
        </w:rPr>
        <w:t>。</w:t>
      </w:r>
    </w:p>
    <w:p w14:paraId="378C4CA2" w14:textId="77777777" w:rsidR="00D67150" w:rsidRDefault="00D67150" w:rsidP="00D67150">
      <w:pPr>
        <w:pStyle w:val="a7"/>
        <w:keepNext/>
        <w:spacing w:after="120"/>
        <w:ind w:firstLine="321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OSR-</w:t>
      </w:r>
      <w:r>
        <w:t>407</w:t>
      </w:r>
      <w:r>
        <w:rPr>
          <w:rFonts w:hint="eastAsia"/>
        </w:rPr>
        <w:t>开发板性能参数</w:t>
      </w:r>
    </w:p>
    <w:tbl>
      <w:tblPr>
        <w:tblStyle w:val="11"/>
        <w:tblW w:w="6095" w:type="dxa"/>
        <w:jc w:val="center"/>
        <w:tblLayout w:type="fixed"/>
        <w:tblLook w:val="04A0" w:firstRow="1" w:lastRow="0" w:firstColumn="1" w:lastColumn="0" w:noHBand="0" w:noVBand="1"/>
      </w:tblPr>
      <w:tblGrid>
        <w:gridCol w:w="2126"/>
        <w:gridCol w:w="3969"/>
      </w:tblGrid>
      <w:tr w:rsidR="00D67150" w14:paraId="5B663831" w14:textId="77777777" w:rsidTr="00BC4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C64A5D7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jc w:val="center"/>
              <w:rPr>
                <w:b w:val="0"/>
                <w:bCs w:val="0"/>
                <w:sz w:val="22"/>
              </w:rPr>
            </w:pPr>
            <w:r>
              <w:rPr>
                <w:rFonts w:hint="eastAsia"/>
                <w:sz w:val="22"/>
              </w:rPr>
              <w:t>微处理器</w:t>
            </w:r>
          </w:p>
        </w:tc>
        <w:tc>
          <w:tcPr>
            <w:tcW w:w="3969" w:type="dxa"/>
          </w:tcPr>
          <w:p w14:paraId="5C3AEB6A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TM32F407IG</w:t>
            </w:r>
          </w:p>
        </w:tc>
      </w:tr>
      <w:tr w:rsidR="00D67150" w14:paraId="10A8EA8E" w14:textId="77777777" w:rsidTr="00BC4EE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F2F2F2" w:themeFill="background1" w:themeFillShade="F2"/>
          </w:tcPr>
          <w:p w14:paraId="7B86A536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jc w:val="center"/>
              <w:rPr>
                <w:b w:val="0"/>
                <w:bCs w:val="0"/>
                <w:sz w:val="22"/>
              </w:rPr>
            </w:pPr>
            <w:r>
              <w:rPr>
                <w:rFonts w:hint="eastAsia"/>
                <w:sz w:val="22"/>
              </w:rPr>
              <w:t>工作电压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14:paraId="777CFAA8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3.3 </w:t>
            </w:r>
            <w:r>
              <w:rPr>
                <w:rFonts w:hint="eastAsia"/>
                <w:sz w:val="22"/>
              </w:rPr>
              <w:t>V</w:t>
            </w:r>
          </w:p>
        </w:tc>
      </w:tr>
      <w:tr w:rsidR="00D67150" w14:paraId="3F5509B3" w14:textId="77777777" w:rsidTr="00BC4EE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B3B163D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jc w:val="center"/>
              <w:rPr>
                <w:b w:val="0"/>
                <w:bCs w:val="0"/>
                <w:sz w:val="22"/>
              </w:rPr>
            </w:pPr>
            <w:r>
              <w:rPr>
                <w:rFonts w:hint="eastAsia"/>
                <w:sz w:val="22"/>
              </w:rPr>
              <w:t>Flash</w:t>
            </w:r>
          </w:p>
        </w:tc>
        <w:tc>
          <w:tcPr>
            <w:tcW w:w="3969" w:type="dxa"/>
          </w:tcPr>
          <w:p w14:paraId="64D0F507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024 KB</w:t>
            </w:r>
          </w:p>
        </w:tc>
      </w:tr>
      <w:tr w:rsidR="00D67150" w14:paraId="1BE7CD62" w14:textId="77777777" w:rsidTr="00BC4EE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F2F2F2" w:themeFill="background1" w:themeFillShade="F2"/>
          </w:tcPr>
          <w:p w14:paraId="3C61F10B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jc w:val="center"/>
              <w:rPr>
                <w:b w:val="0"/>
                <w:bCs w:val="0"/>
                <w:sz w:val="22"/>
              </w:rPr>
            </w:pPr>
            <w:r>
              <w:rPr>
                <w:sz w:val="22"/>
              </w:rPr>
              <w:t>SRAM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14:paraId="146904BF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92 KB</w:t>
            </w:r>
          </w:p>
        </w:tc>
      </w:tr>
      <w:tr w:rsidR="00D67150" w14:paraId="5827078E" w14:textId="77777777" w:rsidTr="00BC4EE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26BEF2B5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jc w:val="center"/>
              <w:rPr>
                <w:b w:val="0"/>
                <w:bCs w:val="0"/>
                <w:sz w:val="22"/>
              </w:rPr>
            </w:pPr>
            <w:r>
              <w:rPr>
                <w:rFonts w:hint="eastAsia"/>
                <w:sz w:val="22"/>
              </w:rPr>
              <w:t>时钟频率</w:t>
            </w:r>
          </w:p>
        </w:tc>
        <w:tc>
          <w:tcPr>
            <w:tcW w:w="3969" w:type="dxa"/>
          </w:tcPr>
          <w:p w14:paraId="0671D5E3" w14:textId="77777777" w:rsidR="00D67150" w:rsidRDefault="00D67150" w:rsidP="00BC4EE5">
            <w:pPr>
              <w:spacing w:beforeLines="20" w:before="65" w:afterLines="20" w:after="65" w:line="240" w:lineRule="auto"/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53.76M</w:t>
            </w:r>
            <w:r>
              <w:rPr>
                <w:rFonts w:hint="eastAsia"/>
                <w:sz w:val="22"/>
              </w:rPr>
              <w:t>hz</w:t>
            </w:r>
          </w:p>
        </w:tc>
      </w:tr>
    </w:tbl>
    <w:p w14:paraId="6C59C539" w14:textId="77777777" w:rsidR="00D67150" w:rsidRDefault="00D67150" w:rsidP="00D67150">
      <w:pPr>
        <w:ind w:firstLine="480"/>
      </w:pPr>
    </w:p>
    <w:p w14:paraId="4AF01876" w14:textId="77777777" w:rsidR="00D67150" w:rsidRDefault="00D67150" w:rsidP="00D67150">
      <w:pPr>
        <w:ind w:firstLine="480"/>
      </w:pPr>
      <w:r>
        <w:rPr>
          <w:rFonts w:hint="eastAsia"/>
        </w:rPr>
        <w:t>为进行侧信道和故障注入攻击实验，</w:t>
      </w:r>
      <w:r>
        <w:rPr>
          <w:rFonts w:hint="eastAsia"/>
        </w:rPr>
        <w:t>OSR-</w:t>
      </w:r>
      <w:r>
        <w:t>407</w:t>
      </w:r>
      <w:r>
        <w:rPr>
          <w:rFonts w:hint="eastAsia"/>
        </w:rPr>
        <w:t>开发板将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F</w:t>
      </w:r>
      <w:r>
        <w:t>407</w:t>
      </w:r>
      <w:r>
        <w:rPr>
          <w:rFonts w:hint="eastAsia"/>
        </w:rPr>
        <w:t>核心供电引脚引出，采用外部供电。</w:t>
      </w:r>
      <w:r>
        <w:rPr>
          <w:rFonts w:hint="eastAsia"/>
        </w:rPr>
        <w:t>STM32F407</w:t>
      </w:r>
      <w:r>
        <w:rPr>
          <w:rFonts w:hint="eastAsia"/>
        </w:rPr>
        <w:t>芯片内部分为外设与核心，核心负责运算，外设为</w:t>
      </w:r>
      <w:r>
        <w:rPr>
          <w:rFonts w:hint="eastAsia"/>
        </w:rPr>
        <w:t>GPIO</w:t>
      </w:r>
      <w:r>
        <w:rPr>
          <w:rFonts w:hint="eastAsia"/>
        </w:rPr>
        <w:t>、串口、</w:t>
      </w:r>
      <w:r>
        <w:rPr>
          <w:rFonts w:hint="eastAsia"/>
        </w:rPr>
        <w:t>flash</w:t>
      </w:r>
      <w:r>
        <w:rPr>
          <w:rFonts w:hint="eastAsia"/>
        </w:rPr>
        <w:t>存储等。核心供电与外设供电电压不同：核心</w:t>
      </w:r>
      <w:r>
        <w:rPr>
          <w:rFonts w:hint="eastAsia"/>
        </w:rPr>
        <w:lastRenderedPageBreak/>
        <w:t>供电是</w:t>
      </w:r>
      <w:r>
        <w:rPr>
          <w:rFonts w:hint="eastAsia"/>
        </w:rPr>
        <w:t>1.2V</w:t>
      </w:r>
      <w:r>
        <w:rPr>
          <w:rFonts w:hint="eastAsia"/>
        </w:rPr>
        <w:t>，外设供电为</w:t>
      </w:r>
      <w:r>
        <w:rPr>
          <w:rFonts w:hint="eastAsia"/>
        </w:rPr>
        <w:t>3.3V</w:t>
      </w:r>
      <w:r>
        <w:rPr>
          <w:rFonts w:hint="eastAsia"/>
        </w:rPr>
        <w:t>。当芯片核心供电由外部输入时，芯片的运行频率需要调低到</w:t>
      </w:r>
      <w:r>
        <w:rPr>
          <w:rFonts w:hint="eastAsia"/>
        </w:rPr>
        <w:t>5</w:t>
      </w:r>
      <w:r>
        <w:t>3.76</w:t>
      </w:r>
      <w:r>
        <w:rPr>
          <w:rFonts w:hint="eastAsia"/>
        </w:rPr>
        <w:t>Mhz</w:t>
      </w:r>
      <w:r>
        <w:rPr>
          <w:rFonts w:hint="eastAsia"/>
        </w:rPr>
        <w:t>以下，否则芯片不能正常工作。我们已经将芯片进行调整</w:t>
      </w:r>
      <w:r>
        <w:rPr>
          <w:rFonts w:hint="eastAsia"/>
        </w:rPr>
        <w:t>(</w:t>
      </w:r>
      <w:r>
        <w:rPr>
          <w:rFonts w:hint="eastAsia"/>
        </w:rPr>
        <w:t>使用我们提供的</w:t>
      </w:r>
      <w:r>
        <w:rPr>
          <w:rFonts w:hint="eastAsia"/>
        </w:rPr>
        <w:t>Arduino15.rar</w:t>
      </w:r>
      <w:r>
        <w:rPr>
          <w:rFonts w:hint="eastAsia"/>
        </w:rPr>
        <w:t>包才可以</w:t>
      </w:r>
      <w:r>
        <w:rPr>
          <w:rFonts w:hint="eastAsia"/>
        </w:rPr>
        <w:t>)</w:t>
      </w:r>
      <w:r>
        <w:rPr>
          <w:rFonts w:hint="eastAsia"/>
        </w:rPr>
        <w:t>，调用</w:t>
      </w:r>
      <w:r>
        <w:rPr>
          <w:rFonts w:hint="eastAsia"/>
        </w:rPr>
        <w:t>delay</w:t>
      </w:r>
      <w:r>
        <w:rPr>
          <w:rFonts w:hint="eastAsia"/>
        </w:rPr>
        <w:t>函数的实际延迟将会比设定值更长。</w:t>
      </w:r>
    </w:p>
    <w:p w14:paraId="77E75156" w14:textId="77777777" w:rsidR="00D67150" w:rsidRDefault="00D67150" w:rsidP="00D67150">
      <w:pPr>
        <w:pStyle w:val="2"/>
        <w:numPr>
          <w:ilvl w:val="1"/>
          <w:numId w:val="2"/>
        </w:numPr>
      </w:pPr>
      <w:bookmarkStart w:id="10" w:name="_Toc17735040"/>
      <w:r>
        <w:rPr>
          <w:rFonts w:hint="eastAsia"/>
        </w:rPr>
        <w:t>程序下载</w:t>
      </w:r>
      <w:bookmarkEnd w:id="10"/>
    </w:p>
    <w:p w14:paraId="002854B8" w14:textId="77777777" w:rsidR="00D67150" w:rsidRDefault="00D67150" w:rsidP="00D67150">
      <w:pPr>
        <w:pStyle w:val="3"/>
      </w:pPr>
      <w:bookmarkStart w:id="11" w:name="_Toc17735041"/>
      <w:r>
        <w:rPr>
          <w:rFonts w:hint="eastAsia"/>
        </w:rPr>
        <w:t>下载环境配置</w:t>
      </w:r>
      <w:bookmarkEnd w:id="11"/>
    </w:p>
    <w:p w14:paraId="2646CFB7" w14:textId="77777777" w:rsidR="00D67150" w:rsidRDefault="00D67150" w:rsidP="00D67150">
      <w:pPr>
        <w:spacing w:after="120"/>
        <w:ind w:firstLine="480"/>
      </w:pPr>
      <w:r>
        <w:rPr>
          <w:rFonts w:hint="eastAsia"/>
        </w:rPr>
        <w:t>安装</w:t>
      </w:r>
      <w:r>
        <w:rPr>
          <w:rFonts w:hint="eastAsia"/>
        </w:rPr>
        <w:t xml:space="preserve">Arduino </w:t>
      </w:r>
      <w:r>
        <w:t xml:space="preserve">IDE </w:t>
      </w:r>
      <w:r>
        <w:rPr>
          <w:rFonts w:hint="eastAsia"/>
        </w:rPr>
        <w:t>后，将软件安装文件夹中的</w:t>
      </w:r>
      <w:r>
        <w:rPr>
          <w:rFonts w:hint="eastAsia"/>
        </w:rPr>
        <w:t>Arduino15.rar</w:t>
      </w:r>
      <w:r>
        <w:rPr>
          <w:rFonts w:hint="eastAsia"/>
        </w:rPr>
        <w:t>解压缩到，</w:t>
      </w:r>
      <w:r>
        <w:t>C:\Users\&lt;USERNAME&gt;\AppData\Local</w:t>
      </w:r>
      <w:r>
        <w:rPr>
          <w:rFonts w:hint="eastAsia"/>
        </w:rPr>
        <w:t>，覆盖原有</w:t>
      </w:r>
      <w:r>
        <w:rPr>
          <w:rFonts w:hint="eastAsia"/>
        </w:rPr>
        <w:t>Arduino15</w:t>
      </w:r>
      <w:r>
        <w:rPr>
          <w:rFonts w:hint="eastAsia"/>
        </w:rPr>
        <w:t>文件夹及其下文件。</w:t>
      </w:r>
    </w:p>
    <w:p w14:paraId="059B7428" w14:textId="77777777" w:rsidR="00D67150" w:rsidRDefault="00D67150" w:rsidP="00D67150">
      <w:pPr>
        <w:spacing w:after="120"/>
        <w:ind w:firstLine="480"/>
      </w:pPr>
      <w:r>
        <w:rPr>
          <w:rFonts w:hint="eastAsia"/>
        </w:rPr>
        <w:t>重新打开</w:t>
      </w:r>
      <w:r>
        <w:rPr>
          <w:rFonts w:hint="eastAsia"/>
        </w:rPr>
        <w:t>Arduino IDE</w:t>
      </w:r>
      <w:r>
        <w:t xml:space="preserve">, </w:t>
      </w:r>
      <w:r>
        <w:rPr>
          <w:rFonts w:hint="eastAsia"/>
        </w:rPr>
        <w:t>在工具开发板选项卡中可以看到已经有了对</w:t>
      </w:r>
      <w:r>
        <w:rPr>
          <w:rFonts w:hint="eastAsia"/>
        </w:rPr>
        <w:t>STM32F4</w:t>
      </w:r>
      <w:r>
        <w:rPr>
          <w:rFonts w:hint="eastAsia"/>
        </w:rPr>
        <w:t>系列的支持。</w:t>
      </w:r>
    </w:p>
    <w:p w14:paraId="37C3C7C5" w14:textId="77777777" w:rsidR="00D67150" w:rsidRDefault="00D67150" w:rsidP="00D67150">
      <w:pPr>
        <w:spacing w:after="120"/>
        <w:ind w:firstLine="480"/>
        <w:jc w:val="center"/>
      </w:pPr>
      <w:r>
        <w:rPr>
          <w:noProof/>
        </w:rPr>
        <w:drawing>
          <wp:inline distT="0" distB="0" distL="114300" distR="114300" wp14:anchorId="3B57DA61" wp14:editId="34619F1E">
            <wp:extent cx="2893060" cy="2999105"/>
            <wp:effectExtent l="0" t="0" r="254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879" cy="300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B4F8" w14:textId="77777777" w:rsidR="00D67150" w:rsidRDefault="00D67150" w:rsidP="00D67150">
      <w:pPr>
        <w:pStyle w:val="a7"/>
        <w:spacing w:after="120"/>
        <w:ind w:firstLine="40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STM32F4</w:t>
      </w:r>
      <w:r>
        <w:rPr>
          <w:rFonts w:hint="eastAsia"/>
        </w:rPr>
        <w:t>系列支持</w:t>
      </w:r>
    </w:p>
    <w:p w14:paraId="10D27739" w14:textId="77777777" w:rsidR="00D67150" w:rsidRDefault="00D67150" w:rsidP="00D67150">
      <w:pPr>
        <w:spacing w:after="120"/>
        <w:ind w:firstLineChars="0" w:firstLine="420"/>
      </w:pPr>
      <w:r>
        <w:rPr>
          <w:rFonts w:hint="eastAsia"/>
        </w:rPr>
        <w:t>解压缩软件安装文件夹中</w:t>
      </w:r>
      <w:r>
        <w:rPr>
          <w:rFonts w:hint="eastAsia"/>
        </w:rPr>
        <w:t>STM32CubeProgrammer_v1.3.0.rar</w:t>
      </w:r>
      <w:r>
        <w:rPr>
          <w:rFonts w:hint="eastAsia"/>
        </w:rPr>
        <w:t>压缩包到本地，双击解压后的</w:t>
      </w:r>
      <w:r>
        <w:rPr>
          <w:rFonts w:hint="eastAsia"/>
        </w:rPr>
        <w:t>SetupSTM32CubeProgrammer-1.3.0.exe</w:t>
      </w:r>
      <w:r>
        <w:rPr>
          <w:rFonts w:hint="eastAsia"/>
        </w:rPr>
        <w:t>按照默认路径安装不要更改。</w:t>
      </w:r>
    </w:p>
    <w:p w14:paraId="75347330" w14:textId="77777777" w:rsidR="00D67150" w:rsidRDefault="00D67150" w:rsidP="00D67150">
      <w:pPr>
        <w:pStyle w:val="3"/>
      </w:pPr>
      <w:bookmarkStart w:id="12" w:name="_Toc17735042"/>
      <w:r>
        <w:rPr>
          <w:rFonts w:hint="eastAsia"/>
        </w:rPr>
        <w:t>程序下载</w:t>
      </w:r>
      <w:bookmarkEnd w:id="12"/>
    </w:p>
    <w:p w14:paraId="7833DC17" w14:textId="77777777" w:rsidR="00D67150" w:rsidRDefault="00D67150" w:rsidP="00D67150">
      <w:pPr>
        <w:ind w:firstLine="480"/>
      </w:pPr>
      <w:r>
        <w:rPr>
          <w:rFonts w:hint="eastAsia"/>
        </w:rPr>
        <w:t>默认测试工程的波特率是</w:t>
      </w:r>
      <w:r>
        <w:rPr>
          <w:rFonts w:hint="eastAsia"/>
        </w:rPr>
        <w:t>115200</w:t>
      </w:r>
      <w:r>
        <w:rPr>
          <w:rFonts w:hint="eastAsia"/>
        </w:rPr>
        <w:t>，如有变化请查看工程确认。</w:t>
      </w:r>
    </w:p>
    <w:p w14:paraId="788F4EAB" w14:textId="77777777" w:rsidR="00D67150" w:rsidRDefault="00D67150" w:rsidP="00D67150">
      <w:pPr>
        <w:spacing w:after="120"/>
        <w:ind w:firstLine="480"/>
      </w:pPr>
      <w:r>
        <w:rPr>
          <w:rFonts w:hint="eastAsia"/>
        </w:rPr>
        <w:lastRenderedPageBreak/>
        <w:t>用附赠的</w:t>
      </w:r>
      <w:r>
        <w:rPr>
          <w:rFonts w:hint="eastAsia"/>
        </w:rPr>
        <w:t>USB</w:t>
      </w:r>
      <w:r>
        <w:rPr>
          <w:rFonts w:hint="eastAsia"/>
        </w:rPr>
        <w:t>线将开发板与电脑连接，确保开发板上</w:t>
      </w:r>
      <w:r>
        <w:rPr>
          <w:rFonts w:hint="eastAsia"/>
        </w:rPr>
        <w:t>JP1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脚以及</w:t>
      </w:r>
      <w:r>
        <w:rPr>
          <w:rFonts w:hint="eastAsia"/>
        </w:rPr>
        <w:t>JP2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脚和</w:t>
      </w:r>
      <w:r>
        <w:rPr>
          <w:rFonts w:hint="eastAsia"/>
        </w:rPr>
        <w:t>2</w:t>
      </w:r>
      <w:r>
        <w:rPr>
          <w:rFonts w:hint="eastAsia"/>
        </w:rPr>
        <w:t>脚用跳线帽短接。将</w:t>
      </w:r>
      <w:r>
        <w:rPr>
          <w:rFonts w:hint="eastAsia"/>
        </w:rPr>
        <w:t>PDR</w:t>
      </w:r>
      <w:r>
        <w:rPr>
          <w:rFonts w:hint="eastAsia"/>
        </w:rPr>
        <w:t>排针的</w:t>
      </w:r>
      <w:r>
        <w:rPr>
          <w:rFonts w:hint="eastAsia"/>
        </w:rPr>
        <w:t>P</w:t>
      </w:r>
      <w:r>
        <w:rPr>
          <w:rFonts w:hint="eastAsia"/>
        </w:rPr>
        <w:t>脚与</w:t>
      </w:r>
      <w:r>
        <w:rPr>
          <w:rFonts w:hint="eastAsia"/>
        </w:rPr>
        <w:t>3.3V</w:t>
      </w:r>
      <w:r>
        <w:rPr>
          <w:rFonts w:hint="eastAsia"/>
        </w:rPr>
        <w:t>短接。将</w:t>
      </w:r>
      <w:r>
        <w:rPr>
          <w:rFonts w:hint="eastAsia"/>
        </w:rPr>
        <w:t xml:space="preserve">JP4 </w:t>
      </w:r>
      <w:r>
        <w:rPr>
          <w:rFonts w:hint="eastAsia"/>
        </w:rPr>
        <w:t>的</w:t>
      </w:r>
      <w:r>
        <w:rPr>
          <w:rFonts w:hint="eastAsia"/>
        </w:rPr>
        <w:t>PA0</w:t>
      </w:r>
      <w:r>
        <w:rPr>
          <w:rFonts w:hint="eastAsia"/>
        </w:rPr>
        <w:t>与</w:t>
      </w:r>
      <w:r>
        <w:rPr>
          <w:rFonts w:hint="eastAsia"/>
        </w:rPr>
        <w:t>RST</w:t>
      </w:r>
      <w:r>
        <w:rPr>
          <w:rFonts w:hint="eastAsia"/>
        </w:rPr>
        <w:t>短接。将</w:t>
      </w:r>
      <w:r>
        <w:rPr>
          <w:rFonts w:hint="eastAsia"/>
        </w:rPr>
        <w:t>BYPASS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rPr>
          <w:rFonts w:hint="eastAsia"/>
        </w:rPr>
        <w:t>脚与</w:t>
      </w:r>
      <w:r>
        <w:rPr>
          <w:rFonts w:hint="eastAsia"/>
        </w:rPr>
        <w:t>OFF</w:t>
      </w:r>
      <w:r>
        <w:rPr>
          <w:rFonts w:hint="eastAsia"/>
        </w:rPr>
        <w:t>短接，将拨动开关</w:t>
      </w:r>
      <w:r>
        <w:rPr>
          <w:rFonts w:hint="eastAsia"/>
        </w:rPr>
        <w:t>Core</w:t>
      </w:r>
      <w:r>
        <w:rPr>
          <w:rFonts w:hint="eastAsia"/>
        </w:rPr>
        <w:t>拨向左侧即可将核心供电改变为外部</w:t>
      </w:r>
      <w:r>
        <w:rPr>
          <w:rFonts w:hint="eastAsia"/>
        </w:rPr>
        <w:t>1.2V</w:t>
      </w:r>
      <w:r>
        <w:rPr>
          <w:rFonts w:hint="eastAsia"/>
        </w:rPr>
        <w:t>供电。以上跳线连接方式为出厂默认，用户使用过程中无需进行改变。</w:t>
      </w:r>
      <w:r>
        <w:rPr>
          <w:rFonts w:hint="eastAsia"/>
        </w:rPr>
        <w:t>(</w:t>
      </w:r>
      <w:r>
        <w:rPr>
          <w:rFonts w:hint="eastAsia"/>
        </w:rPr>
        <w:t>如果需要更改为内部核心供电</w:t>
      </w:r>
      <w:r>
        <w:rPr>
          <w:rFonts w:hint="eastAsia"/>
        </w:rPr>
        <w:t>BYPASS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rPr>
          <w:rFonts w:hint="eastAsia"/>
        </w:rPr>
        <w:t>脚与</w:t>
      </w:r>
      <w:r>
        <w:rPr>
          <w:rFonts w:hint="eastAsia"/>
        </w:rPr>
        <w:t>ON</w:t>
      </w:r>
      <w:r>
        <w:rPr>
          <w:rFonts w:hint="eastAsia"/>
        </w:rPr>
        <w:t>短接</w:t>
      </w:r>
      <w:r>
        <w:rPr>
          <w:rFonts w:hint="eastAsia"/>
        </w:rPr>
        <w:t>,</w:t>
      </w:r>
      <w:r>
        <w:rPr>
          <w:rFonts w:hint="eastAsia"/>
        </w:rPr>
        <w:t>拨动开关拨向右侧</w:t>
      </w:r>
      <w:r>
        <w:rPr>
          <w:rFonts w:hint="eastAsia"/>
        </w:rPr>
        <w:t>)</w:t>
      </w:r>
    </w:p>
    <w:p w14:paraId="2CCA011D" w14:textId="77777777" w:rsidR="00D67150" w:rsidRDefault="00D67150" w:rsidP="00D67150">
      <w:pPr>
        <w:keepNext/>
        <w:spacing w:after="120"/>
        <w:ind w:firstLine="480"/>
        <w:jc w:val="center"/>
      </w:pPr>
      <w:r>
        <w:rPr>
          <w:noProof/>
        </w:rPr>
        <w:drawing>
          <wp:inline distT="0" distB="0" distL="114300" distR="114300" wp14:anchorId="2022209C" wp14:editId="5849CAED">
            <wp:extent cx="2267585" cy="3512185"/>
            <wp:effectExtent l="0" t="0" r="0" b="0"/>
            <wp:docPr id="33" name="图片 33" descr="微信图片_20190813154028_看图王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图片_20190813154028_看图王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8881" cy="35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8D46" w14:textId="77777777" w:rsidR="00D67150" w:rsidRDefault="00D67150" w:rsidP="00D6715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默认跳线和开关位置</w:t>
      </w:r>
    </w:p>
    <w:p w14:paraId="09CDAB2C" w14:textId="77777777" w:rsidR="00D67150" w:rsidRDefault="00D67150" w:rsidP="00D67150">
      <w:pPr>
        <w:ind w:firstLine="480"/>
      </w:pPr>
    </w:p>
    <w:p w14:paraId="322C6A50" w14:textId="77777777" w:rsidR="00D67150" w:rsidRDefault="00D67150" w:rsidP="00D67150">
      <w:pPr>
        <w:ind w:firstLine="480"/>
      </w:pPr>
    </w:p>
    <w:p w14:paraId="6CF742CC" w14:textId="77777777" w:rsidR="00D67150" w:rsidRDefault="00D67150" w:rsidP="00D67150">
      <w:pPr>
        <w:ind w:firstLine="480"/>
      </w:pPr>
    </w:p>
    <w:p w14:paraId="64CA6DBD" w14:textId="77777777" w:rsidR="00D67150" w:rsidRDefault="00D67150" w:rsidP="00D67150">
      <w:pPr>
        <w:ind w:firstLine="480"/>
      </w:pPr>
    </w:p>
    <w:p w14:paraId="44E0DF93" w14:textId="77777777" w:rsidR="00D67150" w:rsidRDefault="00D67150" w:rsidP="00D67150">
      <w:pPr>
        <w:ind w:firstLine="480"/>
      </w:pPr>
    </w:p>
    <w:p w14:paraId="01EDE42C" w14:textId="77777777" w:rsidR="00D67150" w:rsidRDefault="00D67150" w:rsidP="00D67150">
      <w:pPr>
        <w:ind w:firstLine="480"/>
      </w:pPr>
    </w:p>
    <w:p w14:paraId="1E571054" w14:textId="77777777" w:rsidR="00D67150" w:rsidRDefault="00D67150" w:rsidP="00D67150">
      <w:pPr>
        <w:ind w:firstLine="480"/>
        <w:rPr>
          <w:b/>
        </w:rPr>
      </w:pPr>
      <w:r>
        <w:rPr>
          <w:rFonts w:hint="eastAsia"/>
        </w:rPr>
        <w:t>将</w:t>
      </w:r>
      <w:r>
        <w:rPr>
          <w:rFonts w:hint="eastAsia"/>
        </w:rPr>
        <w:t>Boot</w:t>
      </w:r>
      <w:r>
        <w:rPr>
          <w:rFonts w:hint="eastAsia"/>
        </w:rPr>
        <w:t>排针左侧的</w:t>
      </w:r>
      <w:r>
        <w:rPr>
          <w:rFonts w:hint="eastAsia"/>
        </w:rPr>
        <w:t>BOOT</w:t>
      </w:r>
      <w:r>
        <w:t>0</w:t>
      </w:r>
      <w:r>
        <w:rPr>
          <w:rFonts w:hint="eastAsia"/>
        </w:rPr>
        <w:t>跳线帽连接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>MCU</w:t>
      </w:r>
      <w:r>
        <w:rPr>
          <w:rFonts w:hint="eastAsia"/>
        </w:rPr>
        <w:t>进入等待烧写模式，如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_Ref17731914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所示。</w:t>
      </w:r>
    </w:p>
    <w:p w14:paraId="0D1A1DAB" w14:textId="77777777" w:rsidR="00D67150" w:rsidRDefault="00D67150" w:rsidP="00D67150">
      <w:pPr>
        <w:keepNext/>
        <w:ind w:firstLine="480"/>
        <w:jc w:val="center"/>
      </w:pPr>
      <w:r>
        <w:rPr>
          <w:b/>
          <w:noProof/>
        </w:rPr>
        <w:lastRenderedPageBreak/>
        <w:drawing>
          <wp:inline distT="0" distB="0" distL="0" distR="0" wp14:anchorId="21FAC02A" wp14:editId="2BAACB79">
            <wp:extent cx="3887470" cy="1851025"/>
            <wp:effectExtent l="0" t="0" r="0" b="0"/>
            <wp:docPr id="14" name="图片 14" descr="C:\Users\zongyue\AppData\Local\Temp\15668106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zongyue\AppData\Local\Temp\1566810641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7337" cy="185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E79D" w14:textId="77777777" w:rsidR="00D67150" w:rsidRDefault="00D67150" w:rsidP="00D67150">
      <w:pPr>
        <w:pStyle w:val="a7"/>
      </w:pPr>
      <w:bookmarkStart w:id="13" w:name="_Ref1773191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13"/>
      <w:r>
        <w:t xml:space="preserve"> BOOT0</w:t>
      </w:r>
      <w:r>
        <w:rPr>
          <w:rFonts w:hint="eastAsia"/>
        </w:rPr>
        <w:t>跳线烧写模式</w:t>
      </w:r>
    </w:p>
    <w:p w14:paraId="5DF2383E" w14:textId="77777777" w:rsidR="00D67150" w:rsidRDefault="00D67150" w:rsidP="00D67150">
      <w:pPr>
        <w:ind w:firstLine="480"/>
      </w:pPr>
      <w:r>
        <w:rPr>
          <w:rFonts w:hint="eastAsia"/>
        </w:rPr>
        <w:t>在菜单工具栏下开发板中选择</w:t>
      </w:r>
      <w:r>
        <w:rPr>
          <w:rFonts w:hint="eastAsia"/>
        </w:rPr>
        <w:t xml:space="preserve"> Generic STM32F4 series</w:t>
      </w:r>
      <w:r>
        <w:rPr>
          <w:rFonts w:hint="eastAsia"/>
        </w:rPr>
        <w:t>开发板，在</w:t>
      </w:r>
      <w:r>
        <w:rPr>
          <w:rFonts w:hint="eastAsia"/>
        </w:rPr>
        <w:t>Upload method</w:t>
      </w:r>
      <w:r>
        <w:rPr>
          <w:rFonts w:hint="eastAsia"/>
        </w:rPr>
        <w:t>中选择</w:t>
      </w:r>
      <w:r>
        <w:rPr>
          <w:rFonts w:hint="eastAsia"/>
        </w:rPr>
        <w:t>STM32CubeProgrammer (Serial)</w:t>
      </w:r>
      <w:r>
        <w:rPr>
          <w:rFonts w:hint="eastAsia"/>
        </w:rPr>
        <w:t>，在端口中选择已经查看好的端口号，其余默认不变。</w:t>
      </w:r>
    </w:p>
    <w:p w14:paraId="306483EE" w14:textId="77777777" w:rsidR="00D67150" w:rsidRDefault="00D67150" w:rsidP="00D67150">
      <w:pPr>
        <w:keepNext/>
        <w:spacing w:after="120"/>
        <w:ind w:firstLine="480"/>
        <w:jc w:val="center"/>
      </w:pPr>
      <w:r>
        <w:rPr>
          <w:rFonts w:hint="eastAsia"/>
          <w:noProof/>
        </w:rPr>
        <w:drawing>
          <wp:inline distT="0" distB="0" distL="114300" distR="114300" wp14:anchorId="524CADFC" wp14:editId="62BB6BE5">
            <wp:extent cx="3711575" cy="4434205"/>
            <wp:effectExtent l="0" t="0" r="3175" b="4445"/>
            <wp:docPr id="34" name="图片 34" descr="untitled_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untitled_看图王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2066" w14:textId="77777777" w:rsidR="00D67150" w:rsidRDefault="00D67150" w:rsidP="00D6715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Arduino IDE</w:t>
      </w:r>
      <w:r>
        <w:rPr>
          <w:rFonts w:hint="eastAsia"/>
        </w:rPr>
        <w:t>开发板选择</w:t>
      </w:r>
    </w:p>
    <w:p w14:paraId="20B5A1DA" w14:textId="77777777" w:rsidR="00D67150" w:rsidRDefault="00D67150" w:rsidP="00D67150">
      <w:pPr>
        <w:ind w:firstLine="480"/>
      </w:pPr>
      <w:r>
        <w:rPr>
          <w:rFonts w:hint="eastAsia"/>
        </w:rPr>
        <w:t>点击</w:t>
      </w:r>
      <w:r>
        <w:rPr>
          <w:rFonts w:hint="eastAsia"/>
        </w:rPr>
        <w:t>IDE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B2717BE" wp14:editId="35C6AEEA">
            <wp:extent cx="212090" cy="212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687" cy="21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图标对代码进行编译验证，如果没有错误最后会显示编译完成以及存储占用情况。编译通过后，点击</w:t>
      </w:r>
      <w:r>
        <w:rPr>
          <w:noProof/>
        </w:rPr>
        <w:drawing>
          <wp:inline distT="0" distB="0" distL="0" distR="0" wp14:anchorId="22310726" wp14:editId="4DEC02DD">
            <wp:extent cx="226695" cy="23241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161" cy="2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图标上传代码，即可将代码上传</w:t>
      </w:r>
      <w:r>
        <w:rPr>
          <w:rFonts w:hint="eastAsia"/>
        </w:rPr>
        <w:lastRenderedPageBreak/>
        <w:t>到开发板中。下载完毕后把</w:t>
      </w:r>
      <w:r>
        <w:rPr>
          <w:rFonts w:hint="eastAsia"/>
        </w:rPr>
        <w:t>Boot0</w:t>
      </w:r>
      <w:r>
        <w:rPr>
          <w:rFonts w:hint="eastAsia"/>
        </w:rPr>
        <w:t>跳线连接</w:t>
      </w:r>
      <w:r>
        <w:rPr>
          <w:rFonts w:hint="eastAsia"/>
        </w:rPr>
        <w:t>GND</w:t>
      </w:r>
      <w:r>
        <w:rPr>
          <w:rFonts w:hint="eastAsia"/>
        </w:rPr>
        <w:t>，然后按下复位按键程序即可正常运行。</w:t>
      </w:r>
    </w:p>
    <w:p w14:paraId="730EF5E5" w14:textId="77777777" w:rsidR="00D67150" w:rsidRDefault="00D67150" w:rsidP="00D67150">
      <w:pPr>
        <w:ind w:firstLine="480"/>
      </w:pPr>
      <w:r>
        <w:rPr>
          <w:rFonts w:hint="eastAsia"/>
        </w:rPr>
        <w:t>如果下载提示失败，则请再次将</w:t>
      </w:r>
      <w:r>
        <w:rPr>
          <w:rFonts w:hint="eastAsia"/>
        </w:rPr>
        <w:t>BOOT</w:t>
      </w:r>
      <w:r>
        <w:t>0</w:t>
      </w:r>
      <w:r>
        <w:rPr>
          <w:rFonts w:hint="eastAsia"/>
        </w:rPr>
        <w:t>跳线帽连接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V</w:t>
      </w:r>
      <w:r>
        <w:rPr>
          <w:rFonts w:hint="eastAsia"/>
        </w:rPr>
        <w:t>，并按一下复位按键，</w:t>
      </w:r>
      <w:r>
        <w:rPr>
          <w:rFonts w:hint="eastAsia"/>
        </w:rPr>
        <w:t>(</w:t>
      </w:r>
      <w:r>
        <w:rPr>
          <w:rFonts w:hint="eastAsia"/>
        </w:rPr>
        <w:t>每次下载失败必须按一下复位按键</w:t>
      </w:r>
      <w:r>
        <w:rPr>
          <w:rFonts w:hint="eastAsia"/>
        </w:rPr>
        <w:t>)</w:t>
      </w:r>
      <w:r>
        <w:rPr>
          <w:rFonts w:hint="eastAsia"/>
        </w:rPr>
        <w:t>如果持续下载失败，可以将核心供电切回到内部再次尝试。或者在开始菜单打开安装完毕的</w:t>
      </w:r>
      <w:r>
        <w:rPr>
          <w:rFonts w:hint="eastAsia"/>
        </w:rPr>
        <w:t>STM32CubeProgrammer</w:t>
      </w:r>
      <w:r>
        <w:rPr>
          <w:rFonts w:hint="eastAsia"/>
        </w:rPr>
        <w:t>选择</w:t>
      </w:r>
      <w:r>
        <w:rPr>
          <w:rFonts w:hint="eastAsia"/>
        </w:rPr>
        <w:t>Arduino</w:t>
      </w:r>
      <w:r>
        <w:rPr>
          <w:rFonts w:hint="eastAsia"/>
        </w:rPr>
        <w:t>编译后的固件使用串口下载。</w:t>
      </w:r>
    </w:p>
    <w:p w14:paraId="1FFC39E5" w14:textId="77777777" w:rsidR="00D67150" w:rsidRDefault="00D67150" w:rsidP="00D67150">
      <w:pPr>
        <w:pStyle w:val="2"/>
      </w:pPr>
      <w:bookmarkStart w:id="14" w:name="_Toc17735043"/>
      <w:r>
        <w:rPr>
          <w:rFonts w:hint="eastAsia"/>
        </w:rPr>
        <w:t>侧信道功耗采集接口</w:t>
      </w:r>
      <w:bookmarkEnd w:id="14"/>
    </w:p>
    <w:p w14:paraId="2A45C8A8" w14:textId="77777777" w:rsidR="00D67150" w:rsidRDefault="00D67150" w:rsidP="00D67150">
      <w:pPr>
        <w:spacing w:after="120"/>
        <w:ind w:firstLine="480"/>
      </w:pPr>
      <w:r>
        <w:rPr>
          <w:rFonts w:hint="eastAsia"/>
        </w:rPr>
        <w:t>OSR-</w:t>
      </w:r>
      <w:r>
        <w:t>407</w:t>
      </w:r>
      <w:r>
        <w:rPr>
          <w:rFonts w:hint="eastAsia"/>
        </w:rPr>
        <w:t>开发板上</w:t>
      </w:r>
      <w:r>
        <w:rPr>
          <w:rFonts w:hint="eastAsia"/>
        </w:rPr>
        <w:t>J5</w:t>
      </w:r>
      <w:r>
        <w:rPr>
          <w:rFonts w:hint="eastAsia"/>
        </w:rPr>
        <w:t>、</w:t>
      </w:r>
      <w:r>
        <w:rPr>
          <w:rFonts w:hint="eastAsia"/>
        </w:rPr>
        <w:t>J4</w:t>
      </w:r>
      <w:r>
        <w:rPr>
          <w:rFonts w:hint="eastAsia"/>
        </w:rPr>
        <w:t>、</w:t>
      </w:r>
      <w:r>
        <w:rPr>
          <w:rFonts w:hint="eastAsia"/>
        </w:rPr>
        <w:t>J3</w:t>
      </w:r>
      <w:r>
        <w:rPr>
          <w:rFonts w:hint="eastAsia"/>
        </w:rPr>
        <w:t>、</w:t>
      </w:r>
      <w:r>
        <w:rPr>
          <w:rFonts w:hint="eastAsia"/>
        </w:rPr>
        <w:t>J2</w:t>
      </w:r>
      <w:r>
        <w:rPr>
          <w:rFonts w:hint="eastAsia"/>
        </w:rPr>
        <w:t>四个</w:t>
      </w:r>
      <w:r>
        <w:rPr>
          <w:rFonts w:hint="eastAsia"/>
        </w:rPr>
        <w:t>SMA</w:t>
      </w:r>
      <w:r>
        <w:rPr>
          <w:rFonts w:hint="eastAsia"/>
        </w:rPr>
        <w:t>端子可用于电压功耗曲线采集。电压功耗采集基本原理是在</w:t>
      </w:r>
      <w:r>
        <w:rPr>
          <w:rFonts w:hint="eastAsia"/>
        </w:rPr>
        <w:t>MCU</w:t>
      </w:r>
      <w:r>
        <w:rPr>
          <w:rFonts w:hint="eastAsia"/>
        </w:rPr>
        <w:t>供电的干路上串连一个采样电阻，</w:t>
      </w:r>
      <w:r>
        <w:rPr>
          <w:rFonts w:hint="eastAsia"/>
        </w:rPr>
        <w:t>MCU</w:t>
      </w:r>
      <w:r>
        <w:rPr>
          <w:rFonts w:hint="eastAsia"/>
        </w:rPr>
        <w:t>在运算过程中，电阻中会流过电流，电流在电阻两端将产生压降，采集电阻压降可反映</w:t>
      </w:r>
      <w:r>
        <w:rPr>
          <w:rFonts w:hint="eastAsia"/>
        </w:rPr>
        <w:t>MCU</w:t>
      </w:r>
      <w:r>
        <w:rPr>
          <w:rFonts w:hint="eastAsia"/>
        </w:rPr>
        <w:t>的功耗情况。</w:t>
      </w:r>
    </w:p>
    <w:p w14:paraId="522F8CED" w14:textId="77777777" w:rsidR="00D67150" w:rsidRDefault="00D67150" w:rsidP="00D67150">
      <w:pPr>
        <w:keepNext/>
        <w:ind w:firstLine="480"/>
        <w:jc w:val="center"/>
      </w:pPr>
      <w:r>
        <w:rPr>
          <w:rFonts w:hint="eastAsia"/>
          <w:noProof/>
        </w:rPr>
        <w:drawing>
          <wp:inline distT="0" distB="0" distL="114300" distR="114300" wp14:anchorId="7236ABC1" wp14:editId="3667F24A">
            <wp:extent cx="2426970" cy="1974215"/>
            <wp:effectExtent l="0" t="0" r="0" b="6985"/>
            <wp:docPr id="17" name="图片 17" descr="微信图片_20190813143055_看图王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190813143055_看图王(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1263" cy="197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4D46" w14:textId="77777777" w:rsidR="00D67150" w:rsidRDefault="00D67150" w:rsidP="00D67150">
      <w:pPr>
        <w:pStyle w:val="a7"/>
        <w:spacing w:after="120"/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采集用</w:t>
      </w:r>
      <w:r>
        <w:rPr>
          <w:rFonts w:hint="eastAsia"/>
        </w:rPr>
        <w:t>SMA</w:t>
      </w:r>
      <w:r>
        <w:rPr>
          <w:rFonts w:hint="eastAsia"/>
        </w:rPr>
        <w:t>端子</w:t>
      </w:r>
    </w:p>
    <w:p w14:paraId="42271C7E" w14:textId="77777777" w:rsidR="00D67150" w:rsidRDefault="00D67150" w:rsidP="00D67150">
      <w:pPr>
        <w:spacing w:after="120"/>
        <w:ind w:firstLineChars="0" w:firstLine="420"/>
      </w:pPr>
      <w:r>
        <w:rPr>
          <w:rFonts w:hint="eastAsia"/>
        </w:rPr>
        <w:t>J4</w:t>
      </w:r>
      <w:r>
        <w:rPr>
          <w:rFonts w:hint="eastAsia"/>
        </w:rPr>
        <w:t>是采样电阻靠近线性稳压源一端，</w:t>
      </w:r>
      <w:r>
        <w:rPr>
          <w:rFonts w:hint="eastAsia"/>
        </w:rPr>
        <w:t>J3</w:t>
      </w:r>
      <w:r>
        <w:rPr>
          <w:rFonts w:hint="eastAsia"/>
        </w:rPr>
        <w:t>是采样电阻靠近</w:t>
      </w:r>
      <w:r>
        <w:rPr>
          <w:rFonts w:hint="eastAsia"/>
        </w:rPr>
        <w:t>MCU</w:t>
      </w:r>
      <w:r>
        <w:rPr>
          <w:rFonts w:hint="eastAsia"/>
        </w:rPr>
        <w:t>芯片一端，</w:t>
      </w:r>
      <w:r>
        <w:rPr>
          <w:rFonts w:hint="eastAsia"/>
        </w:rPr>
        <w:t>J2</w:t>
      </w:r>
      <w:r>
        <w:rPr>
          <w:rFonts w:hint="eastAsia"/>
        </w:rPr>
        <w:t>是</w:t>
      </w:r>
      <w:r>
        <w:rPr>
          <w:rFonts w:hint="eastAsia"/>
        </w:rPr>
        <w:t>J4</w:t>
      </w:r>
      <w:r>
        <w:rPr>
          <w:rFonts w:hint="eastAsia"/>
        </w:rPr>
        <w:t>与</w:t>
      </w:r>
      <w:r>
        <w:rPr>
          <w:rFonts w:hint="eastAsia"/>
        </w:rPr>
        <w:t>J3</w:t>
      </w:r>
      <w:r>
        <w:rPr>
          <w:rFonts w:hint="eastAsia"/>
        </w:rPr>
        <w:t>差分放大后的信号输出端，</w:t>
      </w:r>
      <w:r>
        <w:rPr>
          <w:rFonts w:hint="eastAsia"/>
        </w:rPr>
        <w:t>J5</w:t>
      </w:r>
      <w:r>
        <w:rPr>
          <w:rFonts w:hint="eastAsia"/>
        </w:rPr>
        <w:t>是</w:t>
      </w:r>
      <w:r>
        <w:rPr>
          <w:rFonts w:hint="eastAsia"/>
        </w:rPr>
        <w:t>J3</w:t>
      </w:r>
      <w:r>
        <w:rPr>
          <w:rFonts w:hint="eastAsia"/>
        </w:rPr>
        <w:t>端信号放大后的输出端。实际采集时，可使用</w:t>
      </w:r>
      <w:r>
        <w:rPr>
          <w:rFonts w:hint="eastAsia"/>
        </w:rPr>
        <w:t>J</w:t>
      </w:r>
      <w:r>
        <w:t>5</w:t>
      </w:r>
      <w:r>
        <w:rPr>
          <w:rFonts w:hint="eastAsia"/>
        </w:rPr>
        <w:t>或者</w:t>
      </w:r>
      <w:r>
        <w:rPr>
          <w:rFonts w:hint="eastAsia"/>
        </w:rPr>
        <w:t>J</w:t>
      </w:r>
      <w:r>
        <w:t>2</w:t>
      </w:r>
      <w:r>
        <w:rPr>
          <w:rFonts w:hint="eastAsia"/>
        </w:rPr>
        <w:t>。</w:t>
      </w:r>
    </w:p>
    <w:p w14:paraId="717CF21A" w14:textId="77777777" w:rsidR="00D67150" w:rsidRDefault="00D67150" w:rsidP="00D67150">
      <w:pPr>
        <w:pStyle w:val="2"/>
      </w:pPr>
      <w:bookmarkStart w:id="15" w:name="_Toc17735044"/>
      <w:r>
        <w:rPr>
          <w:rFonts w:hint="eastAsia"/>
        </w:rPr>
        <w:t>电压故障攻击接口</w:t>
      </w:r>
      <w:bookmarkEnd w:id="15"/>
    </w:p>
    <w:p w14:paraId="6160B19A" w14:textId="77777777" w:rsidR="00D67150" w:rsidRDefault="00D67150" w:rsidP="00D67150">
      <w:pPr>
        <w:ind w:firstLine="480"/>
        <w:rPr>
          <w:color w:val="FF0000"/>
        </w:rPr>
      </w:pPr>
      <w:r w:rsidRPr="00704B00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芯片核心供电时有严格的上电顺序。</w:t>
      </w:r>
    </w:p>
    <w:p w14:paraId="558A38FC" w14:textId="77777777" w:rsidR="00D67150" w:rsidRDefault="00D67150" w:rsidP="00D67150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t>电压故障注入时，一定要保证</w:t>
      </w:r>
      <w:r>
        <w:rPr>
          <w:rFonts w:hint="eastAsia"/>
          <w:color w:val="FF0000"/>
        </w:rPr>
        <w:t>USB</w:t>
      </w:r>
      <w:r>
        <w:rPr>
          <w:rFonts w:hint="eastAsia"/>
          <w:color w:val="FF0000"/>
        </w:rPr>
        <w:t>口或者</w:t>
      </w:r>
      <w:r>
        <w:rPr>
          <w:rFonts w:hint="eastAsia"/>
          <w:color w:val="FF0000"/>
        </w:rPr>
        <w:t>DC</w:t>
      </w:r>
      <w:r>
        <w:rPr>
          <w:rFonts w:hint="eastAsia"/>
          <w:color w:val="FF0000"/>
        </w:rPr>
        <w:t>口先上电，然后才能用电压故障注入设备向核心供电。</w:t>
      </w:r>
    </w:p>
    <w:p w14:paraId="32B905CC" w14:textId="77777777" w:rsidR="00D67150" w:rsidRDefault="00D67150" w:rsidP="00D67150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t>断电时，先断核心供电，然后断</w:t>
      </w:r>
      <w:r>
        <w:rPr>
          <w:rFonts w:hint="eastAsia"/>
          <w:color w:val="FF0000"/>
        </w:rPr>
        <w:t>USB</w:t>
      </w:r>
      <w:r>
        <w:rPr>
          <w:rFonts w:hint="eastAsia"/>
          <w:color w:val="FF0000"/>
        </w:rPr>
        <w:t>或</w:t>
      </w:r>
      <w:r>
        <w:rPr>
          <w:rFonts w:hint="eastAsia"/>
          <w:color w:val="FF0000"/>
        </w:rPr>
        <w:t>DC</w:t>
      </w:r>
      <w:r>
        <w:rPr>
          <w:rFonts w:hint="eastAsia"/>
          <w:color w:val="FF0000"/>
        </w:rPr>
        <w:t>供电。</w:t>
      </w:r>
    </w:p>
    <w:p w14:paraId="7F202C50" w14:textId="77777777" w:rsidR="00D67150" w:rsidRPr="00704B00" w:rsidRDefault="00D67150" w:rsidP="00D67150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lastRenderedPageBreak/>
        <w:t>USB</w:t>
      </w:r>
      <w:r>
        <w:rPr>
          <w:rFonts w:hint="eastAsia"/>
          <w:color w:val="FF0000"/>
        </w:rPr>
        <w:t>或者</w:t>
      </w:r>
      <w:r>
        <w:rPr>
          <w:rFonts w:hint="eastAsia"/>
          <w:color w:val="FF0000"/>
        </w:rPr>
        <w:t>DC</w:t>
      </w:r>
      <w:r>
        <w:rPr>
          <w:rFonts w:hint="eastAsia"/>
          <w:color w:val="FF0000"/>
        </w:rPr>
        <w:t>供电要一直存在，不能在</w:t>
      </w:r>
      <w:r>
        <w:rPr>
          <w:rFonts w:hint="eastAsia"/>
          <w:color w:val="FF0000"/>
        </w:rPr>
        <w:t>USB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DC</w:t>
      </w:r>
      <w:r>
        <w:rPr>
          <w:rFonts w:hint="eastAsia"/>
          <w:color w:val="FF0000"/>
        </w:rPr>
        <w:t>不供电的情况下单独给核心供电，否则芯片会烧毁。</w:t>
      </w:r>
    </w:p>
    <w:p w14:paraId="1050E4AA" w14:textId="77777777" w:rsidR="00D67150" w:rsidRDefault="00D67150" w:rsidP="00D67150">
      <w:pPr>
        <w:ind w:firstLine="480"/>
      </w:pPr>
      <w:r>
        <w:rPr>
          <w:rFonts w:hint="eastAsia"/>
        </w:rPr>
        <w:t>进行电压故障攻击时，核心供电需由外部提供。移除</w:t>
      </w:r>
      <w:r>
        <w:rPr>
          <w:rFonts w:hint="eastAsia"/>
        </w:rPr>
        <w:t>JP2</w:t>
      </w:r>
      <w:r>
        <w:rPr>
          <w:rFonts w:hint="eastAsia"/>
        </w:rPr>
        <w:t>上的短接帽，将电压故障注入设备的电压正极输出端接到</w:t>
      </w:r>
      <w:r>
        <w:rPr>
          <w:rFonts w:hint="eastAsia"/>
        </w:rPr>
        <w:t>JP2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脚，提供核心电压输入，电压负极输出端接到板子上任意</w:t>
      </w:r>
      <w:r>
        <w:rPr>
          <w:rFonts w:hint="eastAsia"/>
        </w:rPr>
        <w:t>GND</w:t>
      </w:r>
      <w:r>
        <w:rPr>
          <w:rFonts w:hint="eastAsia"/>
        </w:rPr>
        <w:t>的引脚。正常核心电压输入为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V</w:t>
      </w:r>
      <w:r>
        <w:rPr>
          <w:rFonts w:hint="eastAsia"/>
        </w:rPr>
        <w:t>。</w:t>
      </w:r>
    </w:p>
    <w:p w14:paraId="0A60FAF1" w14:textId="77777777" w:rsidR="00D67150" w:rsidRDefault="00D67150" w:rsidP="00D67150">
      <w:pPr>
        <w:spacing w:after="120"/>
        <w:ind w:firstLineChars="0" w:firstLine="420"/>
      </w:pPr>
      <w:r>
        <w:rPr>
          <w:rFonts w:hint="eastAsia"/>
        </w:rPr>
        <w:t>当进行电压或电磁故障攻击时，芯片可能受到干扰无法正常工作。此时，可按照以下流程，完成复位：</w:t>
      </w:r>
    </w:p>
    <w:p w14:paraId="4587B755" w14:textId="77777777" w:rsidR="00D67150" w:rsidRDefault="00D67150" w:rsidP="00D6715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切</w:t>
      </w:r>
      <w:r>
        <w:t>断核心电压</w:t>
      </w:r>
      <w:r>
        <w:rPr>
          <w:rFonts w:hint="eastAsia"/>
        </w:rPr>
        <w:t>，</w:t>
      </w:r>
      <w:r>
        <w:t>延迟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ms</w:t>
      </w:r>
    </w:p>
    <w:p w14:paraId="0291122C" w14:textId="77777777" w:rsidR="00D67150" w:rsidRDefault="00D67150" w:rsidP="00D67150">
      <w:pPr>
        <w:pStyle w:val="a8"/>
        <w:numPr>
          <w:ilvl w:val="0"/>
          <w:numId w:val="3"/>
        </w:numPr>
        <w:ind w:firstLineChars="0"/>
      </w:pPr>
      <w:r>
        <w:t>拉低</w:t>
      </w:r>
      <w:r>
        <w:rPr>
          <w:rFonts w:hint="eastAsia"/>
        </w:rPr>
        <w:t>JP</w:t>
      </w:r>
      <w:r>
        <w:t>4</w:t>
      </w:r>
      <w:r>
        <w:rPr>
          <w:rFonts w:hint="eastAsia"/>
        </w:rPr>
        <w:t>的</w:t>
      </w:r>
      <w:r>
        <w:t>PA0</w:t>
      </w:r>
      <w:r>
        <w:t>引脚</w:t>
      </w:r>
      <w:r>
        <w:rPr>
          <w:rFonts w:hint="eastAsia"/>
        </w:rPr>
        <w:t>，</w:t>
      </w:r>
      <w:r>
        <w:t>延迟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ms</w:t>
      </w:r>
    </w:p>
    <w:p w14:paraId="1272D0BE" w14:textId="77777777" w:rsidR="00D67150" w:rsidRDefault="00D67150" w:rsidP="00D67150">
      <w:pPr>
        <w:pStyle w:val="a8"/>
        <w:numPr>
          <w:ilvl w:val="0"/>
          <w:numId w:val="3"/>
        </w:numPr>
        <w:ind w:firstLineChars="0"/>
      </w:pPr>
      <w:r>
        <w:t>接通核心电压</w:t>
      </w:r>
      <w:r>
        <w:rPr>
          <w:rFonts w:hint="eastAsia"/>
        </w:rPr>
        <w:t>，</w:t>
      </w:r>
      <w:r>
        <w:t>延迟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ms</w:t>
      </w:r>
    </w:p>
    <w:p w14:paraId="59BEC9B0" w14:textId="77777777" w:rsidR="00D67150" w:rsidRDefault="00D67150" w:rsidP="00D67150">
      <w:pPr>
        <w:pStyle w:val="a8"/>
        <w:numPr>
          <w:ilvl w:val="0"/>
          <w:numId w:val="3"/>
        </w:numPr>
        <w:ind w:firstLineChars="0"/>
      </w:pPr>
      <w:r>
        <w:t>拉高</w:t>
      </w:r>
      <w:r>
        <w:t>PA0</w:t>
      </w:r>
      <w:r>
        <w:t>引脚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t>延迟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ms</w:t>
      </w:r>
    </w:p>
    <w:p w14:paraId="074C4C6B" w14:textId="77777777" w:rsidR="00D67150" w:rsidRDefault="00D67150" w:rsidP="00D67150">
      <w:pPr>
        <w:ind w:firstLine="480"/>
      </w:pPr>
      <w:r>
        <w:rPr>
          <w:rFonts w:hint="eastAsia"/>
        </w:rPr>
        <w:t>对</w:t>
      </w:r>
      <w:r>
        <w:rPr>
          <w:rFonts w:hint="eastAsia"/>
        </w:rPr>
        <w:t>PA</w:t>
      </w:r>
      <w:r>
        <w:t>0</w:t>
      </w:r>
      <w:r>
        <w:rPr>
          <w:rFonts w:hint="eastAsia"/>
        </w:rPr>
        <w:t>引脚的操作可通过故障注入设备的</w:t>
      </w:r>
      <w:r>
        <w:rPr>
          <w:rFonts w:hint="eastAsia"/>
        </w:rPr>
        <w:t>GPIO</w:t>
      </w:r>
      <w:r>
        <w:rPr>
          <w:rFonts w:hint="eastAsia"/>
        </w:rPr>
        <w:t>输出进行控制，具体可参见故障注入设备手册。</w:t>
      </w:r>
    </w:p>
    <w:p w14:paraId="6698799C" w14:textId="77777777" w:rsidR="00E80F8E" w:rsidRDefault="00E80F8E">
      <w:pPr>
        <w:ind w:firstLine="480"/>
      </w:pPr>
    </w:p>
    <w:sectPr w:rsidR="00E80F8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3" w:bottom="1440" w:left="1803" w:header="737" w:footer="737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97459" w14:textId="77777777" w:rsidR="0063558A" w:rsidRDefault="0063558A" w:rsidP="00D67150">
      <w:pPr>
        <w:spacing w:line="240" w:lineRule="auto"/>
        <w:ind w:firstLine="480"/>
      </w:pPr>
      <w:r>
        <w:separator/>
      </w:r>
    </w:p>
  </w:endnote>
  <w:endnote w:type="continuationSeparator" w:id="0">
    <w:p w14:paraId="413CA925" w14:textId="77777777" w:rsidR="0063558A" w:rsidRDefault="0063558A" w:rsidP="00D6715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177C2" w14:textId="77777777" w:rsidR="00AB0890" w:rsidRDefault="00000000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F19D" w14:textId="77777777" w:rsidR="00AB0890" w:rsidRDefault="00000000">
    <w:pPr>
      <w:pStyle w:val="a5"/>
      <w:ind w:firstLine="420"/>
      <w:jc w:val="center"/>
      <w:rPr>
        <w:rFonts w:cs="Times New Roman"/>
        <w:sz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59876" w14:textId="77777777" w:rsidR="00AB0890" w:rsidRDefault="00000000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C72AA" w14:textId="77777777" w:rsidR="0063558A" w:rsidRDefault="0063558A" w:rsidP="00D67150">
      <w:pPr>
        <w:spacing w:line="240" w:lineRule="auto"/>
        <w:ind w:firstLine="480"/>
      </w:pPr>
      <w:r>
        <w:separator/>
      </w:r>
    </w:p>
  </w:footnote>
  <w:footnote w:type="continuationSeparator" w:id="0">
    <w:p w14:paraId="0AB36A54" w14:textId="77777777" w:rsidR="0063558A" w:rsidRDefault="0063558A" w:rsidP="00D6715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6DF5E" w14:textId="77777777" w:rsidR="00AB0890" w:rsidRDefault="00000000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58259" w14:textId="77777777" w:rsidR="00AB0890" w:rsidRDefault="00000000">
    <w:pPr>
      <w:pStyle w:val="a3"/>
      <w:wordWrap w:val="0"/>
      <w:ind w:firstLineChars="59" w:firstLine="124"/>
      <w:jc w:val="left"/>
      <w:rPr>
        <w:rFonts w:cs="Times New Roman"/>
        <w:sz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B7B38" w14:textId="77777777" w:rsidR="00AB0890" w:rsidRDefault="00000000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81A9D"/>
    <w:multiLevelType w:val="multilevel"/>
    <w:tmpl w:val="01B81A9D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46BA096B"/>
    <w:multiLevelType w:val="multilevel"/>
    <w:tmpl w:val="46BA096B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 w16cid:durableId="1472360211">
    <w:abstractNumId w:val="0"/>
  </w:num>
  <w:num w:numId="2" w16cid:durableId="8390046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311748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194"/>
    <w:rsid w:val="0063558A"/>
    <w:rsid w:val="00714EB4"/>
    <w:rsid w:val="007E4194"/>
    <w:rsid w:val="00983344"/>
    <w:rsid w:val="00D67150"/>
    <w:rsid w:val="00E8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efaultImageDpi w14:val="32767"/>
  <w15:chartTrackingRefBased/>
  <w15:docId w15:val="{8BF49E4A-B5CF-47C7-99DB-C7D649113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150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67150"/>
    <w:pPr>
      <w:keepNext/>
      <w:keepLines/>
      <w:numPr>
        <w:numId w:val="1"/>
      </w:numPr>
      <w:spacing w:before="260" w:after="260" w:line="240" w:lineRule="auto"/>
      <w:ind w:firstLineChars="0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7150"/>
    <w:pPr>
      <w:keepNext/>
      <w:keepLines/>
      <w:numPr>
        <w:ilvl w:val="1"/>
        <w:numId w:val="1"/>
      </w:numPr>
      <w:spacing w:before="260" w:after="260" w:line="240" w:lineRule="auto"/>
      <w:ind w:firstLineChars="0"/>
      <w:jc w:val="left"/>
      <w:outlineLvl w:val="1"/>
    </w:pPr>
    <w:rPr>
      <w:rFonts w:asciiTheme="majorHAnsi" w:eastAsia="黑体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7150"/>
    <w:pPr>
      <w:keepNext/>
      <w:keepLines/>
      <w:numPr>
        <w:ilvl w:val="2"/>
        <w:numId w:val="1"/>
      </w:numPr>
      <w:spacing w:before="260" w:after="260" w:line="240" w:lineRule="auto"/>
      <w:ind w:firstLineChars="0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3"/>
    <w:next w:val="a"/>
    <w:link w:val="40"/>
    <w:uiPriority w:val="9"/>
    <w:unhideWhenUsed/>
    <w:qFormat/>
    <w:rsid w:val="00D67150"/>
    <w:pPr>
      <w:numPr>
        <w:ilvl w:val="3"/>
      </w:numPr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D6715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D671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D6715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D6715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D67150"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sid w:val="00D67150"/>
    <w:rPr>
      <w:rFonts w:asciiTheme="majorHAnsi" w:eastAsia="黑体" w:hAnsiTheme="majorHAnsi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qFormat/>
    <w:rsid w:val="00D67150"/>
    <w:rPr>
      <w:rFonts w:ascii="Times New Roman" w:eastAsia="黑体" w:hAnsi="Times New Roman"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D67150"/>
    <w:rPr>
      <w:rFonts w:ascii="Times New Roman" w:eastAsia="黑体" w:hAnsi="Times New Roman"/>
      <w:bCs/>
      <w:sz w:val="24"/>
      <w:szCs w:val="32"/>
    </w:rPr>
  </w:style>
  <w:style w:type="paragraph" w:styleId="a7">
    <w:name w:val="caption"/>
    <w:basedOn w:val="a"/>
    <w:next w:val="a"/>
    <w:unhideWhenUsed/>
    <w:qFormat/>
    <w:rsid w:val="00D67150"/>
    <w:pPr>
      <w:spacing w:after="100" w:line="240" w:lineRule="auto"/>
      <w:ind w:firstLineChars="0" w:firstLine="0"/>
      <w:jc w:val="center"/>
    </w:pPr>
    <w:rPr>
      <w:rFonts w:eastAsia="黑体" w:cstheme="majorBidi"/>
      <w:sz w:val="20"/>
      <w:szCs w:val="20"/>
    </w:rPr>
  </w:style>
  <w:style w:type="paragraph" w:styleId="a8">
    <w:name w:val="List Paragraph"/>
    <w:basedOn w:val="a"/>
    <w:uiPriority w:val="34"/>
    <w:qFormat/>
    <w:rsid w:val="00D67150"/>
    <w:pPr>
      <w:ind w:firstLine="420"/>
    </w:pPr>
  </w:style>
  <w:style w:type="table" w:customStyle="1" w:styleId="11">
    <w:name w:val="无格式表格 11"/>
    <w:basedOn w:val="a1"/>
    <w:uiPriority w:val="41"/>
    <w:qFormat/>
    <w:rsid w:val="00D6715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544</Words>
  <Characters>3105</Characters>
  <Application>Microsoft Office Word</Application>
  <DocSecurity>0</DocSecurity>
  <Lines>25</Lines>
  <Paragraphs>7</Paragraphs>
  <ScaleCrop>false</ScaleCrop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健 郑</dc:creator>
  <cp:keywords/>
  <dc:description/>
  <cp:lastModifiedBy>健 郑</cp:lastModifiedBy>
  <cp:revision>3</cp:revision>
  <dcterms:created xsi:type="dcterms:W3CDTF">2022-11-01T07:48:00Z</dcterms:created>
  <dcterms:modified xsi:type="dcterms:W3CDTF">2022-11-01T07:48:00Z</dcterms:modified>
</cp:coreProperties>
</file>