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2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2639"/>
        <w:gridCol w:w="2085"/>
        <w:gridCol w:w="26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6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ascii="华文中宋" w:hAnsi="华文中宋" w:eastAsia="华文中宋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华文中宋" w:hAnsi="华文中宋" w:eastAsia="华文中宋" w:cs="宋体"/>
                <w:b/>
                <w:bCs/>
                <w:color w:val="000000"/>
                <w:kern w:val="0"/>
                <w:sz w:val="36"/>
                <w:szCs w:val="36"/>
              </w:rPr>
              <w:t>全国药</w:t>
            </w:r>
            <w:r>
              <w:rPr>
                <w:rFonts w:hint="eastAsia" w:ascii="华文中宋" w:hAnsi="华文中宋" w:eastAsia="华文中宋" w:cs="宋体"/>
                <w:b/>
                <w:bCs/>
                <w:color w:val="000000"/>
                <w:kern w:val="0"/>
                <w:sz w:val="36"/>
                <w:szCs w:val="36"/>
                <w:lang w:val="en-US" w:eastAsia="zh-CN"/>
              </w:rPr>
              <w:t>品</w:t>
            </w:r>
            <w:r>
              <w:rPr>
                <w:rFonts w:hint="eastAsia" w:ascii="华文中宋" w:hAnsi="华文中宋" w:eastAsia="华文中宋" w:cs="宋体"/>
                <w:b/>
                <w:bCs/>
                <w:color w:val="000000"/>
                <w:kern w:val="0"/>
                <w:sz w:val="36"/>
                <w:szCs w:val="36"/>
              </w:rPr>
              <w:t>流通行业区块链联盟成员申请表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申请单位全称</w:t>
            </w:r>
          </w:p>
        </w:tc>
        <w:tc>
          <w:tcPr>
            <w:tcW w:w="47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　</w:t>
            </w:r>
          </w:p>
        </w:tc>
        <w:tc>
          <w:tcPr>
            <w:tcW w:w="264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233045</wp:posOffset>
                      </wp:positionV>
                      <wp:extent cx="133350" cy="133350"/>
                      <wp:effectExtent l="13970" t="13970" r="24130" b="2413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5.1pt;margin-top:18.35pt;height:10.5pt;width:10.5pt;z-index:251659264;v-text-anchor:middle;mso-width-relative:page;mso-height-relative:page;" filled="f" stroked="t" coordsize="21600,21600" o:gfxdata="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NdcV2AAAAAkBAAAPAAAAAAAAAAEA&#10;IAAAACIAAABkcnMvZG93bnJldi54bWxQSwECFAAUAAAACACHTuJALhHKHEgCAAB8BAAADgAAAAAA&#10;AAABACAAAAAnAQAAZHJzL2Uyb0RvYy54bWxQSwUGAAAAAAYABgBZAQAA4QUAAAAA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233045</wp:posOffset>
                      </wp:positionV>
                      <wp:extent cx="133350" cy="133350"/>
                      <wp:effectExtent l="13970" t="13970" r="24130" b="2413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94730" y="175260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.6pt;margin-top:18.35pt;height:10.5pt;width:10.5pt;z-index:251658240;v-text-anchor:middle;mso-width-relative:page;mso-height-relative:page;" filled="f" stroked="t" coordsize="21600,21600" o:gfxdata="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ZSuXg2AAAAAgB&#10;AAAPAAAAAAAAAAEAIAAAACIAAABkcnMvZG93bnJldi54bWxQSwECFAAUAAAACACHTuJADT/541QC&#10;AACIBAAADgAAAAAAAAABACAAAAAnAQAAZHJzL2Uyb0RvYy54bWxQSwUGAAAAAAYABgBZAQAA7QUA&#10;AAAA&#10;">
                      <v:fill on="f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中国医药商业协会会员是     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9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企业基本情况</w:t>
            </w:r>
          </w:p>
        </w:tc>
        <w:tc>
          <w:tcPr>
            <w:tcW w:w="47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统一社会信用代码：</w:t>
            </w:r>
          </w:p>
        </w:tc>
        <w:tc>
          <w:tcPr>
            <w:tcW w:w="26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注册资金：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291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地址：</w:t>
            </w:r>
          </w:p>
        </w:tc>
        <w:tc>
          <w:tcPr>
            <w:tcW w:w="26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邮编：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472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法人代表：</w:t>
            </w:r>
          </w:p>
        </w:tc>
        <w:tc>
          <w:tcPr>
            <w:tcW w:w="26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29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联系人：</w:t>
            </w:r>
          </w:p>
        </w:tc>
        <w:tc>
          <w:tcPr>
            <w:tcW w:w="2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6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邮箱：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企业业务情况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主要业务范围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3" w:hRule="atLeast"/>
        </w:trPr>
        <w:tc>
          <w:tcPr>
            <w:tcW w:w="129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单位申请意见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600" w:firstLineChars="20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我单位志愿加入全国药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品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流通行业区块链联盟，遵守全国药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品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流通行业区块链联盟章程，认可联盟理念，积极参加联盟活动，共同推进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区块链技术在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国家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药品流通行业中的应用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，促进企业间信息共享可信合规、互联互通，促进整个药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品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流通产业的健康发展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600" w:firstLineChars="20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600" w:firstLineChars="20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600" w:firstLineChars="20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600" w:firstLineChars="200"/>
              <w:jc w:val="left"/>
              <w:textAlignment w:val="auto"/>
              <w:outlineLvl w:val="9"/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640" w:firstLine="3435" w:firstLineChars="1145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单位盖章：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640" w:firstLine="3435" w:firstLineChars="1145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法人代表签字：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firstLine="630"/>
              <w:jc w:val="righ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                         年   月   日                                                                                   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4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  <w:lang w:val="en-US" w:eastAsia="zh-CN"/>
              </w:rPr>
              <w:t>联盟审核意见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 w:right="640" w:firstLine="3435" w:firstLineChars="1145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中国医药商业协会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盖章：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righ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 xml:space="preserve"> 年   月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12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center"/>
              <w:textAlignment w:val="auto"/>
              <w:outlineLvl w:val="9"/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73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66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本申请书一式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份，一份留存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协会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，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一份留存联盟，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一份审批后返申请单位留存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6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ind w:left="0" w:leftChars="0"/>
              <w:jc w:val="left"/>
              <w:textAlignment w:val="auto"/>
              <w:outlineLvl w:val="9"/>
              <w:rPr>
                <w:rFonts w:ascii="仿宋_GB2312" w:hAnsi="宋体" w:eastAsia="仿宋_GB2312" w:cs="宋体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请附：企业法人营业执照（复印件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加盖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  <w:lang w:val="en-US" w:eastAsia="zh-CN"/>
              </w:rPr>
              <w:t>企业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公章）</w:t>
            </w:r>
          </w:p>
        </w:tc>
      </w:tr>
    </w:tbl>
    <w:p>
      <w:pPr>
        <w:rPr>
          <w:rFonts w:ascii="微软雅黑" w:hAnsi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67749"/>
    <w:rsid w:val="0F7114C6"/>
    <w:rsid w:val="1EFE7E7C"/>
    <w:rsid w:val="1F767749"/>
    <w:rsid w:val="41442EA0"/>
    <w:rsid w:val="4745185E"/>
    <w:rsid w:val="47F57EAE"/>
    <w:rsid w:val="4B4442EC"/>
    <w:rsid w:val="500923AA"/>
    <w:rsid w:val="63FB23F7"/>
    <w:rsid w:val="657F61E5"/>
    <w:rsid w:val="798B22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left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2017-07-03T01:30:00Z</dcterms:created>
  <dc:creator>acer1</dc:creator>
  <cp:lastModifiedBy>acer1</cp:lastModifiedBy>
  <dcterms:modified xsi:type="dcterms:W3CDTF">2017-07-11T08:49:41Z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