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1365" w:rsidRDefault="000A0376">
      <w:pPr>
        <w:rPr>
          <w:rFonts w:ascii="Arial" w:hAnsi="Arial" w:cs="Arial"/>
          <w:color w:val="333333"/>
          <w:sz w:val="27"/>
          <w:szCs w:val="27"/>
          <w:shd w:val="clear" w:color="auto" w:fill="FFFFFF"/>
        </w:rPr>
      </w:pPr>
      <w:r>
        <w:rPr>
          <w:rFonts w:ascii="Arial" w:hAnsi="Arial" w:cs="Arial"/>
          <w:color w:val="333333"/>
          <w:sz w:val="27"/>
          <w:szCs w:val="27"/>
          <w:shd w:val="clear" w:color="auto" w:fill="FFFFFF"/>
        </w:rPr>
        <w:t>一定要看一下年报里该公司自己提到的主营业务以及面临的机遇和风险，通常情况下，机遇是噱头，风险却是实打实的，很可能已经发生或者小范围准备发生而没有告诉你。</w:t>
      </w:r>
    </w:p>
    <w:p w:rsidR="00BA0411" w:rsidRDefault="000A0376">
      <w:pPr>
        <w:rPr>
          <w:rFonts w:ascii="Arial" w:hAnsi="Arial" w:cs="Arial"/>
          <w:color w:val="333333"/>
          <w:sz w:val="27"/>
          <w:szCs w:val="27"/>
          <w:shd w:val="clear" w:color="auto" w:fill="FFFFFF"/>
        </w:rPr>
      </w:pPr>
      <w:r>
        <w:rPr>
          <w:rFonts w:ascii="Arial" w:hAnsi="Arial" w:cs="Arial"/>
          <w:color w:val="333333"/>
          <w:sz w:val="27"/>
          <w:szCs w:val="27"/>
          <w:shd w:val="clear" w:color="auto" w:fill="FFFFFF"/>
        </w:rPr>
        <w:t>该公司在年报里叨叨半天核心竞争力，但是并没有看到几个拿得出手的案例，所以要留个心眼，更详细的资料可以到年报里看。</w:t>
      </w:r>
    </w:p>
    <w:p w:rsidR="00BA0411" w:rsidRDefault="00BA0411">
      <w:pPr>
        <w:widowControl/>
        <w:jc w:val="left"/>
        <w:rPr>
          <w:rFonts w:ascii="Arial" w:hAnsi="Arial" w:cs="Arial"/>
          <w:color w:val="333333"/>
          <w:sz w:val="27"/>
          <w:szCs w:val="27"/>
          <w:shd w:val="clear" w:color="auto" w:fill="FFFFFF"/>
        </w:rPr>
      </w:pPr>
      <w:r>
        <w:rPr>
          <w:rFonts w:ascii="Arial" w:hAnsi="Arial" w:cs="Arial"/>
          <w:color w:val="333333"/>
          <w:sz w:val="27"/>
          <w:szCs w:val="27"/>
          <w:shd w:val="clear" w:color="auto" w:fill="FFFFFF"/>
        </w:rPr>
        <w:br w:type="page"/>
      </w:r>
    </w:p>
    <w:p w:rsidR="00532DAA" w:rsidRDefault="00532DAA">
      <w:pPr>
        <w:widowControl/>
        <w:jc w:val="left"/>
        <w:rPr>
          <w:rFonts w:ascii="Arial" w:hAnsi="Arial" w:cs="Arial"/>
          <w:color w:val="333333"/>
          <w:sz w:val="27"/>
          <w:szCs w:val="27"/>
          <w:shd w:val="clear" w:color="auto" w:fill="FFFFFF"/>
        </w:rPr>
      </w:pPr>
    </w:p>
    <w:p w:rsidR="000A0376" w:rsidRDefault="00BA0411" w:rsidP="00BA0411">
      <w:pPr>
        <w:pStyle w:val="a"/>
        <w:ind w:left="420" w:hanging="420"/>
      </w:pPr>
      <w:r>
        <w:rPr>
          <w:rFonts w:hint="eastAsia"/>
        </w:rPr>
        <w:t>关系</w:t>
      </w:r>
    </w:p>
    <w:p w:rsidR="00BA0411" w:rsidRDefault="00BA0411" w:rsidP="00BA0411">
      <w:pPr>
        <w:pStyle w:val="a"/>
        <w:ind w:left="420" w:firstLineChars="0" w:hanging="420"/>
      </w:pPr>
      <w:r>
        <w:rPr>
          <w:rFonts w:hint="eastAsia"/>
        </w:rPr>
        <w:t>技术优势，</w:t>
      </w:r>
      <w:r>
        <w:t>拓展海外市场</w:t>
      </w:r>
      <w:r>
        <w:rPr>
          <w:rFonts w:hint="eastAsia"/>
        </w:rPr>
        <w:t>，</w:t>
      </w:r>
      <w:r>
        <w:t>管理结构的改善</w:t>
      </w:r>
    </w:p>
    <w:p w:rsidR="00BA0411" w:rsidRDefault="00BA0411" w:rsidP="00BA0411">
      <w:pPr>
        <w:pStyle w:val="a"/>
        <w:ind w:left="420" w:firstLineChars="0" w:hanging="420"/>
      </w:pPr>
      <w:r>
        <w:rPr>
          <w:rFonts w:hint="eastAsia"/>
        </w:rPr>
        <w:t>资本因素</w:t>
      </w:r>
    </w:p>
    <w:p w:rsidR="00C771A2" w:rsidRDefault="00C771A2" w:rsidP="00C771A2">
      <w:pPr>
        <w:pStyle w:val="a"/>
        <w:numPr>
          <w:ilvl w:val="0"/>
          <w:numId w:val="0"/>
        </w:numPr>
        <w:ind w:left="360" w:hanging="360"/>
      </w:pPr>
    </w:p>
    <w:p w:rsidR="00C771A2" w:rsidRDefault="002E466D" w:rsidP="00C771A2">
      <w:pPr>
        <w:pStyle w:val="a"/>
        <w:numPr>
          <w:ilvl w:val="0"/>
          <w:numId w:val="0"/>
        </w:numPr>
        <w:ind w:left="360" w:hanging="360"/>
      </w:pPr>
      <w:hyperlink r:id="rId5" w:history="1">
        <w:r w:rsidR="002E76F7" w:rsidRPr="005516E4">
          <w:rPr>
            <w:rStyle w:val="a4"/>
          </w:rPr>
          <w:t>https://zhuanlan.zhihu.com/p/27208771</w:t>
        </w:r>
      </w:hyperlink>
    </w:p>
    <w:p w:rsidR="002E76F7" w:rsidRDefault="002E76F7" w:rsidP="00C771A2">
      <w:pPr>
        <w:pStyle w:val="a"/>
        <w:numPr>
          <w:ilvl w:val="0"/>
          <w:numId w:val="0"/>
        </w:numPr>
        <w:ind w:left="360" w:hanging="360"/>
      </w:pPr>
    </w:p>
    <w:p w:rsidR="002E76F7" w:rsidRDefault="002E76F7" w:rsidP="00C771A2">
      <w:pPr>
        <w:pStyle w:val="a"/>
        <w:numPr>
          <w:ilvl w:val="0"/>
          <w:numId w:val="0"/>
        </w:numPr>
        <w:ind w:left="360" w:hanging="360"/>
      </w:pPr>
    </w:p>
    <w:p w:rsidR="002E76F7" w:rsidRDefault="002E466D" w:rsidP="00C771A2">
      <w:pPr>
        <w:pStyle w:val="a"/>
        <w:numPr>
          <w:ilvl w:val="0"/>
          <w:numId w:val="0"/>
        </w:numPr>
        <w:ind w:left="360" w:hanging="360"/>
      </w:pPr>
      <w:hyperlink r:id="rId6" w:history="1">
        <w:r w:rsidR="002E76F7" w:rsidRPr="005516E4">
          <w:rPr>
            <w:rStyle w:val="a4"/>
          </w:rPr>
          <w:t>https://robo.tt/home/</w:t>
        </w:r>
      </w:hyperlink>
    </w:p>
    <w:p w:rsidR="002E76F7" w:rsidRDefault="002E76F7" w:rsidP="00C771A2">
      <w:pPr>
        <w:pStyle w:val="a"/>
        <w:numPr>
          <w:ilvl w:val="0"/>
          <w:numId w:val="0"/>
        </w:numPr>
        <w:ind w:left="360" w:hanging="360"/>
      </w:pPr>
    </w:p>
    <w:p w:rsidR="00DA5F1C" w:rsidRDefault="00DA5F1C" w:rsidP="00C771A2">
      <w:pPr>
        <w:pStyle w:val="a"/>
        <w:numPr>
          <w:ilvl w:val="0"/>
          <w:numId w:val="0"/>
        </w:numPr>
        <w:ind w:left="360" w:hanging="360"/>
      </w:pPr>
    </w:p>
    <w:p w:rsidR="00DA5F1C" w:rsidRDefault="002E466D" w:rsidP="00C771A2">
      <w:pPr>
        <w:pStyle w:val="a"/>
        <w:numPr>
          <w:ilvl w:val="0"/>
          <w:numId w:val="0"/>
        </w:numPr>
        <w:ind w:left="360" w:hanging="360"/>
      </w:pPr>
      <w:hyperlink r:id="rId7" w:history="1">
        <w:r w:rsidR="00DA5F1C" w:rsidRPr="005516E4">
          <w:rPr>
            <w:rStyle w:val="a4"/>
          </w:rPr>
          <w:t>https://zhuanlan.zhihu.com/p/19896734</w:t>
        </w:r>
      </w:hyperlink>
    </w:p>
    <w:p w:rsidR="00DA5F1C" w:rsidRDefault="00DA5F1C" w:rsidP="00C771A2">
      <w:pPr>
        <w:pStyle w:val="a"/>
        <w:numPr>
          <w:ilvl w:val="0"/>
          <w:numId w:val="0"/>
        </w:numPr>
        <w:ind w:left="360" w:hanging="360"/>
      </w:pPr>
    </w:p>
    <w:p w:rsidR="00532DAA" w:rsidRDefault="008903F0" w:rsidP="00C771A2">
      <w:pPr>
        <w:pStyle w:val="a"/>
        <w:numPr>
          <w:ilvl w:val="0"/>
          <w:numId w:val="0"/>
        </w:numPr>
        <w:ind w:left="360" w:hanging="360"/>
      </w:pPr>
      <w:r>
        <w:rPr>
          <w:noProof/>
        </w:rPr>
        <w:drawing>
          <wp:inline distT="0" distB="0" distL="0" distR="0" wp14:anchorId="3DB79E77" wp14:editId="2F5567FF">
            <wp:extent cx="5274310" cy="49745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974590"/>
                    </a:xfrm>
                    <a:prstGeom prst="rect">
                      <a:avLst/>
                    </a:prstGeom>
                  </pic:spPr>
                </pic:pic>
              </a:graphicData>
            </a:graphic>
          </wp:inline>
        </w:drawing>
      </w:r>
    </w:p>
    <w:p w:rsidR="00532DAA" w:rsidRDefault="00532DAA">
      <w:pPr>
        <w:widowControl/>
        <w:jc w:val="left"/>
      </w:pPr>
      <w:r>
        <w:br w:type="page"/>
      </w:r>
    </w:p>
    <w:p w:rsidR="002E76F7" w:rsidRDefault="00532DAA" w:rsidP="00C771A2">
      <w:pPr>
        <w:pStyle w:val="a"/>
        <w:numPr>
          <w:ilvl w:val="0"/>
          <w:numId w:val="0"/>
        </w:numPr>
        <w:ind w:left="360" w:hanging="360"/>
      </w:pPr>
      <w:r>
        <w:rPr>
          <w:noProof/>
        </w:rPr>
        <w:lastRenderedPageBreak/>
        <w:drawing>
          <wp:inline distT="0" distB="0" distL="0" distR="0" wp14:anchorId="33464F9B" wp14:editId="33751C3A">
            <wp:extent cx="5274310" cy="47777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777740"/>
                    </a:xfrm>
                    <a:prstGeom prst="rect">
                      <a:avLst/>
                    </a:prstGeom>
                  </pic:spPr>
                </pic:pic>
              </a:graphicData>
            </a:graphic>
          </wp:inline>
        </w:drawing>
      </w:r>
    </w:p>
    <w:p w:rsidR="00532DAA" w:rsidRDefault="00532DAA" w:rsidP="00C771A2">
      <w:pPr>
        <w:pStyle w:val="a"/>
        <w:numPr>
          <w:ilvl w:val="0"/>
          <w:numId w:val="0"/>
        </w:numPr>
        <w:ind w:left="360" w:hanging="360"/>
      </w:pPr>
      <w:r>
        <w:rPr>
          <w:noProof/>
        </w:rPr>
        <w:drawing>
          <wp:inline distT="0" distB="0" distL="0" distR="0" wp14:anchorId="5AB8A7F9" wp14:editId="09E909B4">
            <wp:extent cx="5274310" cy="14859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485900"/>
                    </a:xfrm>
                    <a:prstGeom prst="rect">
                      <a:avLst/>
                    </a:prstGeom>
                  </pic:spPr>
                </pic:pic>
              </a:graphicData>
            </a:graphic>
          </wp:inline>
        </w:drawing>
      </w:r>
    </w:p>
    <w:p w:rsidR="00532DAA" w:rsidRDefault="00532DAA" w:rsidP="00C771A2">
      <w:pPr>
        <w:pStyle w:val="a"/>
        <w:numPr>
          <w:ilvl w:val="0"/>
          <w:numId w:val="0"/>
        </w:numPr>
        <w:ind w:left="360" w:hanging="360"/>
        <w:rPr>
          <w:rFonts w:hint="eastAsia"/>
        </w:rPr>
      </w:pPr>
      <w:r>
        <w:rPr>
          <w:noProof/>
        </w:rPr>
        <w:lastRenderedPageBreak/>
        <w:drawing>
          <wp:inline distT="0" distB="0" distL="0" distR="0" wp14:anchorId="2CD45CCA" wp14:editId="3D90C7EB">
            <wp:extent cx="5274310" cy="33401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340100"/>
                    </a:xfrm>
                    <a:prstGeom prst="rect">
                      <a:avLst/>
                    </a:prstGeom>
                  </pic:spPr>
                </pic:pic>
              </a:graphicData>
            </a:graphic>
          </wp:inline>
        </w:drawing>
      </w:r>
      <w:bookmarkStart w:id="0" w:name="_GoBack"/>
      <w:bookmarkEnd w:id="0"/>
    </w:p>
    <w:sectPr w:rsidR="00532D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A023D24"/>
    <w:lvl w:ilvl="0">
      <w:start w:val="1"/>
      <w:numFmt w:val="bullet"/>
      <w:pStyle w:val="a"/>
      <w:lvlText w:val=""/>
      <w:lvlJc w:val="left"/>
      <w:pPr>
        <w:tabs>
          <w:tab w:val="num" w:pos="360"/>
        </w:tabs>
        <w:ind w:left="360" w:hangingChars="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704"/>
    <w:rsid w:val="000A0376"/>
    <w:rsid w:val="002E466D"/>
    <w:rsid w:val="002E76F7"/>
    <w:rsid w:val="00532DAA"/>
    <w:rsid w:val="00821CDD"/>
    <w:rsid w:val="008903F0"/>
    <w:rsid w:val="00AE661D"/>
    <w:rsid w:val="00BA0411"/>
    <w:rsid w:val="00C771A2"/>
    <w:rsid w:val="00D15704"/>
    <w:rsid w:val="00DA5F1C"/>
    <w:rsid w:val="00F913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D6198"/>
  <w15:chartTrackingRefBased/>
  <w15:docId w15:val="{DEB2D06F-DF9A-4F6C-8A4C-B352ED178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Bullet"/>
    <w:basedOn w:val="a0"/>
    <w:uiPriority w:val="99"/>
    <w:unhideWhenUsed/>
    <w:rsid w:val="00BA0411"/>
    <w:pPr>
      <w:numPr>
        <w:numId w:val="1"/>
      </w:numPr>
      <w:contextualSpacing/>
    </w:pPr>
  </w:style>
  <w:style w:type="character" w:styleId="a4">
    <w:name w:val="Hyperlink"/>
    <w:basedOn w:val="a1"/>
    <w:uiPriority w:val="99"/>
    <w:unhideWhenUsed/>
    <w:rsid w:val="002E76F7"/>
    <w:rPr>
      <w:color w:val="0563C1" w:themeColor="hyperlink"/>
      <w:u w:val="single"/>
    </w:rPr>
  </w:style>
  <w:style w:type="character" w:styleId="a5">
    <w:name w:val="Unresolved Mention"/>
    <w:basedOn w:val="a1"/>
    <w:uiPriority w:val="99"/>
    <w:semiHidden/>
    <w:unhideWhenUsed/>
    <w:rsid w:val="002E76F7"/>
    <w:rPr>
      <w:color w:val="808080"/>
      <w:shd w:val="clear" w:color="auto" w:fill="E6E6E6"/>
    </w:rPr>
  </w:style>
  <w:style w:type="character" w:styleId="a6">
    <w:name w:val="FollowedHyperlink"/>
    <w:basedOn w:val="a1"/>
    <w:uiPriority w:val="99"/>
    <w:semiHidden/>
    <w:unhideWhenUsed/>
    <w:rsid w:val="002E76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zhuanlan.zhihu.com/p/1989673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bo.tt/home/" TargetMode="External"/><Relationship Id="rId11" Type="http://schemas.openxmlformats.org/officeDocument/2006/relationships/image" Target="media/image4.png"/><Relationship Id="rId5" Type="http://schemas.openxmlformats.org/officeDocument/2006/relationships/hyperlink" Target="https://zhuanlan.zhihu.com/p/27208771"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1</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jindie8888@126.com</dc:creator>
  <cp:keywords/>
  <dc:description/>
  <cp:lastModifiedBy>jindie8888@126.com</cp:lastModifiedBy>
  <cp:revision>6</cp:revision>
  <dcterms:created xsi:type="dcterms:W3CDTF">2017-07-05T03:26:00Z</dcterms:created>
  <dcterms:modified xsi:type="dcterms:W3CDTF">2017-07-06T06:49:00Z</dcterms:modified>
</cp:coreProperties>
</file>