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54" w:rsidRDefault="00670854" w:rsidP="006708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670854" w:rsidRDefault="00670854" w:rsidP="006708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670854" w:rsidRDefault="00670854" w:rsidP="006708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670854" w:rsidRDefault="00670854" w:rsidP="006708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670854" w:rsidRDefault="00670854" w:rsidP="006708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70854" w:rsidRDefault="00670854" w:rsidP="0067085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670854" w:rsidRDefault="00670854" w:rsidP="006708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670854" w:rsidRDefault="00670854" w:rsidP="006708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670854" w:rsidRDefault="00670854" w:rsidP="006708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670854" w:rsidRDefault="00670854" w:rsidP="00670854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670854" w:rsidRDefault="00670854" w:rsidP="0067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70854" w:rsidRDefault="00670854" w:rsidP="0067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670854" w:rsidRDefault="00670854" w:rsidP="0067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670854" w:rsidRDefault="00670854" w:rsidP="00670854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Слюсарчин О.В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70854" w:rsidRDefault="00670854" w:rsidP="00670854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670854" w:rsidRDefault="00670854" w:rsidP="00670854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670854" w:rsidRDefault="00670854" w:rsidP="00670854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670854" w:rsidRDefault="00670854" w:rsidP="00670854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Default="00670854" w:rsidP="0067085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AA369F" w:rsidRDefault="00670854"/>
    <w:p w:rsidR="00670854" w:rsidRDefault="00670854"/>
    <w:p w:rsidR="00670854" w:rsidRP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085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Pr="00670854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670854" w:rsidRPr="00670854" w:rsidRDefault="00670854" w:rsidP="00670854">
      <w:pPr>
        <w:spacing w:line="327" w:lineRule="atLeast"/>
        <w:ind w:left="1" w:right="-43"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670854">
        <w:rPr>
          <w:rFonts w:ascii="Times New Roman" w:hAnsi="Times New Roman" w:cs="Times New Roman"/>
          <w:b/>
          <w:bCs/>
          <w:sz w:val="28"/>
          <w:szCs w:val="28"/>
        </w:rPr>
        <w:t xml:space="preserve">Тема:  </w:t>
      </w:r>
      <w:r w:rsidRPr="00670854">
        <w:rPr>
          <w:rFonts w:ascii="Times New Roman" w:hAnsi="Times New Roman" w:cs="Times New Roman"/>
          <w:sz w:val="28"/>
          <w:szCs w:val="28"/>
        </w:rPr>
        <w:t xml:space="preserve"> </w:t>
      </w:r>
      <w:r w:rsidRPr="00670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854">
        <w:rPr>
          <w:rFonts w:ascii="Times New Roman" w:hAnsi="Times New Roman" w:cs="Times New Roman"/>
          <w:sz w:val="28"/>
          <w:szCs w:val="28"/>
          <w:lang w:val="ru-RU"/>
        </w:rPr>
        <w:t>Перевантаження</w:t>
      </w:r>
      <w:proofErr w:type="spellEnd"/>
      <w:r w:rsidRPr="00670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0854">
        <w:rPr>
          <w:rFonts w:ascii="Times New Roman" w:hAnsi="Times New Roman" w:cs="Times New Roman"/>
          <w:sz w:val="28"/>
          <w:szCs w:val="28"/>
        </w:rPr>
        <w:t>операцій класу</w:t>
      </w:r>
    </w:p>
    <w:p w:rsidR="00670854" w:rsidRPr="00670854" w:rsidRDefault="00670854" w:rsidP="00670854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Pr="006708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70854">
        <w:rPr>
          <w:rFonts w:ascii="Times New Roman" w:hAnsi="Times New Roman" w:cs="Times New Roman"/>
          <w:sz w:val="28"/>
          <w:szCs w:val="28"/>
        </w:rPr>
        <w:t xml:space="preserve">Ознайомитись зі </w:t>
      </w:r>
      <w:r w:rsidRPr="00670854">
        <w:rPr>
          <w:rFonts w:ascii="Times New Roman" w:hAnsi="Times New Roman" w:cs="Times New Roman"/>
          <w:sz w:val="28"/>
          <w:szCs w:val="28"/>
          <w:lang w:val="ru-RU"/>
        </w:rPr>
        <w:t xml:space="preserve">способами </w:t>
      </w:r>
      <w:proofErr w:type="spellStart"/>
      <w:r w:rsidRPr="00670854">
        <w:rPr>
          <w:rFonts w:ascii="Times New Roman" w:hAnsi="Times New Roman" w:cs="Times New Roman"/>
          <w:sz w:val="28"/>
          <w:szCs w:val="28"/>
          <w:lang w:val="ru-RU"/>
        </w:rPr>
        <w:t>перевантаження</w:t>
      </w:r>
      <w:proofErr w:type="spellEnd"/>
      <w:r w:rsidRPr="00670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0854">
        <w:rPr>
          <w:rFonts w:ascii="Times New Roman" w:hAnsi="Times New Roman" w:cs="Times New Roman"/>
          <w:sz w:val="28"/>
          <w:szCs w:val="28"/>
        </w:rPr>
        <w:t>операцій та навчитись використовувати їх при роботі з об</w:t>
      </w:r>
      <w:r w:rsidRPr="00670854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єктами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>.</w:t>
      </w:r>
    </w:p>
    <w:p w:rsidR="00670854" w:rsidRPr="00670854" w:rsidRDefault="00670854" w:rsidP="00670854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854" w:rsidRPr="00670854" w:rsidRDefault="00670854" w:rsidP="006708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854">
        <w:rPr>
          <w:rFonts w:ascii="Times New Roman" w:hAnsi="Times New Roman" w:cs="Times New Roman"/>
          <w:b/>
          <w:sz w:val="28"/>
          <w:szCs w:val="28"/>
        </w:rPr>
        <w:t xml:space="preserve">Завдання 1   </w:t>
      </w:r>
      <w:r w:rsidRPr="00670854">
        <w:rPr>
          <w:rFonts w:ascii="Times New Roman" w:hAnsi="Times New Roman" w:cs="Times New Roman"/>
          <w:sz w:val="28"/>
          <w:szCs w:val="28"/>
        </w:rPr>
        <w:t xml:space="preserve">В класі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, який розроблений в завданні №1 лабораторної роботи №1, перевизначте чотири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 арифметичні операції («+», «-», «*» , «/») так, щоб їх можна було використовувати для операцій з об'єктами класу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. Якщо результат будь-якої з операцій виходить за межі типу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 (в 32-бітній системі), що може мати значення від 2 147 483 648 до -2 147 483 648, то операція повинна послати повідомлення про помилку і завершити програму. Такі типи даних корисні там, де помилки можуть бути викликані арифметичним переповненням, яке неприпустимо. Напишіть програму для перевірки цього класу. </w:t>
      </w:r>
    </w:p>
    <w:p w:rsidR="00670854" w:rsidRPr="00670854" w:rsidRDefault="00670854" w:rsidP="006708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854">
        <w:rPr>
          <w:rFonts w:ascii="Times New Roman" w:hAnsi="Times New Roman" w:cs="Times New Roman"/>
          <w:sz w:val="28"/>
          <w:szCs w:val="28"/>
        </w:rPr>
        <w:t xml:space="preserve">Підказка: для полегшення перевірки переповнення виконуйте обчислення з використанням типу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0854" w:rsidRPr="00670854" w:rsidRDefault="00670854" w:rsidP="006708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0854" w:rsidRPr="00670854" w:rsidRDefault="00670854" w:rsidP="0067085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0854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iostream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math.h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namespace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proofErr w:type="spellEnd"/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number.GetNumber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 INT_MAX)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bigger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result.SetNumber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 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multiply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number.GetNumber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multiply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 INT_MAX ||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multiply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 INT_MIN)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bigger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less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result.SetNumber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multiply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devide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number.GetNumber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devide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 INT_MAX ||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devide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 INT_MIN)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bigger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less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result.SetNumber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devide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number.GetNumber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 INT_MAX ||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 INT_MIN)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bigger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less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result.SetNumber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main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value1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value1.SetNumber(15);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value2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value2.SetNumber(16);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value1 + value2;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sumResult.GetNumber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multiplyResult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value1 * value2;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Multiply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multiplyResult.GetNumber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devideResult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value1 / value2;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Devide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devideResult.GetNumber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value1 - value2;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minusResult.GetNumber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670854" w:rsidRPr="00670854" w:rsidRDefault="00670854" w:rsidP="00670854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670854" w:rsidRPr="00670854" w:rsidRDefault="00670854" w:rsidP="00670854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0854" w:rsidRPr="00670854" w:rsidRDefault="00670854" w:rsidP="00670854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0854" w:rsidRPr="00670854" w:rsidRDefault="00670854" w:rsidP="00670854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0854" w:rsidRPr="00670854" w:rsidRDefault="00670854" w:rsidP="00670854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P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854">
        <w:rPr>
          <w:rFonts w:ascii="Times New Roman" w:hAnsi="Times New Roman" w:cs="Times New Roman"/>
          <w:b/>
          <w:sz w:val="28"/>
          <w:szCs w:val="28"/>
        </w:rPr>
        <w:lastRenderedPageBreak/>
        <w:t>РЕЗУЛЬТАТ ВИКОНАННЯ ПРОГРАМИ</w:t>
      </w:r>
    </w:p>
    <w:p w:rsidR="00670854" w:rsidRP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085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C85311" wp14:editId="7227AA62">
            <wp:extent cx="6118860" cy="3019425"/>
            <wp:effectExtent l="0" t="0" r="0" b="9525"/>
            <wp:docPr id="1" name="Рисунок 1" descr="F:\Qt\Готові ЛАБИ\Результати\Lab 3 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t\Готові ЛАБИ\Результати\Lab 3 Task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5" b="16066"/>
                    <a:stretch/>
                  </pic:blipFill>
                  <pic:spPr bwMode="auto">
                    <a:xfrm>
                      <a:off x="0" y="0"/>
                      <a:ext cx="6120130" cy="302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854" w:rsidRPr="00670854" w:rsidRDefault="00670854" w:rsidP="006708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0854" w:rsidRPr="00670854" w:rsidRDefault="00670854" w:rsidP="006708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0854" w:rsidRPr="00670854" w:rsidRDefault="00670854" w:rsidP="006708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0854" w:rsidRPr="00670854" w:rsidRDefault="00670854" w:rsidP="0067085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8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70854" w:rsidRPr="00670854" w:rsidRDefault="00670854" w:rsidP="006708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854">
        <w:rPr>
          <w:rFonts w:ascii="Times New Roman" w:hAnsi="Times New Roman" w:cs="Times New Roman"/>
          <w:b/>
          <w:sz w:val="28"/>
          <w:szCs w:val="28"/>
        </w:rPr>
        <w:t xml:space="preserve">Завдання 2   </w:t>
      </w:r>
      <w:r w:rsidRPr="00670854">
        <w:rPr>
          <w:rFonts w:ascii="Times New Roman" w:hAnsi="Times New Roman" w:cs="Times New Roman"/>
          <w:sz w:val="28"/>
          <w:szCs w:val="28"/>
        </w:rPr>
        <w:t xml:space="preserve">Для класу, який розробленого згідно індивідуального завдання лабораторної роботи № 2, визначити операції: - зчитування з потоку вводу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sdt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; - виводу у потік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. Перевірити роботу перевизначених функцій у функції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() за допомогою коду: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НазваКласуЗгідноВаріанта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myObject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myObject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myObject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>;</w:t>
      </w:r>
    </w:p>
    <w:p w:rsidR="00670854" w:rsidRPr="00670854" w:rsidRDefault="00670854" w:rsidP="006708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0854" w:rsidRPr="00670854" w:rsidRDefault="00670854" w:rsidP="0067085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0854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670854" w:rsidRPr="00670854" w:rsidRDefault="00670854" w:rsidP="006708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iostream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namespace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TOYS_ARRAY_SIZE = 3;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constructors</w:t>
      </w:r>
      <w:proofErr w:type="spellEnd"/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(){};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friend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ostream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&lt;&lt; 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ostream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ostream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&amp;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&lt;&lt; 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ostream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Toy.Owner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", 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Toy.OwnerPointer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", 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Toy.Old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")";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getters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setters</w:t>
      </w:r>
      <w:proofErr w:type="spellEnd"/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GetOwner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SetOwner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GetToyOld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SetToyOld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Input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ToyName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toy's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ToyName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toy's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(&amp;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ToyName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ToyOld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destructor</w:t>
      </w:r>
      <w:proofErr w:type="spellEnd"/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~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(){};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main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ToyName1 = 'A';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ToyOld1 = 1;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ToyName2 = 'B';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ToyOld2 = 2;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myToy1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(&amp;ToyName1, ToyOld1);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myToy2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myToy2.SetOwner(&amp;ToyName2);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myToy2.SetToyOld(&amp;ToyOld2);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keyboard</w:t>
      </w:r>
      <w:proofErr w:type="spellEnd"/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myToy3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ToysArray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[TOYS_ARRAY_SIZE] =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myToy1, myToy2, myToy3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 = 0; i &lt; TOYS_ARRAY_SIZE; i++)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ToysArray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[i].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ToyName3;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ToyOld3;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</w:t>
      </w: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P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70854">
        <w:rPr>
          <w:rFonts w:ascii="Times New Roman" w:hAnsi="Times New Roman" w:cs="Times New Roman"/>
          <w:b/>
          <w:sz w:val="28"/>
          <w:szCs w:val="28"/>
        </w:rPr>
        <w:lastRenderedPageBreak/>
        <w:t>РЕЗУЛЬТАТ ВИКОНАННЯ ПРОГРАМИ</w:t>
      </w:r>
    </w:p>
    <w:p w:rsidR="00670854" w:rsidRPr="00670854" w:rsidRDefault="00670854" w:rsidP="0067085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07180" wp14:editId="4FCF3E19">
            <wp:extent cx="6119495" cy="2895577"/>
            <wp:effectExtent l="0" t="0" r="0" b="635"/>
            <wp:docPr id="2" name="Рисунок 2" descr="F:\Qt\Готові ЛАБИ\Результати\Lab 3 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t\Готові ЛАБИ\Результати\Lab 3 Task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4" b="35577"/>
                    <a:stretch/>
                  </pic:blipFill>
                  <pic:spPr bwMode="auto">
                    <a:xfrm>
                      <a:off x="0" y="0"/>
                      <a:ext cx="6120130" cy="289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854" w:rsidRPr="00670854" w:rsidRDefault="00670854" w:rsidP="00670854">
      <w:pPr>
        <w:rPr>
          <w:rFonts w:ascii="Times New Roman" w:hAnsi="Times New Roman" w:cs="Times New Roman"/>
          <w:sz w:val="28"/>
          <w:szCs w:val="28"/>
        </w:rPr>
      </w:pPr>
    </w:p>
    <w:p w:rsidR="00670854" w:rsidRPr="00670854" w:rsidRDefault="00670854" w:rsidP="006708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854">
        <w:rPr>
          <w:rFonts w:ascii="Times New Roman" w:hAnsi="Times New Roman" w:cs="Times New Roman"/>
          <w:b/>
          <w:sz w:val="28"/>
          <w:szCs w:val="28"/>
        </w:rPr>
        <w:t xml:space="preserve">Завдання 3   </w:t>
      </w:r>
      <w:r w:rsidRPr="00670854">
        <w:rPr>
          <w:rFonts w:ascii="Times New Roman" w:hAnsi="Times New Roman" w:cs="Times New Roman"/>
          <w:sz w:val="28"/>
          <w:szCs w:val="28"/>
        </w:rPr>
        <w:t>Для заданого варіанта індивідуального завдання виконати перевантаження операцій для зручності роботи з об’єктами. При необхідності оголосіть певні операторні функції друзями класу.</w:t>
      </w:r>
    </w:p>
    <w:p w:rsidR="00670854" w:rsidRPr="00670854" w:rsidRDefault="00670854" w:rsidP="006708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854">
        <w:rPr>
          <w:rFonts w:ascii="Times New Roman" w:hAnsi="Times New Roman" w:cs="Times New Roman"/>
          <w:sz w:val="28"/>
          <w:szCs w:val="28"/>
        </w:rPr>
        <w:t xml:space="preserve">Створити клас – вектор, який має у закритій частині вказівник на дані цілого типу та кількість елементів. Визначити необхідні конструктори, деструктор. Перевантажити потокові операції введення і виведення елементів 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>, операції + , – , * , = та [ ] .</w:t>
      </w:r>
    </w:p>
    <w:p w:rsidR="00670854" w:rsidRPr="00670854" w:rsidRDefault="00670854" w:rsidP="00670854">
      <w:pPr>
        <w:rPr>
          <w:rFonts w:ascii="Times New Roman" w:hAnsi="Times New Roman" w:cs="Times New Roman"/>
          <w:sz w:val="28"/>
          <w:szCs w:val="28"/>
        </w:rPr>
      </w:pPr>
    </w:p>
    <w:p w:rsidR="00670854" w:rsidRPr="00670854" w:rsidRDefault="00670854" w:rsidP="0067085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0854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iostream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namespace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itemCount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items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[5];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items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[10];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[] 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items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[i];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result.SetDataPointer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(&amp;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 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result.SetDataPointer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(&amp;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result.SetDataPointer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(&amp;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result.SetDataPointer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(&amp;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result.SetDataPointer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(&amp;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GetDataPointer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SetDataPointer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*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};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main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{ 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val1 = 6;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val2 = 9;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value1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value1.SetDataPointer(&amp;val1);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value2 =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value2.SetDataPointer(&amp;val2);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 value1 + value2 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sumResult.GetDataPointer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multiplyResult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value1 * value2;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Multiply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multiplyResult.GetDataPointer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devideResult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value1 </w:t>
      </w: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value2;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Devide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devideResult.GetDataPointer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minusResult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value1 - value2;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:"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minusResult.GetDataPointer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&lt;&lt;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708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0854" w:rsidRPr="00670854" w:rsidRDefault="00670854" w:rsidP="0067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0854" w:rsidRPr="00670854" w:rsidRDefault="00670854" w:rsidP="00670854">
      <w:pPr>
        <w:rPr>
          <w:rFonts w:ascii="Times New Roman" w:hAnsi="Times New Roman" w:cs="Times New Roman"/>
          <w:b/>
          <w:sz w:val="28"/>
          <w:szCs w:val="28"/>
        </w:rPr>
      </w:pP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854" w:rsidRPr="00670854" w:rsidRDefault="00670854" w:rsidP="006708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854"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</w:p>
    <w:p w:rsidR="00670854" w:rsidRPr="00670854" w:rsidRDefault="00670854" w:rsidP="006708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0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E35FF" wp14:editId="56BA6D93">
            <wp:extent cx="6305550" cy="3190875"/>
            <wp:effectExtent l="0" t="0" r="0" b="9525"/>
            <wp:docPr id="3" name="Рисунок 3" descr="F:\Qt\Готові ЛАБИ\Результати\Lab 3 Tas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t\Готові ЛАБИ\Результати\Lab 3 Task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1" r="1836" b="6578"/>
                    <a:stretch/>
                  </pic:blipFill>
                  <pic:spPr bwMode="auto">
                    <a:xfrm>
                      <a:off x="0" y="0"/>
                      <a:ext cx="63055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0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70854" w:rsidRPr="00670854" w:rsidRDefault="00670854">
      <w:pPr>
        <w:rPr>
          <w:rFonts w:ascii="Times New Roman" w:hAnsi="Times New Roman" w:cs="Times New Roman"/>
          <w:b/>
          <w:sz w:val="28"/>
          <w:szCs w:val="28"/>
        </w:rPr>
      </w:pPr>
      <w:r w:rsidRPr="0067085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670854">
        <w:rPr>
          <w:rFonts w:ascii="Times New Roman" w:hAnsi="Times New Roman" w:cs="Times New Roman"/>
          <w:sz w:val="28"/>
          <w:szCs w:val="28"/>
        </w:rPr>
        <w:t xml:space="preserve"> Ознайомився</w:t>
      </w:r>
      <w:r w:rsidRPr="00670854">
        <w:rPr>
          <w:rFonts w:ascii="Times New Roman" w:hAnsi="Times New Roman" w:cs="Times New Roman"/>
          <w:sz w:val="28"/>
          <w:szCs w:val="28"/>
        </w:rPr>
        <w:t xml:space="preserve"> зі </w:t>
      </w:r>
      <w:r w:rsidRPr="00670854">
        <w:rPr>
          <w:rFonts w:ascii="Times New Roman" w:hAnsi="Times New Roman" w:cs="Times New Roman"/>
          <w:sz w:val="28"/>
          <w:szCs w:val="28"/>
          <w:lang w:val="ru-RU"/>
        </w:rPr>
        <w:t xml:space="preserve">способами </w:t>
      </w:r>
      <w:proofErr w:type="spellStart"/>
      <w:r w:rsidRPr="00670854">
        <w:rPr>
          <w:rFonts w:ascii="Times New Roman" w:hAnsi="Times New Roman" w:cs="Times New Roman"/>
          <w:sz w:val="28"/>
          <w:szCs w:val="28"/>
          <w:lang w:val="ru-RU"/>
        </w:rPr>
        <w:t>перевантаження</w:t>
      </w:r>
      <w:proofErr w:type="spellEnd"/>
      <w:r w:rsidRPr="00670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0854">
        <w:rPr>
          <w:rFonts w:ascii="Times New Roman" w:hAnsi="Times New Roman" w:cs="Times New Roman"/>
          <w:sz w:val="28"/>
          <w:szCs w:val="28"/>
        </w:rPr>
        <w:t>операцій та навчитись використовувати їх при роботі з об</w:t>
      </w:r>
      <w:r w:rsidRPr="00670854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 w:rsidRPr="00670854">
        <w:rPr>
          <w:rFonts w:ascii="Times New Roman" w:hAnsi="Times New Roman" w:cs="Times New Roman"/>
          <w:sz w:val="28"/>
          <w:szCs w:val="28"/>
        </w:rPr>
        <w:t>єктами</w:t>
      </w:r>
      <w:proofErr w:type="spellEnd"/>
      <w:r w:rsidRPr="00670854">
        <w:rPr>
          <w:rFonts w:ascii="Times New Roman" w:hAnsi="Times New Roman" w:cs="Times New Roman"/>
          <w:sz w:val="28"/>
          <w:szCs w:val="28"/>
        </w:rPr>
        <w:t>.</w:t>
      </w:r>
    </w:p>
    <w:sectPr w:rsidR="00670854" w:rsidRPr="006708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4"/>
    <w:rsid w:val="002519EC"/>
    <w:rsid w:val="00670854"/>
    <w:rsid w:val="00AA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DA785-CD57-491F-B88A-34722859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8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7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7085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5235</Words>
  <Characters>2985</Characters>
  <Application>Microsoft Office Word</Application>
  <DocSecurity>0</DocSecurity>
  <Lines>24</Lines>
  <Paragraphs>16</Paragraphs>
  <ScaleCrop>false</ScaleCrop>
  <Company/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Slusarchyn</dc:creator>
  <cp:keywords/>
  <dc:description/>
  <cp:lastModifiedBy>Oleh Slusarchyn</cp:lastModifiedBy>
  <cp:revision>1</cp:revision>
  <dcterms:created xsi:type="dcterms:W3CDTF">2020-10-24T09:08:00Z</dcterms:created>
  <dcterms:modified xsi:type="dcterms:W3CDTF">2020-10-24T09:14:00Z</dcterms:modified>
</cp:coreProperties>
</file>