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5D42" w14:textId="77777777" w:rsidR="00045811" w:rsidRPr="00397E46" w:rsidRDefault="008F56E4">
      <w:pPr>
        <w:pStyle w:val="Heading1"/>
        <w:rPr>
          <w:rFonts w:ascii="Times New Roman" w:hAnsi="Times New Roman" w:cs="Times New Roman"/>
        </w:rPr>
      </w:pPr>
      <w:bookmarkStart w:id="0" w:name="network-scanning-and-analysis-using-nmap"/>
      <w:r w:rsidRPr="00397E46">
        <w:rPr>
          <w:rFonts w:ascii="Times New Roman" w:hAnsi="Times New Roman" w:cs="Times New Roman"/>
        </w:rPr>
        <w:t>Network Scanning and Analysis Using Nmap</w:t>
      </w:r>
    </w:p>
    <w:p w14:paraId="7D95A53C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1" w:name="objective"/>
      <w:r w:rsidRPr="00397E46">
        <w:rPr>
          <w:rFonts w:ascii="Times New Roman" w:hAnsi="Times New Roman" w:cs="Times New Roman"/>
        </w:rPr>
        <w:t>Objective</w:t>
      </w:r>
    </w:p>
    <w:p w14:paraId="70F0DD17" w14:textId="77777777" w:rsidR="00045811" w:rsidRPr="00397E46" w:rsidRDefault="008F56E4">
      <w:pPr>
        <w:pStyle w:val="FirstParagraph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This document outlines the practical steps taken to perform network scanning using </w:t>
      </w:r>
      <w:r w:rsidRPr="00397E46">
        <w:rPr>
          <w:rFonts w:ascii="Times New Roman" w:hAnsi="Times New Roman" w:cs="Times New Roman"/>
          <w:b/>
          <w:bCs/>
        </w:rPr>
        <w:t>Nmap</w:t>
      </w:r>
      <w:r w:rsidRPr="00397E46">
        <w:rPr>
          <w:rFonts w:ascii="Times New Roman" w:hAnsi="Times New Roman" w:cs="Times New Roman"/>
        </w:rPr>
        <w:t>, the observations from the scan, and research on common vulnerabilities associated with identified open ports.</w:t>
      </w:r>
    </w:p>
    <w:p w14:paraId="635EA394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4AAB2335">
          <v:rect id="_x0000_i1057" style="width:0;height:1.5pt" o:hralign="center" o:hrstd="t" o:hr="t"/>
        </w:pict>
      </w:r>
    </w:p>
    <w:p w14:paraId="40B65815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2" w:name="installed-nmap"/>
      <w:bookmarkEnd w:id="1"/>
      <w:r w:rsidRPr="00397E46">
        <w:rPr>
          <w:rFonts w:ascii="Times New Roman" w:hAnsi="Times New Roman" w:cs="Times New Roman"/>
        </w:rPr>
        <w:t>1. Installed Nmap</w:t>
      </w:r>
    </w:p>
    <w:p w14:paraId="2E5DE603" w14:textId="77777777" w:rsidR="00045811" w:rsidRPr="00397E46" w:rsidRDefault="008F56E4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Downloaded Nmap from the official site: </w:t>
      </w:r>
      <w:hyperlink r:id="rId5">
        <w:r w:rsidRPr="00397E46">
          <w:rPr>
            <w:rStyle w:val="Hyperlink"/>
            <w:rFonts w:ascii="Times New Roman" w:hAnsi="Times New Roman" w:cs="Times New Roman"/>
          </w:rPr>
          <w:t>https://nmap.org/download.html</w:t>
        </w:r>
      </w:hyperlink>
    </w:p>
    <w:p w14:paraId="634DC666" w14:textId="77777777" w:rsidR="00045811" w:rsidRPr="00397E46" w:rsidRDefault="008F56E4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Ins</w:t>
      </w:r>
      <w:r w:rsidRPr="00397E46">
        <w:rPr>
          <w:rFonts w:ascii="Times New Roman" w:hAnsi="Times New Roman" w:cs="Times New Roman"/>
        </w:rPr>
        <w:t>talled it on a Windows/Linux system for scanning and analysis.</w:t>
      </w:r>
    </w:p>
    <w:p w14:paraId="39C11192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22727EE0">
          <v:rect id="_x0000_i1058" style="width:0;height:1.5pt" o:hralign="center" o:hrstd="t" o:hr="t"/>
        </w:pict>
      </w:r>
    </w:p>
    <w:p w14:paraId="3ECBD1B3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3" w:name="identified-local-ip-range"/>
      <w:bookmarkEnd w:id="2"/>
      <w:r w:rsidRPr="00397E46">
        <w:rPr>
          <w:rFonts w:ascii="Times New Roman" w:hAnsi="Times New Roman" w:cs="Times New Roman"/>
        </w:rPr>
        <w:t>2. Identified Local IP Range</w:t>
      </w:r>
    </w:p>
    <w:p w14:paraId="2C389AB1" w14:textId="08162D1B" w:rsidR="00045811" w:rsidRPr="00397E46" w:rsidRDefault="008F56E4">
      <w:pPr>
        <w:pStyle w:val="Compact"/>
        <w:numPr>
          <w:ilvl w:val="0"/>
          <w:numId w:val="3"/>
        </w:numPr>
        <w:rPr>
          <w:rStyle w:val="VerbatimChar"/>
          <w:rFonts w:ascii="Times New Roman" w:hAnsi="Times New Roman" w:cs="Times New Roman"/>
          <w:sz w:val="24"/>
        </w:rPr>
      </w:pPr>
      <w:r w:rsidRPr="00397E46">
        <w:rPr>
          <w:rFonts w:ascii="Times New Roman" w:hAnsi="Times New Roman" w:cs="Times New Roman"/>
        </w:rPr>
        <w:t xml:space="preserve">Executed </w:t>
      </w:r>
      <w:r w:rsidRPr="00397E46">
        <w:rPr>
          <w:rStyle w:val="VerbatimChar"/>
          <w:rFonts w:ascii="Times New Roman" w:hAnsi="Times New Roman" w:cs="Times New Roman"/>
        </w:rPr>
        <w:t>ipconfig</w:t>
      </w:r>
      <w:r w:rsidRPr="00397E46">
        <w:rPr>
          <w:rFonts w:ascii="Times New Roman" w:hAnsi="Times New Roman" w:cs="Times New Roman"/>
        </w:rPr>
        <w:t xml:space="preserve"> (Windows) / </w:t>
      </w:r>
      <w:r w:rsidRPr="00397E46">
        <w:rPr>
          <w:rStyle w:val="VerbatimChar"/>
          <w:rFonts w:ascii="Times New Roman" w:hAnsi="Times New Roman" w:cs="Times New Roman"/>
        </w:rPr>
        <w:t>ip a</w:t>
      </w:r>
      <w:r w:rsidRPr="00397E46">
        <w:rPr>
          <w:rFonts w:ascii="Times New Roman" w:hAnsi="Times New Roman" w:cs="Times New Roman"/>
        </w:rPr>
        <w:t xml:space="preserve"> (Linux) to find the local IP: </w:t>
      </w:r>
      <w:r w:rsidRPr="00397E46">
        <w:rPr>
          <w:rStyle w:val="VerbatimChar"/>
          <w:rFonts w:ascii="Times New Roman" w:hAnsi="Times New Roman" w:cs="Times New Roman"/>
        </w:rPr>
        <w:t>192.168.1.1</w:t>
      </w:r>
    </w:p>
    <w:p w14:paraId="55CD08FF" w14:textId="4E032633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  <w:noProof/>
        </w:rPr>
        <w:drawing>
          <wp:inline distT="0" distB="0" distL="0" distR="0" wp14:anchorId="4331BBAC" wp14:editId="23DF711D">
            <wp:extent cx="4579620" cy="377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0" cy="37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300" w14:textId="65F05050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</w:p>
    <w:p w14:paraId="4F4604B9" w14:textId="4C300A1E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</w:p>
    <w:p w14:paraId="6A0103BA" w14:textId="43F8E6D0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</w:p>
    <w:p w14:paraId="3EBB9726" w14:textId="3DA261A0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</w:p>
    <w:p w14:paraId="19880248" w14:textId="6390273C" w:rsidR="00397E46" w:rsidRPr="00397E46" w:rsidRDefault="00397E46" w:rsidP="00397E46">
      <w:pPr>
        <w:pStyle w:val="Compact"/>
        <w:ind w:left="720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E20AF" wp14:editId="254F0073">
            <wp:extent cx="4701540" cy="3554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913" cy="35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9E7" w14:textId="77777777" w:rsidR="00045811" w:rsidRPr="00397E46" w:rsidRDefault="008F56E4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Determined the subnet as </w:t>
      </w:r>
      <w:r w:rsidRPr="00397E46">
        <w:rPr>
          <w:rStyle w:val="VerbatimChar"/>
          <w:rFonts w:ascii="Times New Roman" w:hAnsi="Times New Roman" w:cs="Times New Roman"/>
        </w:rPr>
        <w:t>/24</w:t>
      </w:r>
      <w:r w:rsidRPr="00397E46">
        <w:rPr>
          <w:rFonts w:ascii="Times New Roman" w:hAnsi="Times New Roman" w:cs="Times New Roman"/>
        </w:rPr>
        <w:t xml:space="preserve">, making the scan range: </w:t>
      </w:r>
      <w:r w:rsidRPr="00397E46">
        <w:rPr>
          <w:rStyle w:val="VerbatimChar"/>
          <w:rFonts w:ascii="Times New Roman" w:hAnsi="Times New Roman" w:cs="Times New Roman"/>
        </w:rPr>
        <w:t>192.168.1.0/24</w:t>
      </w:r>
    </w:p>
    <w:p w14:paraId="3786CEFA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1D7A09F4">
          <v:rect id="_x0000_i1059" style="width:0;height:1.5pt" o:hralign="center" o:hrstd="t" o:hr="t"/>
        </w:pict>
      </w:r>
    </w:p>
    <w:p w14:paraId="49BF1F2B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4" w:name="performed-tcp-syn-scan"/>
      <w:bookmarkEnd w:id="3"/>
      <w:r w:rsidRPr="00397E46">
        <w:rPr>
          <w:rFonts w:ascii="Times New Roman" w:hAnsi="Times New Roman" w:cs="Times New Roman"/>
        </w:rPr>
        <w:t>3. Performed TC</w:t>
      </w:r>
      <w:r w:rsidRPr="00397E46">
        <w:rPr>
          <w:rFonts w:ascii="Times New Roman" w:hAnsi="Times New Roman" w:cs="Times New Roman"/>
        </w:rPr>
        <w:t>P SYN Scan</w:t>
      </w:r>
    </w:p>
    <w:p w14:paraId="441B8000" w14:textId="77777777" w:rsidR="00045811" w:rsidRPr="00397E46" w:rsidRDefault="008F56E4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Ran the following command:</w:t>
      </w:r>
    </w:p>
    <w:p w14:paraId="6E0A4F7F" w14:textId="62D10AD3" w:rsidR="00045811" w:rsidRPr="00397E46" w:rsidRDefault="008F56E4">
      <w:pPr>
        <w:pStyle w:val="SourceCode"/>
        <w:rPr>
          <w:rStyle w:val="NormalTok"/>
          <w:rFonts w:ascii="Times New Roman" w:hAnsi="Times New Roman" w:cs="Times New Roman"/>
        </w:rPr>
      </w:pPr>
      <w:proofErr w:type="spellStart"/>
      <w:r w:rsidRPr="00397E46">
        <w:rPr>
          <w:rStyle w:val="FunctionTok"/>
          <w:rFonts w:ascii="Times New Roman" w:hAnsi="Times New Roman" w:cs="Times New Roman"/>
        </w:rPr>
        <w:t>nmap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</w:t>
      </w:r>
      <w:r w:rsidRPr="00397E46">
        <w:rPr>
          <w:rStyle w:val="AttributeTok"/>
          <w:rFonts w:ascii="Times New Roman" w:hAnsi="Times New Roman" w:cs="Times New Roman"/>
        </w:rPr>
        <w:t>-</w:t>
      </w:r>
      <w:proofErr w:type="spellStart"/>
      <w:r w:rsidRPr="00397E46">
        <w:rPr>
          <w:rStyle w:val="AttributeTok"/>
          <w:rFonts w:ascii="Times New Roman" w:hAnsi="Times New Roman" w:cs="Times New Roman"/>
        </w:rPr>
        <w:t>sS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192.168.1.0/24</w:t>
      </w:r>
    </w:p>
    <w:p w14:paraId="089932B2" w14:textId="7B72FA7C" w:rsidR="00397E46" w:rsidRPr="00397E46" w:rsidRDefault="00397E46">
      <w:pPr>
        <w:pStyle w:val="SourceCode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  <w:noProof/>
        </w:rPr>
        <w:drawing>
          <wp:inline distT="0" distB="0" distL="0" distR="0" wp14:anchorId="0500618F" wp14:editId="4D418A4D">
            <wp:extent cx="5212080" cy="3091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85" cy="31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B0A0" w14:textId="77777777" w:rsidR="00045811" w:rsidRPr="00397E46" w:rsidRDefault="008F56E4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lastRenderedPageBreak/>
        <w:t>Purpose: Identify active hosts and their open TCP ports.</w:t>
      </w:r>
    </w:p>
    <w:p w14:paraId="28BCBCC6" w14:textId="77777777" w:rsidR="00045811" w:rsidRPr="00397E46" w:rsidRDefault="008F56E4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Scan was executed with additional verbosity for better tracking:</w:t>
      </w:r>
    </w:p>
    <w:p w14:paraId="6BA2B8D1" w14:textId="6663862F" w:rsidR="00045811" w:rsidRPr="00397E46" w:rsidRDefault="008F56E4">
      <w:pPr>
        <w:pStyle w:val="SourceCode"/>
        <w:rPr>
          <w:rStyle w:val="NormalTok"/>
          <w:rFonts w:ascii="Times New Roman" w:hAnsi="Times New Roman" w:cs="Times New Roman"/>
        </w:rPr>
      </w:pPr>
      <w:r w:rsidRPr="00397E46">
        <w:rPr>
          <w:rStyle w:val="FunctionTok"/>
          <w:rFonts w:ascii="Times New Roman" w:hAnsi="Times New Roman" w:cs="Times New Roman"/>
        </w:rPr>
        <w:t>nmap</w:t>
      </w:r>
      <w:r w:rsidRPr="00397E46">
        <w:rPr>
          <w:rStyle w:val="NormalTok"/>
          <w:rFonts w:ascii="Times New Roman" w:hAnsi="Times New Roman" w:cs="Times New Roman"/>
        </w:rPr>
        <w:t xml:space="preserve"> </w:t>
      </w:r>
      <w:r w:rsidRPr="00397E46">
        <w:rPr>
          <w:rStyle w:val="AttributeTok"/>
          <w:rFonts w:ascii="Times New Roman" w:hAnsi="Times New Roman" w:cs="Times New Roman"/>
        </w:rPr>
        <w:t>-</w:t>
      </w:r>
      <w:proofErr w:type="spellStart"/>
      <w:r w:rsidRPr="00397E46">
        <w:rPr>
          <w:rStyle w:val="AttributeTok"/>
          <w:rFonts w:ascii="Times New Roman" w:hAnsi="Times New Roman" w:cs="Times New Roman"/>
        </w:rPr>
        <w:t>sS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</w:t>
      </w:r>
      <w:r w:rsidRPr="00397E46">
        <w:rPr>
          <w:rStyle w:val="AttributeTok"/>
          <w:rFonts w:ascii="Times New Roman" w:hAnsi="Times New Roman" w:cs="Times New Roman"/>
        </w:rPr>
        <w:t>-T4</w:t>
      </w:r>
      <w:r w:rsidRPr="00397E46">
        <w:rPr>
          <w:rStyle w:val="NormalTok"/>
          <w:rFonts w:ascii="Times New Roman" w:hAnsi="Times New Roman" w:cs="Times New Roman"/>
        </w:rPr>
        <w:t xml:space="preserve"> </w:t>
      </w:r>
      <w:r w:rsidRPr="00397E46">
        <w:rPr>
          <w:rStyle w:val="AttributeTok"/>
          <w:rFonts w:ascii="Times New Roman" w:hAnsi="Times New Roman" w:cs="Times New Roman"/>
        </w:rPr>
        <w:t>-v</w:t>
      </w:r>
      <w:r w:rsidRPr="00397E46">
        <w:rPr>
          <w:rStyle w:val="NormalTok"/>
          <w:rFonts w:ascii="Times New Roman" w:hAnsi="Times New Roman" w:cs="Times New Roman"/>
        </w:rPr>
        <w:t xml:space="preserve"> 192.168.1.0/24</w:t>
      </w:r>
    </w:p>
    <w:p w14:paraId="131FAD97" w14:textId="7AAFA8F7" w:rsidR="00397E46" w:rsidRPr="00397E46" w:rsidRDefault="00397E46">
      <w:pPr>
        <w:pStyle w:val="SourceCode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  <w:noProof/>
        </w:rPr>
        <w:drawing>
          <wp:inline distT="0" distB="0" distL="0" distR="0" wp14:anchorId="058F725C" wp14:editId="3C15F6ED">
            <wp:extent cx="5943600" cy="622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D66" w14:textId="45C8A8C9" w:rsidR="00397E46" w:rsidRPr="00397E46" w:rsidRDefault="00397E46">
      <w:pPr>
        <w:pStyle w:val="SourceCode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000787" wp14:editId="37B501F2">
            <wp:extent cx="5943600" cy="423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0F4D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6DDCA06B">
          <v:rect id="_x0000_i1060" style="width:0;height:1.5pt" o:hralign="center" o:hrstd="t" o:hr="t"/>
        </w:pict>
      </w:r>
    </w:p>
    <w:p w14:paraId="76ECF408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5" w:name="observations-from-scan"/>
      <w:bookmarkEnd w:id="4"/>
      <w:r w:rsidRPr="00397E46">
        <w:rPr>
          <w:rFonts w:ascii="Times New Roman" w:hAnsi="Times New Roman" w:cs="Times New Roman"/>
        </w:rPr>
        <w:t>4. Observations from Scan</w:t>
      </w:r>
    </w:p>
    <w:p w14:paraId="7B5AC8CB" w14:textId="77777777" w:rsidR="00045811" w:rsidRPr="00397E46" w:rsidRDefault="008F56E4">
      <w:pPr>
        <w:pStyle w:val="FirstParagraph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The scan was </w:t>
      </w:r>
      <w:r w:rsidRPr="00397E46">
        <w:rPr>
          <w:rFonts w:ascii="Times New Roman" w:hAnsi="Times New Roman" w:cs="Times New Roman"/>
        </w:rPr>
        <w:t xml:space="preserve">conducted on the local IP </w:t>
      </w:r>
      <w:r w:rsidRPr="00397E46">
        <w:rPr>
          <w:rStyle w:val="VerbatimChar"/>
          <w:rFonts w:ascii="Times New Roman" w:hAnsi="Times New Roman" w:cs="Times New Roman"/>
        </w:rPr>
        <w:t>192.168.1.1</w:t>
      </w:r>
      <w:r w:rsidRPr="00397E46">
        <w:rPr>
          <w:rFonts w:ascii="Times New Roman" w:hAnsi="Times New Roman" w:cs="Times New Roman"/>
        </w:rPr>
        <w:t>. The following open ports and services were identified:</w:t>
      </w:r>
    </w:p>
    <w:p w14:paraId="64D6178B" w14:textId="77777777" w:rsidR="00045811" w:rsidRPr="00397E46" w:rsidRDefault="008F56E4">
      <w:pPr>
        <w:pStyle w:val="Heading3"/>
        <w:rPr>
          <w:rFonts w:ascii="Times New Roman" w:hAnsi="Times New Roman" w:cs="Times New Roman"/>
        </w:rPr>
      </w:pPr>
      <w:bookmarkStart w:id="6" w:name="host-192.168.1.1"/>
      <w:r w:rsidRPr="00397E46">
        <w:rPr>
          <w:rFonts w:ascii="Times New Roman" w:hAnsi="Times New Roman" w:cs="Times New Roman"/>
        </w:rPr>
        <w:t>Host: 192.168.1.1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7"/>
        <w:gridCol w:w="696"/>
        <w:gridCol w:w="936"/>
      </w:tblGrid>
      <w:tr w:rsidR="00045811" w:rsidRPr="00397E46" w14:paraId="16760F01" w14:textId="77777777" w:rsidTr="0004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521CD2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0" w:type="auto"/>
          </w:tcPr>
          <w:p w14:paraId="5D28584A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</w:tcPr>
          <w:p w14:paraId="6FCFEAF8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Service</w:t>
            </w:r>
          </w:p>
        </w:tc>
      </w:tr>
      <w:tr w:rsidR="00045811" w:rsidRPr="00397E46" w14:paraId="32781B78" w14:textId="77777777">
        <w:tc>
          <w:tcPr>
            <w:tcW w:w="0" w:type="auto"/>
          </w:tcPr>
          <w:p w14:paraId="4A2A43D9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5279B54C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222CF9CE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FTP</w:t>
            </w:r>
          </w:p>
        </w:tc>
      </w:tr>
      <w:tr w:rsidR="00045811" w:rsidRPr="00397E46" w14:paraId="2845C559" w14:textId="77777777">
        <w:tc>
          <w:tcPr>
            <w:tcW w:w="0" w:type="auto"/>
          </w:tcPr>
          <w:p w14:paraId="44C296F2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78259F46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565C26B5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SSH</w:t>
            </w:r>
          </w:p>
        </w:tc>
      </w:tr>
      <w:tr w:rsidR="00045811" w:rsidRPr="00397E46" w14:paraId="4CC12CDF" w14:textId="77777777">
        <w:tc>
          <w:tcPr>
            <w:tcW w:w="0" w:type="auto"/>
          </w:tcPr>
          <w:p w14:paraId="17B0A7C6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0" w:type="auto"/>
          </w:tcPr>
          <w:p w14:paraId="6F21127F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62CF7B7C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DNS</w:t>
            </w:r>
          </w:p>
        </w:tc>
      </w:tr>
      <w:tr w:rsidR="00045811" w:rsidRPr="00397E46" w14:paraId="208C4BD3" w14:textId="77777777">
        <w:tc>
          <w:tcPr>
            <w:tcW w:w="0" w:type="auto"/>
          </w:tcPr>
          <w:p w14:paraId="29E34546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</w:tcPr>
          <w:p w14:paraId="0EE5553E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0F03D197" w14:textId="77777777" w:rsidR="00045811" w:rsidRPr="00397E46" w:rsidRDefault="008F56E4">
            <w:pPr>
              <w:pStyle w:val="Compact"/>
              <w:rPr>
                <w:rFonts w:ascii="Times New Roman" w:hAnsi="Times New Roman" w:cs="Times New Roman"/>
              </w:rPr>
            </w:pPr>
            <w:r w:rsidRPr="00397E46">
              <w:rPr>
                <w:rFonts w:ascii="Times New Roman" w:hAnsi="Times New Roman" w:cs="Times New Roman"/>
              </w:rPr>
              <w:t>HTTP</w:t>
            </w:r>
          </w:p>
        </w:tc>
      </w:tr>
    </w:tbl>
    <w:p w14:paraId="41459972" w14:textId="77777777" w:rsidR="00045811" w:rsidRPr="00397E46" w:rsidRDefault="008F56E4">
      <w:pPr>
        <w:pStyle w:val="BodyText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Results were saved as:</w:t>
      </w:r>
    </w:p>
    <w:p w14:paraId="261C824F" w14:textId="18C5A858" w:rsidR="00045811" w:rsidRPr="00397E46" w:rsidRDefault="008F56E4">
      <w:pPr>
        <w:pStyle w:val="SourceCode"/>
        <w:rPr>
          <w:rFonts w:ascii="Times New Roman" w:hAnsi="Times New Roman" w:cs="Times New Roman"/>
        </w:rPr>
      </w:pPr>
      <w:proofErr w:type="spellStart"/>
      <w:r w:rsidRPr="00397E46">
        <w:rPr>
          <w:rStyle w:val="FunctionTok"/>
          <w:rFonts w:ascii="Times New Roman" w:hAnsi="Times New Roman" w:cs="Times New Roman"/>
        </w:rPr>
        <w:t>nmap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</w:t>
      </w:r>
      <w:r w:rsidRPr="00397E46">
        <w:rPr>
          <w:rStyle w:val="AttributeTok"/>
          <w:rFonts w:ascii="Times New Roman" w:hAnsi="Times New Roman" w:cs="Times New Roman"/>
        </w:rPr>
        <w:t>-</w:t>
      </w:r>
      <w:proofErr w:type="spellStart"/>
      <w:r w:rsidRPr="00397E46">
        <w:rPr>
          <w:rStyle w:val="AttributeTok"/>
          <w:rFonts w:ascii="Times New Roman" w:hAnsi="Times New Roman" w:cs="Times New Roman"/>
        </w:rPr>
        <w:t>sS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192.168.1.</w:t>
      </w:r>
      <w:r w:rsidR="00397E46" w:rsidRPr="00397E46">
        <w:rPr>
          <w:rStyle w:val="NormalTok"/>
          <w:rFonts w:ascii="Times New Roman" w:hAnsi="Times New Roman" w:cs="Times New Roman"/>
        </w:rPr>
        <w:t>1</w:t>
      </w:r>
      <w:r w:rsidRPr="00397E46">
        <w:rPr>
          <w:rStyle w:val="NormalTok"/>
          <w:rFonts w:ascii="Times New Roman" w:hAnsi="Times New Roman" w:cs="Times New Roman"/>
        </w:rPr>
        <w:t xml:space="preserve">/24 </w:t>
      </w:r>
      <w:r w:rsidRPr="00397E46">
        <w:rPr>
          <w:rStyle w:val="AttributeTok"/>
          <w:rFonts w:ascii="Times New Roman" w:hAnsi="Times New Roman" w:cs="Times New Roman"/>
        </w:rPr>
        <w:t>-</w:t>
      </w:r>
      <w:proofErr w:type="spellStart"/>
      <w:r w:rsidRPr="00397E46">
        <w:rPr>
          <w:rStyle w:val="AttributeTok"/>
          <w:rFonts w:ascii="Times New Roman" w:hAnsi="Times New Roman" w:cs="Times New Roman"/>
        </w:rPr>
        <w:t>oN</w:t>
      </w:r>
      <w:proofErr w:type="spellEnd"/>
      <w:r w:rsidRPr="00397E46">
        <w:rPr>
          <w:rStyle w:val="NormalTok"/>
          <w:rFonts w:ascii="Times New Roman" w:hAnsi="Times New Roman" w:cs="Times New Roman"/>
        </w:rPr>
        <w:t xml:space="preserve"> scan_results.txt</w:t>
      </w:r>
    </w:p>
    <w:p w14:paraId="2EBFC6A6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44030D5A">
          <v:rect id="_x0000_i1061" style="width:0;height:1.5pt" o:hralign="center" o:hrstd="t" o:hr="t"/>
        </w:pict>
      </w:r>
    </w:p>
    <w:p w14:paraId="0E349FC1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7" w:name="optional-packet-analysis-with-wireshark"/>
      <w:bookmarkEnd w:id="5"/>
      <w:bookmarkEnd w:id="6"/>
      <w:r w:rsidRPr="00397E46">
        <w:rPr>
          <w:rFonts w:ascii="Times New Roman" w:hAnsi="Times New Roman" w:cs="Times New Roman"/>
        </w:rPr>
        <w:lastRenderedPageBreak/>
        <w:t>5. Optional Packet Analysis with Wireshark</w:t>
      </w:r>
    </w:p>
    <w:p w14:paraId="13E1739A" w14:textId="77777777" w:rsidR="00045811" w:rsidRPr="00397E46" w:rsidRDefault="008F56E4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Captured network packets during the Nmap scan.</w:t>
      </w:r>
    </w:p>
    <w:p w14:paraId="4B1C8F2C" w14:textId="77777777" w:rsidR="00045811" w:rsidRPr="00397E46" w:rsidRDefault="008F56E4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Observed SYN packets and ACK/RST responses for open/closed ports.</w:t>
      </w:r>
    </w:p>
    <w:p w14:paraId="21AD559D" w14:textId="62ED8D3A" w:rsidR="00045811" w:rsidRDefault="008F56E4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Applied filters such as </w:t>
      </w:r>
      <w:r w:rsidRPr="00397E46">
        <w:rPr>
          <w:rStyle w:val="VerbatimChar"/>
          <w:rFonts w:ascii="Times New Roman" w:hAnsi="Times New Roman" w:cs="Times New Roman"/>
        </w:rPr>
        <w:t>ip.addr == 192.168.1.1</w:t>
      </w:r>
      <w:r w:rsidRPr="00397E46">
        <w:rPr>
          <w:rFonts w:ascii="Times New Roman" w:hAnsi="Times New Roman" w:cs="Times New Roman"/>
        </w:rPr>
        <w:t xml:space="preserve"> </w:t>
      </w:r>
      <w:r w:rsidRPr="00397E46">
        <w:rPr>
          <w:rFonts w:ascii="Times New Roman" w:hAnsi="Times New Roman" w:cs="Times New Roman"/>
        </w:rPr>
        <w:t>to isolate traffic.</w:t>
      </w:r>
    </w:p>
    <w:p w14:paraId="4E4FD9CA" w14:textId="36402BE4" w:rsidR="008F56E4" w:rsidRPr="00397E46" w:rsidRDefault="008F56E4" w:rsidP="008F56E4">
      <w:pPr>
        <w:pStyle w:val="Compac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E0925C" wp14:editId="7882A719">
            <wp:extent cx="5943600" cy="315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C368" w14:textId="16FF77D0" w:rsidR="00397E46" w:rsidRPr="00397E46" w:rsidRDefault="008F56E4" w:rsidP="00397E46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4423FF80">
          <v:rect id="_x0000_i1062" style="width:0;height:1.5pt" o:hralign="center" o:hrstd="t" o:hr="t"/>
        </w:pict>
      </w:r>
      <w:bookmarkStart w:id="8" w:name="research-on-common-vulnerabilities"/>
      <w:bookmarkStart w:id="9" w:name="http-port-80"/>
      <w:bookmarkEnd w:id="7"/>
    </w:p>
    <w:p w14:paraId="64094B04" w14:textId="77777777" w:rsidR="00397E46" w:rsidRPr="00397E46" w:rsidRDefault="00397E46" w:rsidP="00397E46">
      <w:pPr>
        <w:pStyle w:val="Heading2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6. Research on Common Vulnerabilities</w:t>
      </w:r>
    </w:p>
    <w:p w14:paraId="538FBDE8" w14:textId="77777777" w:rsidR="00397E46" w:rsidRPr="00397E46" w:rsidRDefault="00397E46" w:rsidP="00397E46">
      <w:pPr>
        <w:pStyle w:val="NormalWeb"/>
      </w:pPr>
      <w:r w:rsidRPr="00397E46">
        <w:t>After identifying the open ports, research was conducted to understand possible vulnerabilities associated with each service. The following sections describe these potential issues and how they could be mitigated.</w:t>
      </w:r>
    </w:p>
    <w:p w14:paraId="4C7544DF" w14:textId="77777777" w:rsidR="00397E46" w:rsidRPr="00397E46" w:rsidRDefault="00397E46" w:rsidP="00397E46">
      <w:pPr>
        <w:pStyle w:val="Heading3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FTP (Port 21)</w:t>
      </w:r>
    </w:p>
    <w:p w14:paraId="49E005D0" w14:textId="77777777" w:rsidR="00397E46" w:rsidRPr="00397E46" w:rsidRDefault="00397E46" w:rsidP="00397E46">
      <w:pPr>
        <w:pStyle w:val="NormalWeb"/>
        <w:numPr>
          <w:ilvl w:val="0"/>
          <w:numId w:val="27"/>
        </w:numPr>
      </w:pPr>
      <w:r w:rsidRPr="00397E46">
        <w:rPr>
          <w:rStyle w:val="Strong"/>
          <w:rFonts w:eastAsiaTheme="majorEastAsia"/>
        </w:rPr>
        <w:t>Possible Vulnerabilities</w:t>
      </w:r>
      <w:r w:rsidRPr="00397E46">
        <w:t>:</w:t>
      </w:r>
    </w:p>
    <w:p w14:paraId="324BDE7F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Transmission of credentials in plaintext, exposing them to interception.</w:t>
      </w:r>
    </w:p>
    <w:p w14:paraId="23A37120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Anonymous login could allow unauthorized access to the server.</w:t>
      </w:r>
    </w:p>
    <w:p w14:paraId="50379AF0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Older FTP servers may be susceptible to command injection and buffer overflows.</w:t>
      </w:r>
    </w:p>
    <w:p w14:paraId="003FB984" w14:textId="77777777" w:rsidR="00397E46" w:rsidRPr="00397E46" w:rsidRDefault="00397E46" w:rsidP="00397E46">
      <w:pPr>
        <w:pStyle w:val="NormalWeb"/>
        <w:numPr>
          <w:ilvl w:val="0"/>
          <w:numId w:val="27"/>
        </w:numPr>
      </w:pPr>
      <w:r w:rsidRPr="00397E46">
        <w:rPr>
          <w:rStyle w:val="Strong"/>
          <w:rFonts w:eastAsiaTheme="majorEastAsia"/>
        </w:rPr>
        <w:t>Example Vulnerabilities</w:t>
      </w:r>
      <w:r w:rsidRPr="00397E46">
        <w:t>:</w:t>
      </w:r>
    </w:p>
    <w:p w14:paraId="27BCA5A4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CVE-1999-0911 (Buffer overflow)</w:t>
      </w:r>
    </w:p>
    <w:p w14:paraId="0B2B5043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CVE-2001-0053 (Command injection)</w:t>
      </w:r>
    </w:p>
    <w:p w14:paraId="17B2C760" w14:textId="77777777" w:rsidR="00397E46" w:rsidRPr="00397E46" w:rsidRDefault="00397E46" w:rsidP="00397E46">
      <w:pPr>
        <w:pStyle w:val="NormalWeb"/>
        <w:numPr>
          <w:ilvl w:val="0"/>
          <w:numId w:val="27"/>
        </w:numPr>
      </w:pPr>
      <w:r w:rsidRPr="00397E46">
        <w:rPr>
          <w:rStyle w:val="Strong"/>
          <w:rFonts w:eastAsiaTheme="majorEastAsia"/>
        </w:rPr>
        <w:t>Mitigation</w:t>
      </w:r>
      <w:r w:rsidRPr="00397E46">
        <w:t>:</w:t>
      </w:r>
    </w:p>
    <w:p w14:paraId="409767B8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Use FTPS or SFTP instead of FTP.</w:t>
      </w:r>
    </w:p>
    <w:p w14:paraId="0B72E061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Disable anonymous login.</w:t>
      </w:r>
    </w:p>
    <w:p w14:paraId="5116973E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Regularly update and patch the FTP server.</w:t>
      </w:r>
    </w:p>
    <w:p w14:paraId="6AB51397" w14:textId="77777777" w:rsidR="00397E46" w:rsidRPr="00397E46" w:rsidRDefault="00397E46" w:rsidP="00397E46">
      <w:pPr>
        <w:pStyle w:val="NormalWeb"/>
        <w:numPr>
          <w:ilvl w:val="1"/>
          <w:numId w:val="27"/>
        </w:numPr>
      </w:pPr>
      <w:r w:rsidRPr="00397E46">
        <w:t>Restrict access via firewall rules.</w:t>
      </w:r>
    </w:p>
    <w:p w14:paraId="3FBD818A" w14:textId="77777777" w:rsidR="00397E46" w:rsidRPr="00397E46" w:rsidRDefault="00397E46" w:rsidP="00397E46">
      <w:pPr>
        <w:pStyle w:val="Heading3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lastRenderedPageBreak/>
        <w:t>SSH (Port 22)</w:t>
      </w:r>
    </w:p>
    <w:p w14:paraId="641F645F" w14:textId="77777777" w:rsidR="00397E46" w:rsidRPr="00397E46" w:rsidRDefault="00397E46" w:rsidP="00397E46">
      <w:pPr>
        <w:pStyle w:val="NormalWeb"/>
        <w:numPr>
          <w:ilvl w:val="0"/>
          <w:numId w:val="28"/>
        </w:numPr>
      </w:pPr>
      <w:r w:rsidRPr="00397E46">
        <w:rPr>
          <w:rStyle w:val="Strong"/>
          <w:rFonts w:eastAsiaTheme="majorEastAsia"/>
        </w:rPr>
        <w:t>Possible Vulnerabilities</w:t>
      </w:r>
      <w:r w:rsidRPr="00397E46">
        <w:t>:</w:t>
      </w:r>
    </w:p>
    <w:p w14:paraId="235A772A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Brute-force attacks due to weak credentials.</w:t>
      </w:r>
    </w:p>
    <w:p w14:paraId="609A5A40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Use of outdated SSH versions that may have known exploits.</w:t>
      </w:r>
    </w:p>
    <w:p w14:paraId="1C853AD8" w14:textId="77777777" w:rsidR="00397E46" w:rsidRPr="00397E46" w:rsidRDefault="00397E46" w:rsidP="00397E46">
      <w:pPr>
        <w:pStyle w:val="NormalWeb"/>
        <w:numPr>
          <w:ilvl w:val="0"/>
          <w:numId w:val="28"/>
        </w:numPr>
      </w:pPr>
      <w:r w:rsidRPr="00397E46">
        <w:rPr>
          <w:rStyle w:val="Strong"/>
          <w:rFonts w:eastAsiaTheme="majorEastAsia"/>
        </w:rPr>
        <w:t>Example Vulnerabilities</w:t>
      </w:r>
      <w:r w:rsidRPr="00397E46">
        <w:t>:</w:t>
      </w:r>
    </w:p>
    <w:p w14:paraId="3E2F3208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CVE-2001-0144 (CRC32 attack)</w:t>
      </w:r>
    </w:p>
    <w:p w14:paraId="339F3446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CVE-2018-15473 (User enumeration)</w:t>
      </w:r>
    </w:p>
    <w:p w14:paraId="7DA53353" w14:textId="77777777" w:rsidR="00397E46" w:rsidRPr="00397E46" w:rsidRDefault="00397E46" w:rsidP="00397E46">
      <w:pPr>
        <w:pStyle w:val="NormalWeb"/>
        <w:numPr>
          <w:ilvl w:val="0"/>
          <w:numId w:val="28"/>
        </w:numPr>
      </w:pPr>
      <w:r w:rsidRPr="00397E46">
        <w:rPr>
          <w:rStyle w:val="Strong"/>
          <w:rFonts w:eastAsiaTheme="majorEastAsia"/>
        </w:rPr>
        <w:t>Mitigation</w:t>
      </w:r>
      <w:r w:rsidRPr="00397E46">
        <w:t>:</w:t>
      </w:r>
    </w:p>
    <w:p w14:paraId="45AEE572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Disable root login.</w:t>
      </w:r>
    </w:p>
    <w:p w14:paraId="61A52EA3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Implement key-based authentication.</w:t>
      </w:r>
    </w:p>
    <w:p w14:paraId="18FB1675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Use rate limiting tools like fail2ban.</w:t>
      </w:r>
    </w:p>
    <w:p w14:paraId="739947EA" w14:textId="77777777" w:rsidR="00397E46" w:rsidRPr="00397E46" w:rsidRDefault="00397E46" w:rsidP="00397E46">
      <w:pPr>
        <w:pStyle w:val="NormalWeb"/>
        <w:numPr>
          <w:ilvl w:val="1"/>
          <w:numId w:val="28"/>
        </w:numPr>
      </w:pPr>
      <w:r w:rsidRPr="00397E46">
        <w:t>Monitor and audit SSH logs.</w:t>
      </w:r>
    </w:p>
    <w:p w14:paraId="5A68CBCD" w14:textId="77777777" w:rsidR="00397E46" w:rsidRPr="00397E46" w:rsidRDefault="00397E46" w:rsidP="00397E46">
      <w:pPr>
        <w:pStyle w:val="Heading3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DNS (Port 53)</w:t>
      </w:r>
    </w:p>
    <w:p w14:paraId="015F519E" w14:textId="77777777" w:rsidR="00397E46" w:rsidRPr="00397E46" w:rsidRDefault="00397E46" w:rsidP="00397E46">
      <w:pPr>
        <w:pStyle w:val="NormalWeb"/>
        <w:numPr>
          <w:ilvl w:val="0"/>
          <w:numId w:val="29"/>
        </w:numPr>
      </w:pPr>
      <w:r w:rsidRPr="00397E46">
        <w:rPr>
          <w:rStyle w:val="Strong"/>
          <w:rFonts w:eastAsiaTheme="majorEastAsia"/>
        </w:rPr>
        <w:t>Possible Vulnerabilities</w:t>
      </w:r>
      <w:r w:rsidRPr="00397E46">
        <w:t>:</w:t>
      </w:r>
    </w:p>
    <w:p w14:paraId="40CABB38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Open resolvers could be exploited in amplification attacks.</w:t>
      </w:r>
    </w:p>
    <w:p w14:paraId="3C7D1C40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Cache poisoning could redirect users to malicious domains.</w:t>
      </w:r>
    </w:p>
    <w:p w14:paraId="26B19E71" w14:textId="77777777" w:rsidR="00397E46" w:rsidRPr="00397E46" w:rsidRDefault="00397E46" w:rsidP="00397E46">
      <w:pPr>
        <w:pStyle w:val="NormalWeb"/>
        <w:numPr>
          <w:ilvl w:val="0"/>
          <w:numId w:val="29"/>
        </w:numPr>
      </w:pPr>
      <w:r w:rsidRPr="00397E46">
        <w:rPr>
          <w:rStyle w:val="Strong"/>
          <w:rFonts w:eastAsiaTheme="majorEastAsia"/>
        </w:rPr>
        <w:t>Example Vulnerabilities</w:t>
      </w:r>
      <w:r w:rsidRPr="00397E46">
        <w:t>:</w:t>
      </w:r>
    </w:p>
    <w:p w14:paraId="07180AB4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CVE-2008-1447 (Cache poisoning)</w:t>
      </w:r>
    </w:p>
    <w:p w14:paraId="405F50F7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CVE-2020-8616 (DoS via malformed queries)</w:t>
      </w:r>
    </w:p>
    <w:p w14:paraId="23B1E8B4" w14:textId="77777777" w:rsidR="00397E46" w:rsidRPr="00397E46" w:rsidRDefault="00397E46" w:rsidP="00397E46">
      <w:pPr>
        <w:pStyle w:val="NormalWeb"/>
        <w:numPr>
          <w:ilvl w:val="0"/>
          <w:numId w:val="29"/>
        </w:numPr>
      </w:pPr>
      <w:r w:rsidRPr="00397E46">
        <w:rPr>
          <w:rStyle w:val="Strong"/>
          <w:rFonts w:eastAsiaTheme="majorEastAsia"/>
        </w:rPr>
        <w:t>Mitigation</w:t>
      </w:r>
      <w:r w:rsidRPr="00397E46">
        <w:t>:</w:t>
      </w:r>
    </w:p>
    <w:p w14:paraId="7B38F41D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Restrict DNS queries to trusted sources.</w:t>
      </w:r>
    </w:p>
    <w:p w14:paraId="52F9FB9D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Enable DNSSEC.</w:t>
      </w:r>
    </w:p>
    <w:p w14:paraId="5B369245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Regularly patch DNS software.</w:t>
      </w:r>
    </w:p>
    <w:p w14:paraId="579651E8" w14:textId="77777777" w:rsidR="00397E46" w:rsidRPr="00397E46" w:rsidRDefault="00397E46" w:rsidP="00397E46">
      <w:pPr>
        <w:pStyle w:val="NormalWeb"/>
        <w:numPr>
          <w:ilvl w:val="1"/>
          <w:numId w:val="29"/>
        </w:numPr>
      </w:pPr>
      <w:r w:rsidRPr="00397E46">
        <w:t>Monitor DNS traffic for anomalies.</w:t>
      </w:r>
    </w:p>
    <w:p w14:paraId="3CD12040" w14:textId="77777777" w:rsidR="00397E46" w:rsidRPr="00397E46" w:rsidRDefault="00397E46" w:rsidP="00397E46">
      <w:pPr>
        <w:pStyle w:val="Heading3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>HTTP (Port 80)</w:t>
      </w:r>
    </w:p>
    <w:p w14:paraId="3DCF1177" w14:textId="77777777" w:rsidR="00397E46" w:rsidRPr="00397E46" w:rsidRDefault="00397E46" w:rsidP="00397E46">
      <w:pPr>
        <w:pStyle w:val="NormalWeb"/>
        <w:numPr>
          <w:ilvl w:val="0"/>
          <w:numId w:val="30"/>
        </w:numPr>
      </w:pPr>
      <w:r w:rsidRPr="00397E46">
        <w:rPr>
          <w:rStyle w:val="Strong"/>
          <w:rFonts w:eastAsiaTheme="majorEastAsia"/>
        </w:rPr>
        <w:t>Possible Vulnerabilities</w:t>
      </w:r>
      <w:r w:rsidRPr="00397E46">
        <w:t>:</w:t>
      </w:r>
    </w:p>
    <w:p w14:paraId="4BDDD061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Unencrypted communication is susceptible to MITM attacks.</w:t>
      </w:r>
    </w:p>
    <w:p w14:paraId="17900463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Web applications may be exposed to XSS, CSRF, and directory listing vulnerabilities.</w:t>
      </w:r>
    </w:p>
    <w:p w14:paraId="0B051A11" w14:textId="77777777" w:rsidR="00397E46" w:rsidRPr="00397E46" w:rsidRDefault="00397E46" w:rsidP="00397E46">
      <w:pPr>
        <w:pStyle w:val="NormalWeb"/>
        <w:numPr>
          <w:ilvl w:val="0"/>
          <w:numId w:val="30"/>
        </w:numPr>
      </w:pPr>
      <w:r w:rsidRPr="00397E46">
        <w:rPr>
          <w:rStyle w:val="Strong"/>
          <w:rFonts w:eastAsiaTheme="majorEastAsia"/>
        </w:rPr>
        <w:t>Example Vulnerabilities</w:t>
      </w:r>
      <w:r w:rsidRPr="00397E46">
        <w:t>:</w:t>
      </w:r>
    </w:p>
    <w:p w14:paraId="5DC5B852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CVE-2017-5638 (Apache Struts RCE)</w:t>
      </w:r>
    </w:p>
    <w:p w14:paraId="053CF9D5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CVE-2021-41773 (Path traversal in Apache)</w:t>
      </w:r>
    </w:p>
    <w:p w14:paraId="0F492444" w14:textId="77777777" w:rsidR="00397E46" w:rsidRPr="00397E46" w:rsidRDefault="00397E46" w:rsidP="00397E46">
      <w:pPr>
        <w:pStyle w:val="NormalWeb"/>
        <w:numPr>
          <w:ilvl w:val="0"/>
          <w:numId w:val="30"/>
        </w:numPr>
      </w:pPr>
      <w:r w:rsidRPr="00397E46">
        <w:rPr>
          <w:rStyle w:val="Strong"/>
          <w:rFonts w:eastAsiaTheme="majorEastAsia"/>
        </w:rPr>
        <w:t>Mitigation</w:t>
      </w:r>
      <w:r w:rsidRPr="00397E46">
        <w:t>:</w:t>
      </w:r>
    </w:p>
    <w:p w14:paraId="04010DE9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Redirect HTTP traffic to HTTPS.</w:t>
      </w:r>
    </w:p>
    <w:p w14:paraId="377F68E1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Implement secure HTTP headers.</w:t>
      </w:r>
    </w:p>
    <w:p w14:paraId="2DE75349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Disable directory listing.</w:t>
      </w:r>
    </w:p>
    <w:p w14:paraId="1E72DF4E" w14:textId="77777777" w:rsidR="00397E46" w:rsidRPr="00397E46" w:rsidRDefault="00397E46" w:rsidP="00397E46">
      <w:pPr>
        <w:pStyle w:val="NormalWeb"/>
        <w:numPr>
          <w:ilvl w:val="1"/>
          <w:numId w:val="30"/>
        </w:numPr>
      </w:pPr>
      <w:r w:rsidRPr="00397E46">
        <w:t>Patch the web server regularly.</w:t>
      </w:r>
    </w:p>
    <w:p w14:paraId="24D89402" w14:textId="7777777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pict w14:anchorId="340DA81E">
          <v:rect id="_x0000_i1063" style="width:0;height:1.5pt" o:hralign="center" o:hrstd="t" o:hr="t"/>
        </w:pict>
      </w:r>
    </w:p>
    <w:p w14:paraId="23B2DFC8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10" w:name="security-risk-summary"/>
      <w:bookmarkEnd w:id="8"/>
      <w:bookmarkEnd w:id="9"/>
      <w:r w:rsidRPr="00397E46">
        <w:rPr>
          <w:rFonts w:ascii="Times New Roman" w:hAnsi="Times New Roman" w:cs="Times New Roman"/>
        </w:rPr>
        <w:lastRenderedPageBreak/>
        <w:t>7. Security Risk Summary</w:t>
      </w:r>
    </w:p>
    <w:p w14:paraId="77CD8077" w14:textId="77777777" w:rsidR="008F56E4" w:rsidRDefault="008F56E4" w:rsidP="008F56E4">
      <w:pPr>
        <w:pStyle w:val="NormalWeb"/>
      </w:pPr>
      <w:r>
        <w:t xml:space="preserve">Based on the scan and research, the following </w:t>
      </w:r>
      <w:r>
        <w:rPr>
          <w:rStyle w:val="Strong"/>
        </w:rPr>
        <w:t>possible risks</w:t>
      </w:r>
      <w:r>
        <w:t xml:space="preserve"> were identified for host </w:t>
      </w:r>
      <w:r>
        <w:rPr>
          <w:rStyle w:val="HTMLCode"/>
        </w:rPr>
        <w:t>192.168.1.1</w:t>
      </w:r>
      <w:r>
        <w:t>. These risks are not confirmed but are commonly associated with the identified open ports and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486"/>
        <w:gridCol w:w="4893"/>
      </w:tblGrid>
      <w:tr w:rsidR="008F56E4" w14:paraId="30D796FE" w14:textId="77777777" w:rsidTr="008F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512A" w14:textId="77777777" w:rsidR="008F56E4" w:rsidRPr="008F56E4" w:rsidRDefault="008F56E4">
            <w:pPr>
              <w:rPr>
                <w:b/>
                <w:bCs/>
              </w:rPr>
            </w:pPr>
            <w:r w:rsidRPr="008F56E4">
              <w:rPr>
                <w:b/>
                <w:bCs/>
              </w:rPr>
              <w:t>Host IP</w:t>
            </w:r>
          </w:p>
        </w:tc>
        <w:tc>
          <w:tcPr>
            <w:tcW w:w="0" w:type="auto"/>
            <w:vAlign w:val="center"/>
            <w:hideMark/>
          </w:tcPr>
          <w:p w14:paraId="50247C84" w14:textId="77777777" w:rsidR="008F56E4" w:rsidRPr="008F56E4" w:rsidRDefault="008F56E4">
            <w:pPr>
              <w:rPr>
                <w:b/>
                <w:bCs/>
              </w:rPr>
            </w:pPr>
            <w:r w:rsidRPr="008F56E4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2C9C000" w14:textId="5E1997D3" w:rsidR="008F56E4" w:rsidRPr="008F56E4" w:rsidRDefault="008F56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F56E4">
              <w:rPr>
                <w:b/>
                <w:bCs/>
              </w:rPr>
              <w:t>Possible Risk Summary</w:t>
            </w:r>
          </w:p>
        </w:tc>
      </w:tr>
      <w:tr w:rsidR="008F56E4" w14:paraId="11BE705B" w14:textId="77777777" w:rsidTr="008F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63B1" w14:textId="77777777" w:rsidR="008F56E4" w:rsidRDefault="008F56E4">
            <w: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77A559D6" w14:textId="72BEF3FE" w:rsidR="008F56E4" w:rsidRDefault="008F56E4">
            <w:r>
              <w:t xml:space="preserve"> </w:t>
            </w:r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1D744D19" w14:textId="77777777" w:rsidR="008F56E4" w:rsidRDefault="008F56E4">
            <w:r>
              <w:t>Unencrypted FTP, potential credential exposure</w:t>
            </w:r>
          </w:p>
        </w:tc>
      </w:tr>
      <w:tr w:rsidR="008F56E4" w14:paraId="03A67F10" w14:textId="77777777" w:rsidTr="008F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1658" w14:textId="77777777" w:rsidR="008F56E4" w:rsidRDefault="008F56E4">
            <w: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760B0C27" w14:textId="22A359F3" w:rsidR="008F56E4" w:rsidRDefault="008F56E4">
            <w:r>
              <w:t xml:space="preserve"> </w:t>
            </w:r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20DE1A5F" w14:textId="77777777" w:rsidR="008F56E4" w:rsidRDefault="008F56E4">
            <w:r>
              <w:t>Brute-force attack potential</w:t>
            </w:r>
          </w:p>
        </w:tc>
      </w:tr>
      <w:tr w:rsidR="008F56E4" w14:paraId="0E7D846C" w14:textId="77777777" w:rsidTr="008F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4668" w14:textId="77777777" w:rsidR="008F56E4" w:rsidRDefault="008F56E4">
            <w: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94AC319" w14:textId="6FBE90B9" w:rsidR="008F56E4" w:rsidRDefault="008F56E4">
            <w:r>
              <w:t xml:space="preserve"> </w:t>
            </w:r>
            <w:r>
              <w:t>53</w:t>
            </w:r>
          </w:p>
        </w:tc>
        <w:tc>
          <w:tcPr>
            <w:tcW w:w="0" w:type="auto"/>
            <w:vAlign w:val="center"/>
            <w:hideMark/>
          </w:tcPr>
          <w:p w14:paraId="042B5C38" w14:textId="77777777" w:rsidR="008F56E4" w:rsidRDefault="008F56E4">
            <w:r>
              <w:t>DNS amplification or cache poisoning possibilities</w:t>
            </w:r>
          </w:p>
        </w:tc>
      </w:tr>
      <w:tr w:rsidR="008F56E4" w14:paraId="3D1D347B" w14:textId="77777777" w:rsidTr="008F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DFEE" w14:textId="77777777" w:rsidR="008F56E4" w:rsidRDefault="008F56E4">
            <w: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469465E2" w14:textId="7CC2F40D" w:rsidR="008F56E4" w:rsidRDefault="008F56E4">
            <w:r>
              <w:t xml:space="preserve"> </w:t>
            </w:r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46156053" w14:textId="77777777" w:rsidR="008F56E4" w:rsidRDefault="008F56E4">
            <w:r>
              <w:t>Unsecured HTTP, potential XSS or MITM risk</w:t>
            </w:r>
          </w:p>
        </w:tc>
      </w:tr>
    </w:tbl>
    <w:p w14:paraId="0347159D" w14:textId="247334D7" w:rsidR="00045811" w:rsidRPr="00397E46" w:rsidRDefault="008F56E4">
      <w:pPr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 </w:t>
      </w:r>
      <w:r w:rsidRPr="00397E46">
        <w:rPr>
          <w:rFonts w:ascii="Times New Roman" w:hAnsi="Times New Roman" w:cs="Times New Roman"/>
        </w:rPr>
        <w:pict w14:anchorId="0AF75FD8">
          <v:rect id="_x0000_i1064" style="width:0;height:1.5pt" o:hralign="center" o:hrstd="t" o:hr="t"/>
        </w:pict>
      </w:r>
    </w:p>
    <w:p w14:paraId="5914D4C4" w14:textId="77777777" w:rsidR="00045811" w:rsidRPr="00397E46" w:rsidRDefault="008F56E4">
      <w:pPr>
        <w:pStyle w:val="Heading2"/>
        <w:rPr>
          <w:rFonts w:ascii="Times New Roman" w:hAnsi="Times New Roman" w:cs="Times New Roman"/>
        </w:rPr>
      </w:pPr>
      <w:bookmarkStart w:id="11" w:name="conclusion"/>
      <w:bookmarkEnd w:id="10"/>
      <w:r w:rsidRPr="00397E46">
        <w:rPr>
          <w:rFonts w:ascii="Times New Roman" w:hAnsi="Times New Roman" w:cs="Times New Roman"/>
        </w:rPr>
        <w:t>8. Conclusion</w:t>
      </w:r>
    </w:p>
    <w:p w14:paraId="3E407A93" w14:textId="037BDC85" w:rsidR="00045811" w:rsidRPr="00397E46" w:rsidRDefault="008F56E4" w:rsidP="008F56E4">
      <w:pPr>
        <w:pStyle w:val="FirstParagraph"/>
        <w:rPr>
          <w:rFonts w:ascii="Times New Roman" w:hAnsi="Times New Roman" w:cs="Times New Roman"/>
        </w:rPr>
      </w:pPr>
      <w:r w:rsidRPr="00397E46">
        <w:rPr>
          <w:rFonts w:ascii="Times New Roman" w:hAnsi="Times New Roman" w:cs="Times New Roman"/>
        </w:rPr>
        <w:t xml:space="preserve">This activity provided practical experience in network reconnaissance using Nmap. The scan on IP </w:t>
      </w:r>
      <w:r w:rsidRPr="00397E46">
        <w:rPr>
          <w:rStyle w:val="VerbatimChar"/>
          <w:rFonts w:ascii="Times New Roman" w:hAnsi="Times New Roman" w:cs="Times New Roman"/>
        </w:rPr>
        <w:t>192.168.1.1</w:t>
      </w:r>
      <w:r w:rsidRPr="00397E46">
        <w:rPr>
          <w:rFonts w:ascii="Times New Roman" w:hAnsi="Times New Roman" w:cs="Times New Roman"/>
        </w:rPr>
        <w:t xml:space="preserve"> helped identify open services and allowed a focused security risk analysis. Remediation steps can now be planned to secure these services and minim</w:t>
      </w:r>
      <w:r w:rsidRPr="00397E46">
        <w:rPr>
          <w:rFonts w:ascii="Times New Roman" w:hAnsi="Times New Roman" w:cs="Times New Roman"/>
        </w:rPr>
        <w:t>ize the attack surface.</w:t>
      </w:r>
      <w:bookmarkEnd w:id="0"/>
      <w:bookmarkEnd w:id="11"/>
    </w:p>
    <w:sectPr w:rsidR="00045811" w:rsidRPr="00397E4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2A3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1AA14F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EA3CB3"/>
    <w:multiLevelType w:val="multilevel"/>
    <w:tmpl w:val="B35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67F6"/>
    <w:multiLevelType w:val="multilevel"/>
    <w:tmpl w:val="3B3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96791"/>
    <w:multiLevelType w:val="multilevel"/>
    <w:tmpl w:val="E17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54E92"/>
    <w:multiLevelType w:val="multilevel"/>
    <w:tmpl w:val="1744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175BD"/>
    <w:multiLevelType w:val="multilevel"/>
    <w:tmpl w:val="410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B3EDB"/>
    <w:multiLevelType w:val="multilevel"/>
    <w:tmpl w:val="2E0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D69E1"/>
    <w:multiLevelType w:val="multilevel"/>
    <w:tmpl w:val="557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D7AB5"/>
    <w:multiLevelType w:val="multilevel"/>
    <w:tmpl w:val="6FD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8"/>
  </w:num>
  <w:num w:numId="25">
    <w:abstractNumId w:val="5"/>
  </w:num>
  <w:num w:numId="26">
    <w:abstractNumId w:val="7"/>
  </w:num>
  <w:num w:numId="27">
    <w:abstractNumId w:val="9"/>
  </w:num>
  <w:num w:numId="28">
    <w:abstractNumId w:val="6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811"/>
    <w:rsid w:val="00045811"/>
    <w:rsid w:val="00397E46"/>
    <w:rsid w:val="008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1395"/>
  <w15:docId w15:val="{369D3202-68B5-4A36-82CD-09600E8B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397E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97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map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Amarnath Chukkapalli</cp:lastModifiedBy>
  <cp:revision>2</cp:revision>
  <dcterms:created xsi:type="dcterms:W3CDTF">2025-08-04T11:26:00Z</dcterms:created>
  <dcterms:modified xsi:type="dcterms:W3CDTF">2025-08-04T11:45:00Z</dcterms:modified>
</cp:coreProperties>
</file>