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47" w:rsidRPr="00BB6947" w:rsidRDefault="00BB6947" w:rsidP="00BB6947">
      <w:pPr>
        <w:ind w:leftChars="-342" w:left="-718" w:rightChars="-501" w:right="-1052"/>
        <w:jc w:val="center"/>
        <w:rPr>
          <w:rFonts w:ascii="黑体" w:eastAsia="黑体" w:hAnsi="Calibri" w:cs="Times New Roman"/>
          <w:sz w:val="44"/>
          <w:szCs w:val="44"/>
        </w:rPr>
      </w:pPr>
      <w:r w:rsidRPr="00BB6947">
        <w:rPr>
          <w:rFonts w:ascii="黑体" w:eastAsia="黑体" w:hAnsi="Calibri" w:cs="Times New Roman" w:hint="eastAsia"/>
          <w:sz w:val="44"/>
          <w:szCs w:val="44"/>
        </w:rPr>
        <w:t>《</w:t>
      </w:r>
      <w:r w:rsidRPr="00BB6947">
        <w:rPr>
          <w:rFonts w:ascii="黑体" w:eastAsia="黑体" w:hAnsi="Calibri" w:cs="Times New Roman" w:hint="eastAsia"/>
          <w:sz w:val="52"/>
          <w:szCs w:val="52"/>
        </w:rPr>
        <w:t>Linux应用程序开发实验报告</w:t>
      </w:r>
      <w:r w:rsidRPr="00BB6947">
        <w:rPr>
          <w:rFonts w:ascii="黑体" w:eastAsia="黑体" w:hAnsi="Calibri" w:cs="Times New Roman" w:hint="eastAsia"/>
          <w:sz w:val="44"/>
          <w:szCs w:val="44"/>
        </w:rPr>
        <w:t>》</w:t>
      </w: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left"/>
        <w:rPr>
          <w:rFonts w:ascii="楷体_GB2312" w:eastAsia="楷体_GB2312" w:hAnsi="Calibri" w:cs="Times New Roman"/>
          <w:sz w:val="30"/>
          <w:szCs w:val="30"/>
          <w:u w:val="single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题目: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进程</w:t>
      </w:r>
      <w:r>
        <w:rPr>
          <w:rFonts w:ascii="楷体_GB2312" w:eastAsia="楷体_GB2312" w:hAnsi="Calibri" w:cs="Times New Roman" w:hint="eastAsia"/>
          <w:sz w:val="30"/>
          <w:szCs w:val="30"/>
          <w:u w:val="single"/>
        </w:rPr>
        <w:t>间通信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</w:t>
      </w:r>
    </w:p>
    <w:p w:rsidR="00BB6947" w:rsidRPr="00BB6947" w:rsidRDefault="00BB6947" w:rsidP="00BB6947">
      <w:pPr>
        <w:jc w:val="left"/>
        <w:rPr>
          <w:rFonts w:ascii="宋体" w:eastAsia="宋体" w:hAnsi="宋体" w:cs="Times New Roman"/>
          <w:sz w:val="30"/>
          <w:szCs w:val="30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班级: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17计算机4班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</w:t>
      </w:r>
    </w:p>
    <w:p w:rsidR="00BB6947" w:rsidRPr="00BB6947" w:rsidRDefault="00BB6947" w:rsidP="00BB6947">
      <w:pPr>
        <w:jc w:val="left"/>
        <w:rPr>
          <w:rFonts w:ascii="楷体_GB2312" w:eastAsia="宋体" w:hAnsi="Calibri" w:cs="Times New Roman"/>
          <w:sz w:val="30"/>
          <w:szCs w:val="30"/>
          <w:u w:val="single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学号: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10417426 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</w:t>
      </w:r>
      <w:r w:rsidRPr="00BB6947">
        <w:rPr>
          <w:rFonts w:ascii="宋体" w:eastAsia="宋体" w:hAnsi="宋体" w:cs="Times New Roman" w:hint="eastAsia"/>
          <w:sz w:val="30"/>
          <w:szCs w:val="30"/>
        </w:rPr>
        <w:t xml:space="preserve">              </w:t>
      </w:r>
    </w:p>
    <w:p w:rsidR="00BB6947" w:rsidRPr="00BB6947" w:rsidRDefault="00BB6947" w:rsidP="00BB6947">
      <w:pPr>
        <w:jc w:val="left"/>
        <w:rPr>
          <w:rFonts w:ascii="楷体_GB2312" w:eastAsia="宋体" w:hAnsi="Calibri" w:cs="Times New Roman"/>
          <w:sz w:val="30"/>
          <w:szCs w:val="30"/>
          <w:u w:val="single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姓名: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</w:t>
      </w:r>
      <w:proofErr w:type="gramStart"/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>沈雨晨</w:t>
      </w:r>
      <w:proofErr w:type="gramEnd"/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 </w:t>
      </w:r>
    </w:p>
    <w:p w:rsidR="00BB6947" w:rsidRPr="00BB6947" w:rsidRDefault="00BB6947" w:rsidP="00BB6947">
      <w:pPr>
        <w:jc w:val="left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  <w:r w:rsidRPr="00BB6947">
        <w:rPr>
          <w:rFonts w:ascii="宋体" w:eastAsia="宋体" w:hAnsi="宋体" w:cs="Times New Roman" w:hint="eastAsia"/>
          <w:sz w:val="30"/>
          <w:szCs w:val="30"/>
        </w:rPr>
        <w:t>东南大学成贤学院计算机系</w:t>
      </w: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  <w:r w:rsidRPr="00BB6947">
        <w:rPr>
          <w:rFonts w:ascii="宋体" w:eastAsia="宋体" w:hAnsi="宋体" w:cs="Times New Roman" w:hint="eastAsia"/>
          <w:sz w:val="30"/>
          <w:szCs w:val="30"/>
        </w:rPr>
        <w:t>2020年4月</w:t>
      </w:r>
      <w:r>
        <w:rPr>
          <w:rFonts w:ascii="宋体" w:eastAsia="宋体" w:hAnsi="宋体" w:cs="Times New Roman" w:hint="eastAsia"/>
          <w:sz w:val="30"/>
          <w:szCs w:val="30"/>
        </w:rPr>
        <w:t>23</w:t>
      </w:r>
      <w:r w:rsidRPr="00BB6947">
        <w:rPr>
          <w:rFonts w:ascii="宋体" w:eastAsia="宋体" w:hAnsi="宋体" w:cs="Times New Roman" w:hint="eastAsia"/>
          <w:sz w:val="30"/>
          <w:szCs w:val="30"/>
        </w:rPr>
        <w:t>日</w:t>
      </w:r>
    </w:p>
    <w:p w:rsidR="00BB6947" w:rsidRPr="00BB6947" w:rsidRDefault="00BB6947" w:rsidP="00BB6947">
      <w:pPr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rPr>
          <w:rFonts w:ascii="Calibri" w:eastAsia="宋体" w:hAnsi="Calibri" w:cs="Times New Roman"/>
        </w:rPr>
      </w:pPr>
    </w:p>
    <w:p w:rsidR="00BB6947" w:rsidRPr="00BB6947" w:rsidRDefault="00BB6947" w:rsidP="00BB6947">
      <w:pPr>
        <w:ind w:left="420"/>
        <w:jc w:val="center"/>
        <w:rPr>
          <w:rFonts w:ascii="Calibri" w:eastAsia="宋体" w:hAnsi="Calibri" w:cs="Times New Roman"/>
          <w:b/>
          <w:bCs/>
          <w:sz w:val="32"/>
        </w:rPr>
      </w:pPr>
    </w:p>
    <w:p w:rsidR="00BB6947" w:rsidRPr="00BB6947" w:rsidRDefault="00BB6947" w:rsidP="00BB6947">
      <w:pPr>
        <w:ind w:left="420"/>
        <w:jc w:val="center"/>
        <w:rPr>
          <w:rFonts w:ascii="Calibri" w:eastAsia="宋体" w:hAnsi="Calibri" w:cs="Times New Roman"/>
          <w:b/>
          <w:bCs/>
          <w:sz w:val="32"/>
        </w:rPr>
      </w:pPr>
    </w:p>
    <w:p w:rsidR="00BB6947" w:rsidRPr="00BB6947" w:rsidRDefault="00BB6947" w:rsidP="00BB6947">
      <w:pPr>
        <w:widowControl/>
        <w:shd w:val="clear" w:color="auto" w:fill="FFFFFF"/>
        <w:spacing w:before="100" w:beforeAutospacing="1" w:after="150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</w:p>
    <w:p w:rsidR="00BB6947" w:rsidRPr="00BB6947" w:rsidRDefault="00BB6947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b/>
          <w:color w:val="696969"/>
          <w:kern w:val="0"/>
          <w:sz w:val="28"/>
          <w:szCs w:val="28"/>
        </w:rPr>
      </w:pPr>
      <w:r w:rsidRPr="00BB6947">
        <w:rPr>
          <w:rFonts w:ascii="Segoe UI" w:eastAsia="宋体" w:hAnsi="Segoe UI" w:cs="Segoe UI" w:hint="eastAsia"/>
          <w:b/>
          <w:color w:val="696969"/>
          <w:kern w:val="0"/>
          <w:sz w:val="28"/>
          <w:szCs w:val="28"/>
        </w:rPr>
        <w:lastRenderedPageBreak/>
        <w:t>一、实验内容</w:t>
      </w:r>
    </w:p>
    <w:p w:rsidR="00822BAD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1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、</w:t>
      </w:r>
      <w:r w:rsidR="00822BAD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有关管道的问题</w:t>
      </w:r>
    </w:p>
    <w:p w:rsidR="002D0053" w:rsidRDefault="00822BAD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1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有关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pipe()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函数的问题：如果将</w:t>
      </w:r>
      <w:proofErr w:type="spellStart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waitpid</w:t>
      </w:r>
      <w:proofErr w:type="spellEnd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(pc,NULL,0);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注释掉，程序执行会发生什么结果，为什么？</w:t>
      </w:r>
    </w:p>
    <w:p w:rsidR="0036531A" w:rsidRPr="0036531A" w:rsidRDefault="0036531A" w:rsidP="0036531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653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注释掉父进程</w:t>
      </w:r>
      <w:proofErr w:type="gramEnd"/>
      <w:r w:rsidRPr="003653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早于子进程结束，子进程退出成为孤儿进程另起shell行进行操作。因为</w:t>
      </w:r>
      <w:proofErr w:type="spellStart"/>
      <w:r w:rsidRPr="0036531A">
        <w:rPr>
          <w:rFonts w:ascii="宋体" w:eastAsia="宋体" w:hAnsi="宋体" w:cs="宋体"/>
          <w:color w:val="FF0000"/>
          <w:kern w:val="0"/>
          <w:sz w:val="24"/>
          <w:szCs w:val="24"/>
        </w:rPr>
        <w:t>waitpid</w:t>
      </w:r>
      <w:proofErr w:type="spellEnd"/>
      <w:r w:rsidRPr="0036531A">
        <w:rPr>
          <w:rFonts w:ascii="宋体" w:eastAsia="宋体" w:hAnsi="宋体" w:cs="宋体"/>
          <w:color w:val="FF0000"/>
          <w:kern w:val="0"/>
          <w:sz w:val="24"/>
          <w:szCs w:val="24"/>
        </w:rPr>
        <w:t>(pc,NULL,0);</w:t>
      </w:r>
      <w:r w:rsidRPr="003653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就是用来阻塞父进程收集子进程退出信息后才做退出操作的</w:t>
      </w:r>
    </w:p>
    <w:p w:rsidR="00822BAD" w:rsidRDefault="00822BAD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2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改写标准流管</w:t>
      </w:r>
      <w:proofErr w:type="gramStart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道程序</w:t>
      </w:r>
      <w:proofErr w:type="spellStart"/>
      <w:proofErr w:type="gramEnd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standard_pipe.c</w:t>
      </w:r>
      <w:proofErr w:type="spellEnd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，将</w:t>
      </w:r>
      <w:proofErr w:type="spellStart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popen</w:t>
      </w:r>
      <w:proofErr w:type="spellEnd"/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函数中的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r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改成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w</w:t>
      </w:r>
      <w:r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，再做相应调整使得该程序可以正确运行？</w:t>
      </w:r>
    </w:p>
    <w:p w:rsidR="00AD60A4" w:rsidRDefault="001176BB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BE644A" wp14:editId="11F2FA8B">
            <wp:extent cx="470535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BB" w:rsidRPr="0036531A" w:rsidRDefault="00016579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改过正确运行了。</w:t>
      </w:r>
      <w:proofErr w:type="spellStart"/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cmd</w:t>
      </w:r>
      <w:proofErr w:type="spellEnd"/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敲</w:t>
      </w:r>
      <w:proofErr w:type="spellStart"/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mkdir</w:t>
      </w:r>
      <w:proofErr w:type="spellEnd"/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 xml:space="preserve"> </w:t>
      </w:r>
      <w:proofErr w:type="spellStart"/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adc</w:t>
      </w:r>
      <w:proofErr w:type="spellEnd"/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命令出现创建文件的正常效果。</w:t>
      </w:r>
    </w:p>
    <w:p w:rsidR="00822BAD" w:rsidRDefault="00822BAD" w:rsidP="00822BAD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3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）管道、标准流管道、有名管道各自的特征是什么？它们之间的区别何在？</w:t>
      </w:r>
    </w:p>
    <w:p w:rsidR="0036531A" w:rsidRDefault="0036531A" w:rsidP="0036531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53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管道( pipe )：管道是一种半双工的通信方式，数据只能单向流动，而且只能在具有亲缘关系的进程间使用。进程的亲缘关系通常是指父子进程关系。</w:t>
      </w:r>
    </w:p>
    <w:p w:rsidR="00233343" w:rsidRDefault="00233343" w:rsidP="0036531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标准流管道：通过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popen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（）函数实现</w:t>
      </w: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过程：创建管道</w:t>
      </w: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  fork创建子进程</w:t>
      </w: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  父子进程中关闭不需要的文件描述符</w:t>
      </w: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  执行exec函数族调用</w:t>
      </w: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  执行函数中所指定的命令</w:t>
      </w:r>
    </w:p>
    <w:p w:rsidR="00233343" w:rsidRPr="00233343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 （整合操作）</w:t>
      </w:r>
    </w:p>
    <w:p w:rsidR="0036531A" w:rsidRPr="0036531A" w:rsidRDefault="00233343" w:rsidP="0023334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效果和局限：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popen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()大大减少代码的编写量，只能使用标准I/O函数</w:t>
      </w:r>
    </w:p>
    <w:p w:rsidR="00AD60A4" w:rsidRDefault="00233343" w:rsidP="00822BAD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有名管道 (named pipe) ： 有名管道也是半双工的通信方式，但是它允许无亲缘关系进程间的通信。</w:t>
      </w:r>
    </w:p>
    <w:p w:rsidR="00233343" w:rsidRDefault="00233343" w:rsidP="0023334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有名管道是先进先出的，可以实现互不相关的两个进程实现彼此通信，本质是文件的读写操作。</w:t>
      </w:r>
    </w:p>
    <w:p w:rsidR="00233343" w:rsidRPr="00233343" w:rsidRDefault="00233343" w:rsidP="0023334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扩展有名管道本质理解：有名代表有个文件叫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myfifo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，它是特殊的管道文件。其中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fifo_write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进程可以往里面写字符，而另外一个进程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fifo_read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进程可以从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myfifo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读字符；通过这个文件</w:t>
      </w:r>
      <w:proofErr w:type="spellStart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myfifo</w:t>
      </w:r>
      <w:proofErr w:type="spellEnd"/>
      <w:r w:rsidRPr="002333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实现了两个不同进程对同一个文件的读写操作，以该文件为接口，间接实现了两个进程间的通信；这就是有名管道的本质。</w:t>
      </w:r>
      <w:r w:rsidR="00BE389D" w:rsidRPr="00BE389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最简化说法：不同进程对同一个文件(该文件是管道文件)的读写操作就是有名管道。</w:t>
      </w:r>
    </w:p>
    <w:p w:rsidR="002D0053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696969"/>
          <w:kern w:val="0"/>
          <w:sz w:val="19"/>
          <w:szCs w:val="19"/>
        </w:rPr>
        <w:drawing>
          <wp:inline distT="0" distB="0" distL="0" distR="0" wp14:anchorId="46DA3813" wp14:editId="3CA5FC5B">
            <wp:extent cx="4988967" cy="2102269"/>
            <wp:effectExtent l="0" t="0" r="2540" b="0"/>
            <wp:docPr id="5" name="图片 5" descr="http://172.28.20.150:10002/chapters/8th/2.fifo_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Image1" descr="http://172.28.20.150:10002/chapters/8th/2.fifo_re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14" cy="21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9D" w:rsidRPr="00BE389D" w:rsidRDefault="00BE389D" w:rsidP="00BE389D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389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答：在shell命令行下敲入对等命令：</w:t>
      </w:r>
      <w:proofErr w:type="spellStart"/>
      <w:r w:rsidRPr="00BE389D">
        <w:rPr>
          <w:rFonts w:ascii="宋体" w:eastAsia="宋体" w:hAnsi="宋体" w:cs="宋体"/>
          <w:color w:val="FF0000"/>
          <w:kern w:val="0"/>
          <w:sz w:val="24"/>
          <w:szCs w:val="24"/>
        </w:rPr>
        <w:t>mknod</w:t>
      </w:r>
      <w:proofErr w:type="spellEnd"/>
      <w:r w:rsidRPr="00BE389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/</w:t>
      </w:r>
      <w:proofErr w:type="spellStart"/>
      <w:r w:rsidRPr="00BE389D">
        <w:rPr>
          <w:rFonts w:ascii="宋体" w:eastAsia="宋体" w:hAnsi="宋体" w:cs="宋体"/>
          <w:color w:val="FF0000"/>
          <w:kern w:val="0"/>
          <w:sz w:val="24"/>
          <w:szCs w:val="24"/>
        </w:rPr>
        <w:t>tmp</w:t>
      </w:r>
      <w:proofErr w:type="spellEnd"/>
      <w:r w:rsidRPr="00BE389D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BE389D">
        <w:rPr>
          <w:rFonts w:ascii="宋体" w:eastAsia="宋体" w:hAnsi="宋体" w:cs="宋体"/>
          <w:color w:val="FF0000"/>
          <w:kern w:val="0"/>
          <w:sz w:val="24"/>
          <w:szCs w:val="24"/>
        </w:rPr>
        <w:t>myfifo</w:t>
      </w:r>
      <w:proofErr w:type="spellEnd"/>
      <w:r w:rsidRPr="00BE389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</w:t>
      </w:r>
      <w:r w:rsidRPr="00BE389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然后运行就会显示正确</w:t>
      </w:r>
    </w:p>
    <w:p w:rsidR="00AD60A4" w:rsidRPr="003010FC" w:rsidRDefault="00AF14A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696969"/>
          <w:kern w:val="0"/>
          <w:sz w:val="19"/>
          <w:szCs w:val="19"/>
        </w:rPr>
        <w:lastRenderedPageBreak/>
        <w:drawing>
          <wp:inline distT="0" distB="0" distL="0" distR="0">
            <wp:extent cx="5271770" cy="336359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3C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3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、</w:t>
      </w:r>
      <w:r w:rsidR="00D9463C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有关信号的问题：</w:t>
      </w:r>
    </w:p>
    <w:p w:rsidR="00AF14A3" w:rsidRDefault="00D9463C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1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如果在</w:t>
      </w:r>
      <w:proofErr w:type="spellStart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int</w:t>
      </w:r>
      <w:proofErr w:type="spellEnd"/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 xml:space="preserve"> ret=alarm(5);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上面再加一条语句休眠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10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秒，会出现什么结果？</w:t>
      </w:r>
      <w:r w:rsidR="002D0053"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     </w:t>
      </w:r>
    </w:p>
    <w:p w:rsidR="00AF14A3" w:rsidRDefault="00AF14A3" w:rsidP="00AF14A3">
      <w:pPr>
        <w:widowControl/>
        <w:shd w:val="clear" w:color="auto" w:fill="FFFFFF"/>
        <w:spacing w:before="100" w:beforeAutospacing="1" w:after="150" w:line="384" w:lineRule="atLeast"/>
        <w:ind w:firstLine="420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F14A3">
        <w:rPr>
          <w:rFonts w:ascii="Times New Roman" w:eastAsia="宋体" w:hAnsi="Times New Roman" w:cs="Times New Roman" w:hint="eastAsia"/>
          <w:color w:val="FF0000"/>
          <w:szCs w:val="24"/>
        </w:rPr>
        <w:t>时间变久了</w:t>
      </w:r>
    </w:p>
    <w:p w:rsidR="002D0053" w:rsidRDefault="002D0053" w:rsidP="00AF14A3">
      <w:pPr>
        <w:widowControl/>
        <w:shd w:val="clear" w:color="auto" w:fill="FFFFFF"/>
        <w:spacing w:before="100" w:beforeAutospacing="1" w:after="150" w:line="384" w:lineRule="atLeast"/>
        <w:ind w:firstLine="420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如果注释掉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 xml:space="preserve"> pause();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会打印底下的语句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I have been waken up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吗？为什么</w:t>
      </w:r>
      <w:r w:rsidRPr="003010FC">
        <w:rPr>
          <w:rFonts w:ascii="Segoe UI" w:eastAsia="宋体" w:hAnsi="Segoe UI" w:cs="Segoe UI"/>
          <w:color w:val="696969"/>
          <w:kern w:val="0"/>
          <w:sz w:val="19"/>
          <w:szCs w:val="19"/>
        </w:rPr>
        <w:t>?</w:t>
      </w:r>
    </w:p>
    <w:p w:rsidR="00AD60A4" w:rsidRDefault="00AF14A3" w:rsidP="00AF14A3">
      <w:pPr>
        <w:widowControl/>
        <w:shd w:val="clear" w:color="auto" w:fill="FFFFFF"/>
        <w:spacing w:before="100" w:beforeAutospacing="1" w:after="150" w:line="384" w:lineRule="atLeast"/>
        <w:ind w:left="420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F14A3">
        <w:rPr>
          <w:rFonts w:ascii="Times New Roman" w:eastAsia="宋体" w:hAnsi="Times New Roman" w:cs="Times New Roman" w:hint="eastAsia"/>
          <w:color w:val="FF0000"/>
          <w:szCs w:val="24"/>
        </w:rPr>
        <w:t>会，因为</w:t>
      </w:r>
      <w:r w:rsidRPr="00AF14A3">
        <w:rPr>
          <w:rFonts w:ascii="Times New Roman" w:eastAsia="宋体" w:hAnsi="Times New Roman" w:cs="Times New Roman" w:hint="eastAsia"/>
          <w:color w:val="FF0000"/>
          <w:szCs w:val="24"/>
        </w:rPr>
        <w:t>pause</w:t>
      </w:r>
      <w:r w:rsidRPr="00AF14A3">
        <w:rPr>
          <w:rFonts w:ascii="Times New Roman" w:eastAsia="宋体" w:hAnsi="Times New Roman" w:cs="Times New Roman" w:hint="eastAsia"/>
          <w:color w:val="FF0000"/>
          <w:szCs w:val="24"/>
        </w:rPr>
        <w:t>（）函数作用就是会把程序中断，提示定时时间到不会执行下面语句，去掉就有打印输出的内容</w:t>
      </w:r>
    </w:p>
    <w:p w:rsidR="00D9463C" w:rsidRDefault="00D9463C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（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2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）信号是什么？信号集函数</w:t>
      </w:r>
      <w:proofErr w:type="gramStart"/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族处理</w:t>
      </w:r>
      <w:proofErr w:type="gramEnd"/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信号的步骤是什么？</w:t>
      </w:r>
    </w:p>
    <w:p w:rsidR="0022177E" w:rsidRPr="0022177E" w:rsidRDefault="0022177E" w:rsidP="0022177E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ab/>
      </w:r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信号是指</w:t>
      </w:r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UNIX</w:t>
      </w:r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中所使用的进程通信的一种最古老的方法，是软件层次上对中断机制的一种模拟，是一种异步通信方式。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信号是一种进程间通信机制，它给应用程序提供一种异步的软件中断，使应用程序有机会接受其他程序活终端发送的命令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(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即信号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)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。应用程序收到信号后，有三种处理方式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: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>忽略，默认，或捕捉。进程收到一个信号后，会检查对该信号的处理机制。</w:t>
      </w:r>
      <w:r w:rsidRPr="0022177E">
        <w:rPr>
          <w:rFonts w:ascii="Times New Roman" w:eastAsia="宋体" w:hAnsi="Times New Roman" w:cs="Times New Roman"/>
          <w:color w:val="FF0000"/>
          <w:szCs w:val="24"/>
        </w:rPr>
        <w:t xml:space="preserve"> </w:t>
      </w:r>
    </w:p>
    <w:p w:rsidR="00016579" w:rsidRPr="00016579" w:rsidRDefault="00016579" w:rsidP="00016579">
      <w:pPr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步骤：</w:t>
      </w:r>
    </w:p>
    <w:p w:rsidR="00016579" w:rsidRPr="00016579" w:rsidRDefault="00016579" w:rsidP="0001657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a.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定义信号集合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 xml:space="preserve"> </w:t>
      </w:r>
    </w:p>
    <w:p w:rsidR="00016579" w:rsidRPr="00016579" w:rsidRDefault="00016579" w:rsidP="0001657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 xml:space="preserve">   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b.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设置信号屏蔽位</w:t>
      </w:r>
    </w:p>
    <w:p w:rsidR="00016579" w:rsidRPr="00016579" w:rsidRDefault="00016579" w:rsidP="0001657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 xml:space="preserve">   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c.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定义信号处理函数</w:t>
      </w:r>
    </w:p>
    <w:p w:rsidR="0022177E" w:rsidRPr="00016579" w:rsidRDefault="00016579" w:rsidP="0001657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 xml:space="preserve">   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d.</w:t>
      </w:r>
      <w:r w:rsidRPr="00016579">
        <w:rPr>
          <w:rFonts w:ascii="Times New Roman" w:eastAsia="宋体" w:hAnsi="Times New Roman" w:cs="Times New Roman" w:hint="eastAsia"/>
          <w:color w:val="FF0000"/>
          <w:szCs w:val="24"/>
        </w:rPr>
        <w:t>测试信号</w:t>
      </w:r>
    </w:p>
    <w:p w:rsidR="002D0053" w:rsidRDefault="002D0053" w:rsidP="002D0053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696969"/>
          <w:kern w:val="0"/>
          <w:sz w:val="19"/>
          <w:szCs w:val="19"/>
        </w:rPr>
        <w:lastRenderedPageBreak/>
        <w:drawing>
          <wp:inline distT="0" distB="0" distL="0" distR="0" wp14:anchorId="46CF0587" wp14:editId="0F13D70D">
            <wp:extent cx="5435721" cy="4901184"/>
            <wp:effectExtent l="0" t="0" r="0" b="0"/>
            <wp:docPr id="4" name="图片 4" descr="http://172.28.20.150:10002/chapters/8th/4.kill_ra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Image2" descr="http://172.28.20.150:10002/chapters/8th/4.kill_rai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57" cy="49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CA" w:rsidRPr="00452DCA" w:rsidRDefault="0022177E" w:rsidP="00452DC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因为调试的时候</w:t>
      </w:r>
      <w:proofErr w:type="gramStart"/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是要父进程</w:t>
      </w:r>
      <w:proofErr w:type="gramEnd"/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顺序执行，</w:t>
      </w:r>
      <w:proofErr w:type="spellStart"/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waitpid</w:t>
      </w:r>
      <w:proofErr w:type="spellEnd"/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等不到子进程的信号，从而进入</w:t>
      </w:r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if</w:t>
      </w:r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语句</w:t>
      </w:r>
      <w:proofErr w:type="gramStart"/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内子进程强行被</w:t>
      </w:r>
      <w:proofErr w:type="gramEnd"/>
      <w:r w:rsidRPr="0022177E">
        <w:rPr>
          <w:rFonts w:ascii="Times New Roman" w:eastAsia="宋体" w:hAnsi="Times New Roman" w:cs="Times New Roman" w:hint="eastAsia"/>
          <w:color w:val="FF0000"/>
          <w:szCs w:val="24"/>
        </w:rPr>
        <w:t>父进程关掉（杀死），然后调试的时候就会出错</w:t>
      </w:r>
      <w:r w:rsidR="00452DCA" w:rsidRPr="00452DCA">
        <w:rPr>
          <w:rFonts w:ascii="Segoe UI" w:eastAsia="宋体" w:hAnsi="Segoe UI" w:cs="Segoe UI"/>
          <w:color w:val="696969"/>
          <w:kern w:val="0"/>
          <w:sz w:val="19"/>
          <w:szCs w:val="19"/>
        </w:rPr>
        <w:t> </w:t>
      </w:r>
    </w:p>
    <w:p w:rsidR="00AD60A4" w:rsidRPr="00AD60A4" w:rsidRDefault="00AD60A4" w:rsidP="00AD60A4">
      <w:r w:rsidRPr="00AD60A4">
        <w:t> </w:t>
      </w:r>
    </w:p>
    <w:p w:rsidR="00AD60A4" w:rsidRPr="00AD60A4" w:rsidRDefault="00AD60A4" w:rsidP="00AD60A4">
      <w:r w:rsidRPr="00AD60A4">
        <w:rPr>
          <w:noProof/>
        </w:rPr>
        <w:lastRenderedPageBreak/>
        <w:drawing>
          <wp:inline distT="0" distB="0" distL="0" distR="0" wp14:anchorId="2727EA25" wp14:editId="414E5D04">
            <wp:extent cx="7353300" cy="5522091"/>
            <wp:effectExtent l="0" t="0" r="0" b="2540"/>
            <wp:docPr id="3" name="图片 3" descr="http://172.28.20.150:10002/chapters/8th/5.sem_fo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Image3" descr="http://172.28.20.150:10002/chapters/8th/5.sem_fork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5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A4" w:rsidRPr="00AD60A4" w:rsidRDefault="00AD60A4" w:rsidP="00AD60A4">
      <w:r w:rsidRPr="00AD60A4">
        <w:rPr>
          <w:noProof/>
        </w:rPr>
        <w:drawing>
          <wp:inline distT="0" distB="0" distL="0" distR="0" wp14:anchorId="7653388B" wp14:editId="71AD2162">
            <wp:extent cx="7453698" cy="2657475"/>
            <wp:effectExtent l="0" t="0" r="0" b="0"/>
            <wp:docPr id="2" name="图片 2" descr="http://172.28.20.150:10002/chapters/8th/5.sem_for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Image4" descr="http://172.28.20.150:10002/chapters/8th/5.sem_fork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83" cy="266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E0" w:rsidRPr="001D58E0" w:rsidRDefault="001D58E0" w:rsidP="001D58E0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8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因为调试的子进程，做了V操作，有了信号量为1，父进程不再挂起，抢占资源执行P操作</w:t>
      </w:r>
    </w:p>
    <w:p w:rsidR="001D58E0" w:rsidRPr="001D58E0" w:rsidRDefault="001D58E0" w:rsidP="001D58E0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1D58E0">
        <w:rPr>
          <w:rFonts w:ascii="宋体" w:eastAsia="宋体" w:hAnsi="宋体" w:cs="宋体"/>
          <w:color w:val="FF0000"/>
          <w:kern w:val="0"/>
          <w:sz w:val="24"/>
          <w:szCs w:val="24"/>
        </w:rPr>
        <w:t>因为子进程执行V操作后，父进程抢占到了进程率先执行，结束语句在父进程内所以会退出，而子进程尚未执行完，变成了孤儿进程把打印语句执行完了。</w:t>
      </w:r>
    </w:p>
    <w:p w:rsidR="001D58E0" w:rsidRDefault="001D58E0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</w:p>
    <w:p w:rsidR="00AD60A4" w:rsidRPr="00AD60A4" w:rsidRDefault="00AD60A4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（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3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）如果调试方式换成系统默认调试，即调试父进程而子进程不受影响继续执行。</w:t>
      </w:r>
    </w:p>
    <w:p w:rsidR="00AD60A4" w:rsidRPr="00AD60A4" w:rsidRDefault="00AD60A4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根据逻辑以及（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2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）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sem_v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(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sem_id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)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的打印语句：</w:t>
      </w:r>
      <w:proofErr w:type="spellStart"/>
      <w:proofErr w:type="gram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printf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(</w:t>
      </w:r>
      <w:proofErr w:type="gram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 xml:space="preserve">"after success execute..."); 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子进程首先执行完成，而信号量的值也由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0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变成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1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；在接下来调试父进程的过程中，调试环节会跳到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sem_com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源程序的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sem_p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函数部分，在给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sem_b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结构体赋初值后，再键入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单步执行下面的语句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if (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semop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(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sem_id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, &amp;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sem_b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, 1) == -1)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，此时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GDB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调试就处于暂停状态，再没有任何响应了。</w:t>
      </w:r>
    </w:p>
    <w:p w:rsidR="00AD60A4" w:rsidRPr="00AD60A4" w:rsidRDefault="00AD60A4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根据逻辑，子进程先执行过后，信号量必定变成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1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，目前有资源可消耗，则父进程的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P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操作一定可以执行，但是在本次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GDB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调试中，父进程在执行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P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操作的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semop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()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函数时，实验现象却显示被阻塞，请问父进程为什么不能执行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P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操作，也就是不能执行</w:t>
      </w:r>
      <w:proofErr w:type="spell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semop</w:t>
      </w:r>
      <w:proofErr w:type="spell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()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函数？？？</w:t>
      </w:r>
    </w:p>
    <w:p w:rsidR="00AD60A4" w:rsidRDefault="00AD60A4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</w:p>
    <w:p w:rsidR="001D58E0" w:rsidRPr="001D58E0" w:rsidRDefault="001D58E0" w:rsidP="001D58E0">
      <w:pPr>
        <w:pStyle w:val="a7"/>
        <w:shd w:val="clear" w:color="auto" w:fill="FFFFFF"/>
        <w:rPr>
          <w:rFonts w:ascii="宋体" w:eastAsia="宋体" w:hAnsi="宋体" w:cs="宋体"/>
          <w:color w:val="FF0000"/>
          <w:kern w:val="0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ab/>
      </w:r>
      <w:r w:rsidRPr="001D58E0">
        <w:rPr>
          <w:rFonts w:ascii="宋体" w:eastAsia="宋体" w:hAnsi="宋体" w:cs="宋体" w:hint="eastAsia"/>
          <w:color w:val="FF0000"/>
          <w:kern w:val="0"/>
        </w:rPr>
        <w:t>因为子进程执行过后未释放信号量退出，而在p操作函数中，</w:t>
      </w:r>
      <w:proofErr w:type="spellStart"/>
      <w:r w:rsidRPr="001D58E0">
        <w:rPr>
          <w:rFonts w:ascii="宋体" w:eastAsia="宋体" w:hAnsi="宋体" w:cs="宋体" w:hint="eastAsia"/>
          <w:color w:val="FF0000"/>
          <w:kern w:val="0"/>
        </w:rPr>
        <w:t>sembuf</w:t>
      </w:r>
      <w:proofErr w:type="spellEnd"/>
      <w:r w:rsidRPr="001D58E0">
        <w:rPr>
          <w:rFonts w:ascii="宋体" w:eastAsia="宋体" w:hAnsi="宋体" w:cs="宋体" w:hint="eastAsia"/>
          <w:color w:val="FF0000"/>
          <w:kern w:val="0"/>
        </w:rPr>
        <w:t>结构体中的</w:t>
      </w:r>
      <w:proofErr w:type="spellStart"/>
      <w:r w:rsidRPr="001D58E0">
        <w:rPr>
          <w:rFonts w:ascii="宋体" w:eastAsia="宋体" w:hAnsi="宋体" w:cs="宋体" w:hint="eastAsia"/>
          <w:color w:val="FF0000"/>
          <w:kern w:val="0"/>
        </w:rPr>
        <w:t>sem_flg</w:t>
      </w:r>
      <w:proofErr w:type="spellEnd"/>
      <w:r w:rsidRPr="001D58E0">
        <w:rPr>
          <w:rFonts w:ascii="宋体" w:eastAsia="宋体" w:hAnsi="宋体" w:cs="宋体" w:hint="eastAsia"/>
          <w:color w:val="FF0000"/>
          <w:kern w:val="0"/>
        </w:rPr>
        <w:t>设置为SEM_UNDO,会让系统自动释放子进程中未释放的信号量。信号量变为初值0，此时父进程再进行操作会被阻塞，不能执行P操作们，也就是不能执行</w:t>
      </w:r>
      <w:proofErr w:type="spellStart"/>
      <w:r w:rsidRPr="001D58E0">
        <w:rPr>
          <w:rFonts w:ascii="宋体" w:eastAsia="宋体" w:hAnsi="宋体" w:cs="宋体" w:hint="eastAsia"/>
          <w:color w:val="FF0000"/>
          <w:kern w:val="0"/>
        </w:rPr>
        <w:t>semop</w:t>
      </w:r>
      <w:proofErr w:type="spellEnd"/>
      <w:r w:rsidRPr="001D58E0">
        <w:rPr>
          <w:rFonts w:ascii="宋体" w:eastAsia="宋体" w:hAnsi="宋体" w:cs="宋体" w:hint="eastAsia"/>
          <w:color w:val="FF0000"/>
          <w:kern w:val="0"/>
        </w:rPr>
        <w:t>（）函数。</w:t>
      </w:r>
    </w:p>
    <w:p w:rsidR="001D58E0" w:rsidRPr="001D58E0" w:rsidRDefault="001D58E0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</w:p>
    <w:p w:rsidR="00AD60A4" w:rsidRPr="00AD60A4" w:rsidRDefault="00AD60A4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6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、共享内存是最为高效的进程间通信方式，请写出</w:t>
      </w:r>
      <w:r w:rsidRPr="00AD60A4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课后共享内存实验是如何使用信号量实现进程间通信的效果？搞懂生产者消费者程序执行的流程，并用自己的话描述两个源程序执行的关键步骤。</w:t>
      </w:r>
    </w:p>
    <w:p w:rsidR="00B03E94" w:rsidRDefault="00917942" w:rsidP="00AD60A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ab/>
      </w:r>
      <w:r w:rsidR="0023238F" w:rsidRPr="002323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共享内存就是映射一段能被其他进程所访问的内存</w:t>
      </w:r>
    </w:p>
    <w:p w:rsidR="00B03E94" w:rsidRDefault="00B03E94" w:rsidP="00B03E94">
      <w:pPr>
        <w:ind w:firstLine="42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关键步骤：</w:t>
      </w:r>
    </w:p>
    <w:p w:rsidR="00AD60A4" w:rsidRDefault="0023238F" w:rsidP="00B03E94">
      <w:pPr>
        <w:ind w:firstLine="420"/>
        <w:rPr>
          <w:rFonts w:ascii="宋体" w:eastAsia="宋体" w:hAnsi="宋体" w:cs="宋体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通过</w:t>
      </w:r>
      <w:proofErr w:type="spellStart"/>
      <w:r w:rsidRPr="0023238F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shmget</w:t>
      </w:r>
      <w:proofErr w:type="spellEnd"/>
      <w:r w:rsidRPr="0023238F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（）函数</w:t>
      </w:r>
      <w:r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创建共享内存和信号量</w:t>
      </w:r>
    </w:p>
    <w:p w:rsidR="00483893" w:rsidRDefault="00483893" w:rsidP="00B03E94">
      <w:pPr>
        <w:ind w:firstLine="420"/>
        <w:rPr>
          <w:rFonts w:ascii="宋体" w:eastAsia="宋体" w:hAnsi="宋体" w:cs="宋体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通过</w:t>
      </w:r>
      <w:proofErr w:type="spellStart"/>
      <w:r w:rsidRPr="00483893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shmat</w:t>
      </w:r>
      <w:proofErr w:type="spellEnd"/>
      <w:r w:rsidRPr="00483893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（）函数将共享内存映射到地址空间中</w:t>
      </w:r>
    </w:p>
    <w:p w:rsidR="00483893" w:rsidRDefault="00483893" w:rsidP="00B03E94">
      <w:pPr>
        <w:ind w:firstLine="420"/>
        <w:rPr>
          <w:rFonts w:ascii="宋体" w:eastAsia="宋体" w:hAnsi="宋体" w:cs="宋体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生产者将资源写入共享内存</w:t>
      </w:r>
    </w:p>
    <w:p w:rsidR="00483893" w:rsidRPr="0023238F" w:rsidRDefault="00483893" w:rsidP="00B03E94">
      <w:pPr>
        <w:ind w:firstLine="420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消费者从共享资源获得资源</w:t>
      </w:r>
    </w:p>
    <w:p w:rsidR="00AD60A4" w:rsidRPr="00AD60A4" w:rsidRDefault="00AD60A4" w:rsidP="00AD60A4">
      <w:pPr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7</w:t>
      </w:r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、在消息队列中，消息发送</w:t>
      </w:r>
      <w:proofErr w:type="gram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端进程</w:t>
      </w:r>
      <w:proofErr w:type="gram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和消息接收</w:t>
      </w:r>
      <w:proofErr w:type="gram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端进程</w:t>
      </w:r>
      <w:proofErr w:type="gram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之间为什么不需要</w:t>
      </w:r>
      <w:proofErr w:type="gramStart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额外实现</w:t>
      </w:r>
      <w:proofErr w:type="gramEnd"/>
      <w:r w:rsidRPr="00AD60A4">
        <w:rPr>
          <w:rFonts w:ascii="Segoe UI" w:eastAsia="宋体" w:hAnsi="Segoe UI" w:cs="Segoe UI"/>
          <w:color w:val="696969"/>
          <w:kern w:val="0"/>
          <w:sz w:val="19"/>
          <w:szCs w:val="19"/>
        </w:rPr>
        <w:t>进程间同步的机制？</w:t>
      </w:r>
    </w:p>
    <w:p w:rsidR="00AD60A4" w:rsidRPr="00AD60A4" w:rsidRDefault="001D58E0" w:rsidP="001D58E0">
      <w:pPr>
        <w:ind w:firstLine="420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 w:rsidRPr="001D58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因为消息队列本身提供进程间同步的机制。</w:t>
      </w:r>
    </w:p>
    <w:p w:rsidR="003C41DE" w:rsidRPr="003C41DE" w:rsidRDefault="003C41DE" w:rsidP="003C41DE">
      <w:pPr>
        <w:rPr>
          <w:rFonts w:ascii="Segoe UI" w:eastAsia="宋体" w:hAnsi="Segoe UI" w:cs="Segoe UI" w:hint="eastAsia"/>
          <w:b/>
          <w:color w:val="696969"/>
          <w:kern w:val="0"/>
          <w:sz w:val="28"/>
          <w:szCs w:val="28"/>
        </w:rPr>
      </w:pPr>
      <w:r w:rsidRPr="003C41DE">
        <w:rPr>
          <w:rFonts w:ascii="Segoe UI" w:eastAsia="宋体" w:hAnsi="Segoe UI" w:cs="Segoe UI" w:hint="eastAsia"/>
          <w:b/>
          <w:color w:val="696969"/>
          <w:kern w:val="0"/>
          <w:sz w:val="28"/>
          <w:szCs w:val="28"/>
        </w:rPr>
        <w:t>二、实验心得</w:t>
      </w:r>
    </w:p>
    <w:p w:rsidR="00BB6947" w:rsidRPr="00BB6947" w:rsidRDefault="00BB6947" w:rsidP="00BB6947">
      <w:pPr>
        <w:pStyle w:val="a6"/>
        <w:ind w:left="600" w:firstLineChars="0" w:firstLine="0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color w:val="696969"/>
          <w:kern w:val="0"/>
          <w:sz w:val="19"/>
          <w:szCs w:val="19"/>
        </w:rPr>
        <w:t>通过此次实验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，</w:t>
      </w:r>
      <w:r>
        <w:rPr>
          <w:rFonts w:ascii="Segoe UI" w:eastAsia="宋体" w:hAnsi="Segoe UI" w:cs="Segoe UI"/>
          <w:color w:val="696969"/>
          <w:kern w:val="0"/>
          <w:sz w:val="19"/>
          <w:szCs w:val="19"/>
        </w:rPr>
        <w:t>我们了解了进程间通信和相应的函数的使用方法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，</w:t>
      </w:r>
      <w:r w:rsidR="00411825">
        <w:rPr>
          <w:rFonts w:ascii="Segoe UI" w:eastAsia="宋体" w:hAnsi="Segoe UI" w:cs="Segoe UI"/>
          <w:color w:val="696969"/>
          <w:kern w:val="0"/>
          <w:sz w:val="19"/>
          <w:szCs w:val="19"/>
        </w:rPr>
        <w:t>掌握了</w:t>
      </w:r>
      <w:r w:rsidR="00411825" w:rsidRP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各种管道，信号，信号量，消息</w:t>
      </w:r>
      <w:bookmarkStart w:id="0" w:name="_GoBack"/>
      <w:bookmarkEnd w:id="0"/>
      <w:r w:rsidR="00411825" w:rsidRP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队列，内存共享等相关知识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，为以后的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Linux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学习打下了基础。</w:t>
      </w:r>
    </w:p>
    <w:sectPr w:rsidR="00BB6947" w:rsidRPr="00BB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495" w:rsidRDefault="00EB2495" w:rsidP="00AD60A4">
      <w:r>
        <w:separator/>
      </w:r>
    </w:p>
  </w:endnote>
  <w:endnote w:type="continuationSeparator" w:id="0">
    <w:p w:rsidR="00EB2495" w:rsidRDefault="00EB2495" w:rsidP="00AD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495" w:rsidRDefault="00EB2495" w:rsidP="00AD60A4">
      <w:r>
        <w:separator/>
      </w:r>
    </w:p>
  </w:footnote>
  <w:footnote w:type="continuationSeparator" w:id="0">
    <w:p w:rsidR="00EB2495" w:rsidRDefault="00EB2495" w:rsidP="00AD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EE5"/>
    <w:multiLevelType w:val="hybridMultilevel"/>
    <w:tmpl w:val="9F90F266"/>
    <w:lvl w:ilvl="0" w:tplc="E416D34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64709"/>
    <w:multiLevelType w:val="hybridMultilevel"/>
    <w:tmpl w:val="FD8811BC"/>
    <w:lvl w:ilvl="0" w:tplc="99445AD8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3"/>
    <w:rsid w:val="00016579"/>
    <w:rsid w:val="001176BB"/>
    <w:rsid w:val="001820AB"/>
    <w:rsid w:val="001D58E0"/>
    <w:rsid w:val="0022177E"/>
    <w:rsid w:val="0023238F"/>
    <w:rsid w:val="00233343"/>
    <w:rsid w:val="002A1B08"/>
    <w:rsid w:val="002D0053"/>
    <w:rsid w:val="0036531A"/>
    <w:rsid w:val="003C41DE"/>
    <w:rsid w:val="00411825"/>
    <w:rsid w:val="00452DCA"/>
    <w:rsid w:val="00483893"/>
    <w:rsid w:val="005F08B2"/>
    <w:rsid w:val="007670CD"/>
    <w:rsid w:val="00822BAD"/>
    <w:rsid w:val="00917942"/>
    <w:rsid w:val="00A634E4"/>
    <w:rsid w:val="00AD60A4"/>
    <w:rsid w:val="00AF14A3"/>
    <w:rsid w:val="00B03E94"/>
    <w:rsid w:val="00B23269"/>
    <w:rsid w:val="00BB6947"/>
    <w:rsid w:val="00BE389D"/>
    <w:rsid w:val="00D9463C"/>
    <w:rsid w:val="00E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60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60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60A4"/>
    <w:rPr>
      <w:sz w:val="18"/>
      <w:szCs w:val="18"/>
    </w:rPr>
  </w:style>
  <w:style w:type="paragraph" w:styleId="a6">
    <w:name w:val="List Paragraph"/>
    <w:basedOn w:val="a"/>
    <w:uiPriority w:val="34"/>
    <w:qFormat/>
    <w:rsid w:val="001D58E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D58E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60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60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60A4"/>
    <w:rPr>
      <w:sz w:val="18"/>
      <w:szCs w:val="18"/>
    </w:rPr>
  </w:style>
  <w:style w:type="paragraph" w:styleId="a6">
    <w:name w:val="List Paragraph"/>
    <w:basedOn w:val="a"/>
    <w:uiPriority w:val="34"/>
    <w:qFormat/>
    <w:rsid w:val="001D58E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D58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86153-4B8F-4E5D-BB9E-94722ADF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QB_Mei</dc:creator>
  <cp:keywords/>
  <dc:description/>
  <cp:lastModifiedBy>syc</cp:lastModifiedBy>
  <cp:revision>11</cp:revision>
  <dcterms:created xsi:type="dcterms:W3CDTF">2020-04-12T15:06:00Z</dcterms:created>
  <dcterms:modified xsi:type="dcterms:W3CDTF">2020-04-24T11:40:00Z</dcterms:modified>
</cp:coreProperties>
</file>