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Updated Main Sim Formula Comparison</w:t>
      </w:r>
    </w:p>
    <w:p>
      <w:pPr>
        <w:spacing w:after="280"/>
      </w:pPr>
      <w:r>
        <w:rPr>
          <w:rFonts w:ascii="Calibri" w:hAnsi="Calibri"/>
          <w:i/>
          <w:color w:val="5C5C5C"/>
          <w:sz w:val="26"/>
        </w:rPr>
        <w:t>Technical paper-to-code and implementation-equation audit for current main.py</w:t>
      </w:r>
    </w:p>
    <w:p>
      <w:pPr>
        <w:spacing w:after="40"/>
      </w:pPr>
      <w:r>
        <w:rPr>
          <w:rFonts w:ascii="Calibri" w:hAnsi="Calibri"/>
          <w:b/>
        </w:rPr>
        <w:t xml:space="preserve">Updated: </w:t>
      </w:r>
      <w:r>
        <w:rPr>
          <w:rFonts w:ascii="Calibri" w:hAnsi="Calibri"/>
        </w:rPr>
        <w:t>June 8, 2026</w:t>
      </w:r>
    </w:p>
    <w:p>
      <w:pPr>
        <w:spacing w:after="40"/>
      </w:pPr>
      <w:r>
        <w:rPr>
          <w:rFonts w:ascii="Calibri" w:hAnsi="Calibri"/>
          <w:b/>
        </w:rPr>
        <w:t xml:space="preserve">Primary code: </w:t>
      </w:r>
      <w:r>
        <w:rPr>
          <w:rFonts w:ascii="Calibri" w:hAnsi="Calibri"/>
        </w:rPr>
        <w:t>/Users/rhyls/Desktop/Summer26 FSC/human trust w auto sys/real sim/main.py</w:t>
      </w:r>
    </w:p>
    <w:p>
      <w:pPr>
        <w:spacing w:after="40"/>
      </w:pPr>
      <w:r>
        <w:rPr>
          <w:rFonts w:ascii="Calibri" w:hAnsi="Calibri"/>
          <w:b/>
        </w:rPr>
        <w:t xml:space="preserve">Helper code: </w:t>
      </w:r>
      <w:r>
        <w:rPr>
          <w:rFonts w:ascii="Calibri" w:hAnsi="Calibri"/>
        </w:rPr>
        <w:t>/Users/rhyls/Desktop/Summer26 FSC/human trust w auto sys/real sim/simulation_helpers.py</w:t>
      </w:r>
    </w:p>
    <w:p>
      <w:pPr>
        <w:spacing w:after="40"/>
      </w:pPr>
      <w:r>
        <w:rPr>
          <w:rFonts w:ascii="Calibri" w:hAnsi="Calibri"/>
          <w:b/>
        </w:rPr>
        <w:t xml:space="preserve">Older notes used as starting point: </w:t>
      </w:r>
      <w:r>
        <w:rPr>
          <w:rFonts w:ascii="Calibri" w:hAnsi="Calibri"/>
        </w:rPr>
        <w:t>MAIN_SIM_EQUATIONS_AND_CODE.md and MAIN_SIM_EULER_DYNAMICS_BEFORE_AFTER.md</w:t>
      </w:r>
    </w:p>
    <w:p>
      <w:pPr>
        <w:spacing w:after="40"/>
      </w:pPr>
      <w:r>
        <w:rPr>
          <w:rFonts w:ascii="Calibri" w:hAnsi="Calibri"/>
          <w:b/>
        </w:rPr>
        <w:t xml:space="preserve">Scope: </w:t>
      </w:r>
      <w:r>
        <w:rPr>
          <w:rFonts w:ascii="Calibri" w:hAnsi="Calibri"/>
        </w:rPr>
        <w:t>Current main sim formulas: quadrotor dynamics, wind/fire spread, detection, suppression, mapping, automation, and performance score.</w:t>
      </w:r>
    </w:p>
    <w:p>
      <w:pPr>
        <w:pBdr>
          <w:bottom w:val="single" w:sz="8" w:space="1" w:color="2E74B5"/>
        </w:pBdr>
      </w:pPr>
    </w:p>
    <w:p>
      <w:pPr>
        <w:pStyle w:val="Heading1"/>
      </w:pPr>
      <w:r>
        <w:t>Technical Bottom Line</w:t>
      </w:r>
    </w:p>
    <w:p>
      <w:pPr>
        <w:spacing w:after="120"/>
      </w:pPr>
      <w:r>
        <w:rPr>
          <w:rFonts w:ascii="Calibri" w:hAnsi="Calibri"/>
        </w:rPr>
        <w:t>The updated code is no longer just a visual banking model. The main drone and follower drones now use stored Euler attitude states, rotor thrust mixing, first-order motor lag, torque-driven attitude dynamics, and thrust projection into world-frame acceleration.</w:t>
      </w:r>
    </w:p>
    <w:p>
      <w:pPr>
        <w:spacing w:after="120"/>
      </w:pPr>
      <w:r>
        <w:rPr>
          <w:rFonts w:ascii="Calibri" w:hAnsi="Calibri"/>
        </w:rPr>
        <w:t>The paper-to-code match is strongest for translational thrust projection, attitude acceleration, rotor mixing, yaw acceleration, and bounded altitude guidance. It is intentionally simplified for the motor model, yaw guidance, full Euler/body-rate mapping, and full state-space matrix forms.</w:t>
      </w:r>
    </w:p>
    <w:p>
      <w:pPr>
        <w:spacing w:after="120"/>
      </w:pPr>
      <w:r>
        <w:rPr>
          <w:rFonts w:ascii="Calibri" w:hAnsi="Calibri"/>
        </w:rPr>
        <w:t>The new code also adds formula-heavy wildfire-system logic: wind-biased discrete hotspot spread, range/altitude-based probabilistic detection, suppression work accumulation, mapping coverage, multi-drone effectiveness, and a four-term performance score.</w:t>
      </w:r>
    </w:p>
    <w:tbl>
      <w:tblGrid>
        <w:gridCol w:w="2232"/>
        <w:gridCol w:w="4536"/>
        <w:gridCol w:w="2592"/>
      </w:tblGrid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Current status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Main code references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Quadrotor control/dynamics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Implemented twice: reusable follower pipeline and inline lead-drone pipeline use the same equation structure.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main.py:3303-3595; main.py:8663-8963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Rotor mixing/motor lag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Current and correct. Motor lag uses τ_motor = 0.075 s, not 0.03 s.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main.py:3199-3268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Wind/fire spread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Old spread note is stale; current interval is 1.9 s, one event per tick, 4.8-12.5 m base jumps.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main.py:447-472; main.py:8398-8535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Detection/suppression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Detection is per-frame probability with range and altitude factors; suppression is accumulated work.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main.py:8216-8375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Performance score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Four weighted terms: detection, coverage, suppression progress, and fire-out control.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main.py:4179-4350</w:t>
            </w:r>
          </w:p>
        </w:tc>
      </w:tr>
    </w:tbl>
    <w:p/>
    <w:p>
      <w:pPr>
        <w:pStyle w:val="Heading1"/>
      </w:pPr>
      <w:r>
        <w:t>Current Constants Snapshot</w:t>
      </w:r>
    </w:p>
    <w:p>
      <w:pPr>
        <w:spacing w:before="80" w:after="80"/>
      </w:pPr>
      <w:r>
        <w:rPr>
          <w:rFonts w:ascii="Calibri" w:hAnsi="Calibri"/>
          <w:i/>
          <w:color w:val="5C5C5C"/>
          <w:sz w:val="19"/>
        </w:rPr>
        <w:t>Drone constants from current main.py:159-198.</w:t>
      </w:r>
    </w:p>
    <w:tbl>
      <w:tblGrid>
        <w:gridCol w:w="2592"/>
        <w:gridCol w:w="2016"/>
        <w:gridCol w:w="4752"/>
      </w:tblGrid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Symbol/code constant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Current value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Meaning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9.81 m/s²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Gravity.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1.6 kg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Drone mass.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I_x, I_y, I_z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0.045, 0.052, 0.085 kg·m²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Principal inertias used by attitude dynamics.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L_arm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0.28 m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Rotor arm length used for roll/pitch torques.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k_T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2.2e-5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Rotor thrust coefficient in T_i = k_T ω_i².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k_r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0.018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Yaw moment ratio used for rotor yaw torque.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τ_motor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0.075 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First-order rotor speed lag time constant.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T_hover,rotor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3.924 N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 g / 4.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ω_hover,rotor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≈ 422.331 rad/s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sqrt(T_hover / k_T).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u₁,min / u₁,max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5.4936 N / 37.6704 N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0.35 m g and 2.4 m g collective thrust bounds.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i/>
          <w:color w:val="5C5C5C"/>
          <w:sz w:val="19"/>
        </w:rPr>
        <w:t>Fire/detection/suppression constants from current main.py:405-446.</w:t>
      </w:r>
    </w:p>
    <w:tbl>
      <w:tblGrid>
        <w:gridCol w:w="2592"/>
        <w:gridCol w:w="2160"/>
        <w:gridCol w:w="4608"/>
      </w:tblGrid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Symbol/code constant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Current value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Meaning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R_det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15.0 m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Hotspot detection radius.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λ_det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1.8 s⁻¹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Base detection probability rate.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h_min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4.5 m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Minimum scan altitude above hotspot ground.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T_contain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30.0 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Suppression work needed to mark a detected active hotspot contained.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T_extinguish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54.0 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Additional suppression work after containment to mark it out.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T_burnout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180.0 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Undetected/uncontrolled active hotspot burnout threshold.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r_ground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0.55 s/s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Ground firefighter suppression work rate after response delay.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r_water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0.9 s/s per engaged water drone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Water drone suppression work boost.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p_reignite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0.0035 s⁻¹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Per-second reignition probability for suppressed-out hotspots.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i/>
          <w:color w:val="5C5C5C"/>
          <w:sz w:val="19"/>
        </w:rPr>
        <w:t>Wind/fire spread constants from current main.py:447-472.</w:t>
      </w:r>
    </w:p>
    <w:tbl>
      <w:tblGrid>
        <w:gridCol w:w="2592"/>
        <w:gridCol w:w="2016"/>
        <w:gridCol w:w="4752"/>
      </w:tblGrid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Symbol/code constant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Current value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Meaning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Δt_spread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1.9 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Spread check interval.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N_spread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 event/tick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Maximum attempted new hotspots per spread tick.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d_min, d_max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4.8 m, 12.5 m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Base random spread jump distance range.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s_cell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10.0 m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Burn-grid cell size.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v_w,base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4.0 m/s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Base wind speed.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gust speed range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±1.8 m/s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Current wind speed is max(0, base + gust).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b_wind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0.08 per (m/s)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Directional-bias probability factor for fire spread.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χ_cone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±55°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Wind-biased spread cone half-angle.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G_down / G_up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0.68 / 1.0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Downwind distance gain and upwind distance penalty.</w:t>
            </w:r>
          </w:p>
        </w:tc>
      </w:tr>
    </w:tbl>
    <w:p/>
    <w:p>
      <w:pPr>
        <w:pStyle w:val="Heading1"/>
      </w:pPr>
      <w:r>
        <w:t>Symbol Glossary</w:t>
      </w:r>
    </w:p>
    <w:tbl>
      <w:tblGrid>
        <w:gridCol w:w="1656"/>
        <w:gridCol w:w="4104"/>
        <w:gridCol w:w="3600"/>
      </w:tblGrid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Symbol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Meaning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Code equivalent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x, y, z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World position in meters.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drone.getX(), getY(), getZ()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v_x, v_y, v_z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World velocity components.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motion_state.velocity.x/y/z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v_des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Desired world-frame velocity before wind blending.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desired_world_vx/y/vz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v_cmd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Commanded velocity after optional wind blending.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commanded_vx/y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b_w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 command blend coefficient.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wind_command_blend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e_R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Horizontal body-right unit axis.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body_right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e_F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Horizontal body-forward unit axis.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body_forward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v_R, v_F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Velocity resolved onto body-right and body-forward axes.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current_body_right/forward_speed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a_x, a_y, a_z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World acceleration components.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world_accel_x/y/z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a_R,d, a_F,d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Desired body-right/body-forward accelerations.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desired_body_right/forward_accel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a_xy,max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Maximum desired horizontal acceleration.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DRONE_MAX_HORIZONTAL_ACCEL_METERS_PER_SECOND_SQ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a_z,max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Maximum desired vertical acceleration.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DRONE_MAX_VERTICAL_ACCEL_METERS_PER_SECOND_SQ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φ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Roll angle in radians.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motion_state.roll_radians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θ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Pitch angle in radians.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motion_state.pitch_radians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ψ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Yaw/heading angle in radians.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motion_state.yaw_radians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φ_d, θ_d, ψ_d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Desired roll, pitch, and yaw commands.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desired_roll/pitch/target_yaw_radians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φ̇, θ̇, ψ̇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Euler-angle rates.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roll_rate, pitch_rate, yaw_rate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φ̈, θ̈, ψ̈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Euler-angle accelerations.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roll_accel, pitch_accel, yaw_accel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z_target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Altitude target used by the hover controller.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target_altitude_meters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e_z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Altitude error z - z_target.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altitude_error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ż_d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Desired vertical rate.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desired_vertical_rate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k_h, k_v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Altitude guidance and vertical-rate gains.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DRONE_HOVER_GUIDANCE_GAIN / RATE_GAIN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u₁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Collective thrust.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collective_thrust_newtons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u₂ / τ_θ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Pitch torque.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pitch_torque_nm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u₃ / τ_φ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Roll torque.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roll_torque_nm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u₄ / τ_ψ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Yaw torque.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yaw_torque_nm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S_fb, S_lr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Intermediate front/back and left/right rotor-thrust sums.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front_back_sum / left_right_sum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T_f, T_b, T_l, T_r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Front, back, left, and right rotor thrusts.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front/back/left/right_thrust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ω_i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Rotor i angular speed.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rotor_omegas_rad_per_second[i]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k_T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Rotor thrust coefficient.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DRONE_ROTOR_THRUST_COEFFICIENT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k_r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Yaw-moment ratio.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DRONE_ROTOR_YAW_MOMENT_RATIO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τ_motor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Rotor first-order lag time constant.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DRONE_MOTOR_TIME_CONSTANT_SECONDS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α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Rotor low-pass blend 1-exp(-Δt/τ_motor).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blend in low_pass_value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h(e)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Bounded guidance function e/(1+|e|).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bounded_guidance(error_value)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sat(x,a,b)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Clamp x to interval [a,b].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clamp(value, minimum, maximum)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Δt / dt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Simulation frame time step.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χ_w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 direction heading.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wind_direction_degrees/radians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v_w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 speed.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wind_speed_mps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p_bias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Probability of drawing a spread direction from the downwind cone.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wind_direction_bias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α_spread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Sampled fire spread angle.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spread_angle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α_w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 alignment cos(spread_angle - wind_heading).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wind_alignment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d₀, d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Base and wind-adjusted fire spread distance.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spread_distance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R_det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Hotspot detection radius.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FIRE_HOTSPOT_DETECTION_RADIUS_METERS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d_h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Horizontal drone-to-hotspot distance.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horizontal_distance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h_rel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Drone altitude above hotspot ground.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altitude_above_hotspot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P_det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Per-frame detection probability.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detection_probability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f_map,i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Mapping completion fraction for hotspot i.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hotspot_mapping_fraction(hotspot)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W_i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Suppression work accumulated for hotspot i.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hotspot.suppression_work_seconds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r_supp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Current suppression-work rate.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current_suppression_rate_per_second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M1-M4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Performance sub-scores.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m1_score ... m4_score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E_role(n)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Survey or water role effectiveness multiplier.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team_role_effectiveness(role_drone_count)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N_total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Total drone count selected for the run.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team_total_drone_count</w:t>
            </w:r>
          </w:p>
        </w:tc>
      </w:tr>
    </w:tbl>
    <w:p/>
    <w:p>
      <w:r>
        <w:br w:type="page"/>
      </w:r>
    </w:p>
    <w:p>
      <w:pPr>
        <w:pStyle w:val="Heading1"/>
      </w:pPr>
      <w:r>
        <w:t>Paper Equation Comparison</w:t>
      </w:r>
    </w:p>
    <w:p>
      <w:pPr>
        <w:spacing w:after="120"/>
      </w:pPr>
      <w:r>
        <w:rPr>
          <w:rFonts w:ascii="Calibri" w:hAnsi="Calibri"/>
        </w:rPr>
        <w:t>This section updates the earlier paper-equation comparison using the current line locations. The paper equations are the same equation set transcribed in the older note; the verification here is against the current source code.</w:t>
      </w:r>
    </w:p>
    <w:tbl>
      <w:tblGrid>
        <w:gridCol w:w="2088"/>
        <w:gridCol w:w="2232"/>
        <w:gridCol w:w="1656"/>
        <w:gridCol w:w="3384"/>
      </w:tblGrid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Paper equation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Current implementation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Match level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Technical note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(2) translational thrust projection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main.py:3487-3493 and 8874-8880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Direct core match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The same nonlinear thrust projection is used, then extra damping/limits are applied.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(8) attitude dynamics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main.py:3449-3459 and 8836-8846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Very close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Uses post-lag reconstructed torques and stored Euler rates.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(9) Euler/body-rate map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 explicit p,q,r state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Not exact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The sim uses the small-angle assumption and integrates Euler rates directly.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(10) small-angle approximation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main.py:3461-3477 and 8848-8864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Runtime assumption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The approximation is effectively built into the state update.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(12) rotor mixing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main.py:3199-3232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Structural match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Matrix is expanded manually in front/back/left/right rotor variables.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(14) DC motor model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main.py:3235-3260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Simplified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Full motor electrical model is collapsed to first-order rotor speed lag with τ_motor = 0.075 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(16)/(19) hover translation channels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main.py:3353-3373 and 8741-8761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Partial/close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Uses a ≈ g angle logic for desired roll/pitch, with clamps and nonlinear projection.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(21) yaw acceleration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main.py:3459 and 8846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Direct core match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ψ̈ = τ_ψ / I_z after rotor lag.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(22), (35), (38) state-space matrices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 A/B matrix blocks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Not implemented as written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Equivalent behaviors are coded procedurally, not as closed-loop matrices.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(33) bounded altitude guidance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main.py:3187-3188; 3378-3388; 8769-8779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Direct structure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h(e)=e/(1+|e|), then rate/acceleration clamps.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(36)/(37) yaw guidance/PD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main.py:3420-3429 and 8811-8820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Different controller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Code uses yaw-angle error plus yaw-rate damping, not the paper's yaw-rate tracking form.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Eq. (40) position-attitude relation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main.py:3353-3373; 3487-3493; 8741-8761; 8874-8880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Conceptually close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Desired attitude is generated from desired horizontal acceleration; actual acceleration comes from thrust projection.</w:t>
            </w:r>
          </w:p>
        </w:tc>
      </w:tr>
    </w:tbl>
    <w:p/>
    <w:p>
      <w:pPr>
        <w:pStyle w:val="Heading1"/>
      </w:pPr>
      <w:r>
        <w:t>Current Quadrotor Control And Dynamics</w:t>
      </w:r>
    </w:p>
    <w:p>
      <w:pPr>
        <w:pStyle w:val="Heading2"/>
      </w:pPr>
      <w:r>
        <w:t>Commanded Velocity And Body Axes</w:t>
      </w:r>
    </w:p>
    <w:p>
      <w:pPr>
        <w:spacing w:after="120"/>
      </w:pPr>
      <w:r>
        <w:rPr>
          <w:rFonts w:ascii="Calibri" w:hAnsi="Calibri"/>
        </w:rPr>
        <w:t>Manual control converts keyboard input into world-frame desired velocity using camera heading. Automation computes desired velocity from patrol, hotspot, orbit, and avoidance rules. Wind is optionally blended into the command.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v_cmd,x = v_des,x + b_w v_w,x</w:t>
      </w:r>
      <w:r>
        <w:br/>
      </w:r>
      <w:r>
        <w:rPr>
          <w:rFonts w:ascii="Consolas" w:hAnsi="Consolas"/>
          <w:color w:val="000000"/>
          <w:sz w:val="18"/>
        </w:rPr>
        <w:t>v_cmd,y = v_des,y + b_w v_w,y</w:t>
      </w:r>
      <w:r>
        <w:br/>
      </w:r>
      <w:r>
        <w:rPr>
          <w:rFonts w:ascii="Consolas" w:hAnsi="Consolas"/>
          <w:color w:val="000000"/>
          <w:sz w:val="18"/>
        </w:rPr>
        <w:t>e_R = [cos ψ, sin ψ]</w:t>
      </w:r>
      <w:r>
        <w:br/>
      </w:r>
      <w:r>
        <w:rPr>
          <w:rFonts w:ascii="Consolas" w:hAnsi="Consolas"/>
          <w:color w:val="000000"/>
          <w:sz w:val="18"/>
        </w:rPr>
        <w:t>e_F = [-sin ψ, cos ψ]</w:t>
      </w:r>
      <w:r>
        <w:br/>
      </w:r>
      <w:r>
        <w:rPr>
          <w:rFonts w:ascii="Consolas" w:hAnsi="Consolas"/>
          <w:color w:val="000000"/>
          <w:sz w:val="18"/>
        </w:rPr>
        <w:t>v_R = v · e_R,   v_F = v · e_F</w:t>
      </w:r>
    </w:p>
    <w:p>
      <w:pPr>
        <w:spacing w:after="120"/>
      </w:pPr>
      <w:r>
        <w:rPr>
          <w:rFonts w:ascii="Calibri" w:hAnsi="Calibri"/>
        </w:rPr>
        <w:t>Here b_w is the wind command blend: 0.0 in manual mode and 0.14 for automation. e_R is the drone's body-right axis and e_F is the body-forward axis in the horizontal plane.</w:t>
      </w:r>
    </w:p>
    <w:p>
      <w:pPr>
        <w:pStyle w:val="Heading2"/>
      </w:pPr>
      <w:r>
        <w:t>Desired Horizontal Acceleration To Desired Attitude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a_R,d = sat(k_xy (v_R,d - v_R), -a_xy,max, a_xy,max)</w:t>
      </w:r>
      <w:r>
        <w:br/>
      </w:r>
      <w:r>
        <w:rPr>
          <w:rFonts w:ascii="Consolas" w:hAnsi="Consolas"/>
          <w:color w:val="000000"/>
          <w:sz w:val="18"/>
        </w:rPr>
        <w:t>a_F,d = sat(k_xy (v_F,d - v_F), -a_xy,max, a_xy,max)</w:t>
      </w:r>
      <w:r>
        <w:br/>
      </w:r>
      <w:r>
        <w:rPr>
          <w:rFonts w:ascii="Consolas" w:hAnsi="Consolas"/>
          <w:color w:val="000000"/>
          <w:sz w:val="18"/>
        </w:rPr>
        <w:t>φ_d = sat(a_R,d / g, -φ_max, φ_max)</w:t>
      </w:r>
      <w:r>
        <w:br/>
      </w:r>
      <w:r>
        <w:rPr>
          <w:rFonts w:ascii="Consolas" w:hAnsi="Consolas"/>
          <w:color w:val="000000"/>
          <w:sz w:val="18"/>
        </w:rPr>
        <w:t>θ_d = sat(-a_F,d / g, -θ_max, θ_max)</w:t>
      </w:r>
    </w:p>
    <w:p>
      <w:pPr>
        <w:spacing w:after="120"/>
      </w:pPr>
      <w:r>
        <w:rPr>
          <w:rFonts w:ascii="Calibri" w:hAnsi="Calibri"/>
        </w:rPr>
        <w:t>This is the small-angle hover idea: horizontal acceleration is approximately gravity times attitude angle. Positive desired right acceleration creates positive roll; positive desired forward acceleration creates negative pitch in this coordinate convention.</w:t>
      </w:r>
    </w:p>
    <w:p>
      <w:pPr>
        <w:pStyle w:val="Heading2"/>
      </w:pPr>
      <w:r>
        <w:t>Altitude Guidance And Collective Thrust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e_z = z - z_target</w:t>
      </w:r>
      <w:r>
        <w:br/>
      </w:r>
      <w:r>
        <w:rPr>
          <w:rFonts w:ascii="Consolas" w:hAnsi="Consolas"/>
          <w:color w:val="000000"/>
          <w:sz w:val="18"/>
        </w:rPr>
        <w:t>h(e_z) = e_z / (1 + |e_z|)</w:t>
      </w:r>
      <w:r>
        <w:br/>
      </w:r>
      <w:r>
        <w:rPr>
          <w:rFonts w:ascii="Consolas" w:hAnsi="Consolas"/>
          <w:color w:val="000000"/>
          <w:sz w:val="18"/>
        </w:rPr>
        <w:t>ż_d = sat(-k_h h(e_z), -v_z,max, v_z,max)</w:t>
      </w:r>
      <w:r>
        <w:br/>
      </w:r>
      <w:r>
        <w:rPr>
          <w:rFonts w:ascii="Consolas" w:hAnsi="Consolas"/>
          <w:color w:val="000000"/>
          <w:sz w:val="18"/>
        </w:rPr>
        <w:t>a_z,d = sat(k_v (ż_d - ż), -a_z,max, a_z,max)</w:t>
      </w:r>
      <w:r>
        <w:br/>
      </w:r>
      <w:r>
        <w:rPr>
          <w:rFonts w:ascii="Consolas" w:hAnsi="Consolas"/>
          <w:color w:val="000000"/>
          <w:sz w:val="18"/>
        </w:rPr>
        <w:t>u₁,cmd = sat(m (g + a_z,d) / max(0.3, cos θ cos φ), u₁,min, u₁,max)</w:t>
      </w:r>
    </w:p>
    <w:p>
      <w:pPr>
        <w:spacing w:after="120"/>
      </w:pPr>
      <w:r>
        <w:rPr>
          <w:rFonts w:ascii="Calibri" w:hAnsi="Calibri"/>
        </w:rPr>
        <w:t>The lift projection denominator compensates for tilt so altitude control does not lose all vertical authority while the drone is pitched or rolled.</w:t>
      </w:r>
    </w:p>
    <w:p>
      <w:pPr>
        <w:pStyle w:val="Heading2"/>
      </w:pPr>
      <w:r>
        <w:t>Attitude PD Torques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τ_θ,cmd = sat(I_x [k_pθ(θ_d - θ) - k_dθ θ̇], -τ_θ,max, τ_θ,max)</w:t>
      </w:r>
      <w:r>
        <w:br/>
      </w:r>
      <w:r>
        <w:rPr>
          <w:rFonts w:ascii="Consolas" w:hAnsi="Consolas"/>
          <w:color w:val="000000"/>
          <w:sz w:val="18"/>
        </w:rPr>
        <w:t>τ_φ,cmd = sat(I_y [k_pφ(φ_d - φ) - k_dφ φ̇], -τ_φ,max, τ_φ,max)</w:t>
      </w:r>
      <w:r>
        <w:br/>
      </w:r>
      <w:r>
        <w:rPr>
          <w:rFonts w:ascii="Consolas" w:hAnsi="Consolas"/>
          <w:color w:val="000000"/>
          <w:sz w:val="18"/>
        </w:rPr>
        <w:t>e_ψ = wrap(ψ_d - ψ)</w:t>
      </w:r>
      <w:r>
        <w:br/>
      </w:r>
      <w:r>
        <w:rPr>
          <w:rFonts w:ascii="Consolas" w:hAnsi="Consolas"/>
          <w:color w:val="000000"/>
          <w:sz w:val="18"/>
        </w:rPr>
        <w:t>τ_ψ,cmd = sat(I_z [k_pψ e_ψ - k_dψ ψ̇], -τ_ψ,max, τ_ψ,max)</w:t>
      </w:r>
    </w:p>
    <w:p>
      <w:pPr>
        <w:spacing w:after="120"/>
      </w:pPr>
      <w:r>
        <w:rPr>
          <w:rFonts w:ascii="Calibri" w:hAnsi="Calibri"/>
        </w:rPr>
        <w:t>This is PD attitude tracking. Pitch and roll track desired angles; yaw tracks a desired heading and damps yaw rate.</w:t>
      </w:r>
    </w:p>
    <w:p>
      <w:pPr>
        <w:pStyle w:val="Heading2"/>
      </w:pPr>
      <w:r>
        <w:t>Rotor Mixing And Motor Lag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S_fb = (u₁ - u₄/k_r) / 2</w:t>
      </w:r>
      <w:r>
        <w:br/>
      </w:r>
      <w:r>
        <w:rPr>
          <w:rFonts w:ascii="Consolas" w:hAnsi="Consolas"/>
          <w:color w:val="000000"/>
          <w:sz w:val="18"/>
        </w:rPr>
        <w:t>S_lr = (u₁ + u₄/k_r) / 2</w:t>
      </w:r>
      <w:r>
        <w:br/>
      </w:r>
      <w:r>
        <w:rPr>
          <w:rFonts w:ascii="Consolas" w:hAnsi="Consolas"/>
          <w:color w:val="000000"/>
          <w:sz w:val="18"/>
        </w:rPr>
        <w:t>T_f = max(0, (S_fb + u₂/L_arm) / 2)</w:t>
      </w:r>
      <w:r>
        <w:br/>
      </w:r>
      <w:r>
        <w:rPr>
          <w:rFonts w:ascii="Consolas" w:hAnsi="Consolas"/>
          <w:color w:val="000000"/>
          <w:sz w:val="18"/>
        </w:rPr>
        <w:t>T_b = max(0, (S_fb - u₂/L_arm) / 2)</w:t>
      </w:r>
      <w:r>
        <w:br/>
      </w:r>
      <w:r>
        <w:rPr>
          <w:rFonts w:ascii="Consolas" w:hAnsi="Consolas"/>
          <w:color w:val="000000"/>
          <w:sz w:val="18"/>
        </w:rPr>
        <w:t>T_l = max(0, (S_lr + u₃/L_arm) / 2)</w:t>
      </w:r>
      <w:r>
        <w:br/>
      </w:r>
      <w:r>
        <w:rPr>
          <w:rFonts w:ascii="Consolas" w:hAnsi="Consolas"/>
          <w:color w:val="000000"/>
          <w:sz w:val="18"/>
        </w:rPr>
        <w:t>T_r = max(0, (S_lr - u₃/L_arm) / 2)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ω_i,d = sqrt(max(0, T_i,d) / k_T)</w:t>
      </w:r>
      <w:r>
        <w:br/>
      </w:r>
      <w:r>
        <w:rPr>
          <w:rFonts w:ascii="Consolas" w:hAnsi="Consolas"/>
          <w:color w:val="000000"/>
          <w:sz w:val="18"/>
        </w:rPr>
        <w:t>α = 1 - exp(-Δt / τ_motor)</w:t>
      </w:r>
      <w:r>
        <w:br/>
      </w:r>
      <w:r>
        <w:rPr>
          <w:rFonts w:ascii="Consolas" w:hAnsi="Consolas"/>
          <w:color w:val="000000"/>
          <w:sz w:val="18"/>
        </w:rPr>
        <w:t>ω_i ← ω_i + α(ω_i,d - ω_i)</w:t>
      </w:r>
      <w:r>
        <w:br/>
      </w:r>
      <w:r>
        <w:rPr>
          <w:rFonts w:ascii="Consolas" w:hAnsi="Consolas"/>
          <w:color w:val="000000"/>
          <w:sz w:val="18"/>
        </w:rPr>
        <w:t>T_i = k_T ω_i²</w:t>
      </w:r>
    </w:p>
    <w:p>
      <w:pPr>
        <w:spacing w:after="120"/>
      </w:pPr>
      <w:r>
        <w:rPr>
          <w:rFonts w:ascii="Calibri" w:hAnsi="Calibri"/>
        </w:rPr>
        <w:t>The inverse reconstruction used after lag is u₁ = T_f+T_b+T_l+T_r, u₂ = L_arm(T_f-T_b), u₃ = L_arm(T_l-T_r), and u₄ = k_r(-T_f-T_b+T_l+T_r).</w:t>
      </w:r>
    </w:p>
    <w:p>
      <w:pPr>
        <w:pStyle w:val="Heading2"/>
      </w:pPr>
      <w:r>
        <w:t>Attitude And Translational Dynamics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θ̈ = ((I_y - I_z)/I_x) φ̇ ψ̇ + τ_θ/I_x</w:t>
      </w:r>
      <w:r>
        <w:br/>
      </w:r>
      <w:r>
        <w:rPr>
          <w:rFonts w:ascii="Consolas" w:hAnsi="Consolas"/>
          <w:color w:val="000000"/>
          <w:sz w:val="18"/>
        </w:rPr>
        <w:t>φ̈ = ((I_z - I_x)/I_y) θ̇ ψ̇ + τ_φ/I_y</w:t>
      </w:r>
      <w:r>
        <w:br/>
      </w:r>
      <w:r>
        <w:rPr>
          <w:rFonts w:ascii="Consolas" w:hAnsi="Consolas"/>
          <w:color w:val="000000"/>
          <w:sz w:val="18"/>
        </w:rPr>
        <w:t>ψ̈ = τ_ψ/I_z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ẍ = (u₁/m)[cosψ sinφ + sinψ sinθ cosφ]</w:t>
      </w:r>
      <w:r>
        <w:br/>
      </w:r>
      <w:r>
        <w:rPr>
          <w:rFonts w:ascii="Consolas" w:hAnsi="Consolas"/>
          <w:color w:val="000000"/>
          <w:sz w:val="18"/>
        </w:rPr>
        <w:t>ÿ = (u₁/m)[sinψ sinφ - cosψ sinθ cosφ]</w:t>
      </w:r>
      <w:r>
        <w:br/>
      </w:r>
      <w:r>
        <w:rPr>
          <w:rFonts w:ascii="Consolas" w:hAnsi="Consolas"/>
          <w:color w:val="000000"/>
          <w:sz w:val="18"/>
        </w:rPr>
        <w:t>z̈ = (u₁/m) cosθ cosφ - g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d_xy = d_base + d_brake β_h</w:t>
      </w:r>
      <w:r>
        <w:br/>
      </w:r>
      <w:r>
        <w:rPr>
          <w:rFonts w:ascii="Consolas" w:hAnsi="Consolas"/>
          <w:color w:val="000000"/>
          <w:sz w:val="18"/>
        </w:rPr>
        <w:t>β_h = sat(1 - ||v_cmd,h|| / v_h,max, 0, 1)</w:t>
      </w:r>
      <w:r>
        <w:br/>
      </w:r>
      <w:r>
        <w:rPr>
          <w:rFonts w:ascii="Consolas" w:hAnsi="Consolas"/>
          <w:color w:val="000000"/>
          <w:sz w:val="18"/>
        </w:rPr>
        <w:t>d_z = d_z,active + d_z,passive β_z</w:t>
      </w:r>
      <w:r>
        <w:br/>
      </w:r>
      <w:r>
        <w:rPr>
          <w:rFonts w:ascii="Consolas" w:hAnsi="Consolas"/>
          <w:color w:val="000000"/>
          <w:sz w:val="18"/>
        </w:rPr>
        <w:t>β_z = sat(1 - |v_cmd,z| / v_z,max, 0, 1)</w:t>
      </w:r>
      <w:r>
        <w:br/>
      </w:r>
      <w:r>
        <w:rPr>
          <w:rFonts w:ascii="Consolas" w:hAnsi="Consolas"/>
          <w:color w:val="000000"/>
          <w:sz w:val="18"/>
        </w:rPr>
        <w:t>ẍ ← ẍ - d_xy v_x,   ÿ ← ÿ - d_xy v_y,   z̈ ← z̈ - d_z v_z</w:t>
      </w:r>
    </w:p>
    <w:p>
      <w:pPr>
        <w:spacing w:after="120"/>
      </w:pPr>
      <w:r>
        <w:rPr>
          <w:rFonts w:ascii="Calibri" w:hAnsi="Calibri"/>
        </w:rPr>
        <w:t>The paper dynamics are present, but damping, speed caps, angle clamps, boundary clamps, and stop-settle rules are sim/gameplay stabilizers rather than paper equations.</w:t>
      </w:r>
    </w:p>
    <w:p>
      <w:pPr>
        <w:pStyle w:val="Heading1"/>
      </w:pPr>
      <w:r>
        <w:t>Wind And Fire Spread</w:t>
      </w:r>
    </w:p>
    <w:p>
      <w:pPr>
        <w:pStyle w:val="Heading2"/>
      </w:pPr>
      <w:r>
        <w:t>Wind State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χ_w = (χ_base + χ_gust) mod 360°</w:t>
      </w:r>
      <w:r>
        <w:br/>
      </w:r>
      <w:r>
        <w:rPr>
          <w:rFonts w:ascii="Consolas" w:hAnsi="Consolas"/>
          <w:color w:val="000000"/>
          <w:sz w:val="18"/>
        </w:rPr>
        <w:t>v_w = max(0, v_base + v_gust)</w:t>
      </w:r>
      <w:r>
        <w:br/>
      </w:r>
      <w:r>
        <w:rPr>
          <w:rFonts w:ascii="Consolas" w:hAnsi="Consolas"/>
          <w:color w:val="000000"/>
          <w:sz w:val="18"/>
        </w:rPr>
        <w:t>v_w,x = sin(χ_w) v_w</w:t>
      </w:r>
      <w:r>
        <w:br/>
      </w:r>
      <w:r>
        <w:rPr>
          <w:rFonts w:ascii="Consolas" w:hAnsi="Consolas"/>
          <w:color w:val="000000"/>
          <w:sz w:val="18"/>
        </w:rPr>
        <w:t>v_w,y = cos(χ_w) v_w</w:t>
      </w:r>
    </w:p>
    <w:p>
      <w:pPr>
        <w:spacing w:after="120"/>
      </w:pPr>
      <w:r>
        <w:rPr>
          <w:rFonts w:ascii="Calibri" w:hAnsi="Calibri"/>
        </w:rPr>
        <w:t>The gust heading and speed move toward random targets using rate limits: 18°/s for direction and 1.5 m/s per second for speed.</w:t>
      </w:r>
    </w:p>
    <w:p>
      <w:pPr>
        <w:pStyle w:val="Heading2"/>
      </w:pPr>
      <w:r>
        <w:t>Discrete Hotspot Spread</w:t>
      </w:r>
    </w:p>
    <w:p>
      <w:pPr>
        <w:spacing w:after="120"/>
      </w:pPr>
      <w:r>
        <w:rPr>
          <w:rFonts w:ascii="Calibri" w:hAnsi="Calibri"/>
        </w:rPr>
        <w:t>Fire spread is not a continuous PDE flame-front model. It is a discrete hotspot-spawning model that runs every 1.9 sim seconds and can create at most one new hotspot per spread tick if a valid candidate is found.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p_bias = min(0.9, v_w · 0.08)</w:t>
      </w:r>
      <w:r>
        <w:br/>
      </w:r>
      <w:r>
        <w:rPr>
          <w:rFonts w:ascii="Consolas" w:hAnsi="Consolas"/>
          <w:color w:val="000000"/>
          <w:sz w:val="18"/>
        </w:rPr>
        <w:t>if U(0,1) &lt; p_bias: α_spread ~ Uniform(χ_w - 55°, χ_w + 55°)</w:t>
      </w:r>
      <w:r>
        <w:br/>
      </w:r>
      <w:r>
        <w:rPr>
          <w:rFonts w:ascii="Consolas" w:hAnsi="Consolas"/>
          <w:color w:val="000000"/>
          <w:sz w:val="18"/>
        </w:rPr>
        <w:t>else: α_spread ~ Uniform(0, 2π)</w:t>
      </w:r>
      <w:r>
        <w:br/>
      </w:r>
      <w:r>
        <w:rPr>
          <w:rFonts w:ascii="Consolas" w:hAnsi="Consolas"/>
          <w:color w:val="000000"/>
          <w:sz w:val="18"/>
        </w:rPr>
        <w:t>d₀ ~ Uniform(4.8 m, 12.5 m)</w:t>
      </w:r>
      <w:r>
        <w:br/>
      </w:r>
      <w:r>
        <w:rPr>
          <w:rFonts w:ascii="Consolas" w:hAnsi="Consolas"/>
          <w:color w:val="000000"/>
          <w:sz w:val="18"/>
        </w:rPr>
        <w:t>a_w = cos(α_spread - χ_w)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if a_w &gt; 0: d = d₀ + a_w v_w · 0.68</w:t>
      </w:r>
      <w:r>
        <w:br/>
      </w:r>
      <w:r>
        <w:rPr>
          <w:rFonts w:ascii="Consolas" w:hAnsi="Consolas"/>
          <w:color w:val="000000"/>
          <w:sz w:val="18"/>
        </w:rPr>
        <w:t>if a_w &lt; 0: d = d₀ + a_w v_w · 1.0</w:t>
      </w:r>
      <w:r>
        <w:br/>
      </w:r>
      <w:r>
        <w:rPr>
          <w:rFonts w:ascii="Consolas" w:hAnsi="Consolas"/>
          <w:color w:val="000000"/>
          <w:sz w:val="18"/>
        </w:rPr>
        <w:t>d ← sat(d, 0.6 · 4.8, 1.8 · 12.5)</w:t>
      </w:r>
      <w:r>
        <w:br/>
      </w:r>
      <w:r>
        <w:rPr>
          <w:rFonts w:ascii="Consolas" w:hAnsi="Consolas"/>
          <w:color w:val="000000"/>
          <w:sz w:val="18"/>
        </w:rPr>
        <w:t>x_new = x_source + cos(α_spread)d</w:t>
      </w:r>
      <w:r>
        <w:br/>
      </w:r>
      <w:r>
        <w:rPr>
          <w:rFonts w:ascii="Consolas" w:hAnsi="Consolas"/>
          <w:color w:val="000000"/>
          <w:sz w:val="18"/>
        </w:rPr>
        <w:t>y_new = y_source + sin(α_spread)d</w:t>
      </w:r>
    </w:p>
    <w:tbl>
      <w:tblGrid>
        <w:gridCol w:w="4032"/>
        <w:gridCol w:w="5328"/>
      </w:tblGrid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Spread quantity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Current value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No-wind per-hop distance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4.8-12.5 m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No-wind equivalent hop speed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2.53-6.58 m/s, or 9.09-23.68 km/h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 speed range from current base/gust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2.2-5.8 m/s, before max(0, ·)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Bias probability at 4.0 m/s base wind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0.32, or 32%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Bias probability range at 2.2-5.8 m/s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0.176-0.464, or 17.6%-46.4%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Strong downwind jump at 5.8 m/s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12.5 + 5.8·0.68 = 16.444 m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Strong downwind equivalent hop speed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8.65 m/s, or 31.16 km/h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Strong upwind minimum after clamp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2.88 m</w:t>
            </w:r>
          </w:p>
        </w:tc>
      </w:tr>
      <w:t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Max hotspot creation rate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 / 1.9 = 0.526 hotspots/s</w:t>
            </w:r>
          </w:p>
        </w:tc>
      </w:tr>
    </w:tbl>
    <w:p/>
    <w:p>
      <w:pPr>
        <w:spacing w:after="120"/>
      </w:pPr>
      <w:r>
        <w:rPr>
          <w:rFonts w:ascii="Calibri" w:hAnsi="Calibri"/>
        </w:rPr>
        <w:t>Candidate hotspots are rejected if they are outside bounds, in already burned cells, on invalid ground, or fail optional tree-clearance checks. In current code tree clearance is ignored for spread because FIRE_SPREAD_IGNORE_TREE_CLEARANCE is True.</w:t>
      </w:r>
    </w:p>
    <w:p>
      <w:pPr>
        <w:pStyle w:val="Heading1"/>
      </w:pPr>
      <w:r>
        <w:t>Detection, Mapping, And Suppression</w:t>
      </w:r>
    </w:p>
    <w:p>
      <w:pPr>
        <w:pStyle w:val="Heading2"/>
      </w:pPr>
      <w:r>
        <w:t>Hotspot Detection Probability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d_h = sqrt((x_hotspot - x_drone)² + (y_hotspot - y_drone)²)</w:t>
      </w:r>
      <w:r>
        <w:br/>
      </w:r>
      <w:r>
        <w:rPr>
          <w:rFonts w:ascii="Consolas" w:hAnsi="Consolas"/>
          <w:color w:val="000000"/>
          <w:sz w:val="18"/>
        </w:rPr>
        <w:t>h_rel = z_drone - z_hotspot_ground</w:t>
      </w:r>
      <w:r>
        <w:br/>
      </w:r>
      <w:r>
        <w:rPr>
          <w:rFonts w:ascii="Consolas" w:hAnsi="Consolas"/>
          <w:color w:val="000000"/>
          <w:sz w:val="18"/>
        </w:rPr>
        <w:t>range_factor = max(0, 1 - d_h/R_det)</w:t>
      </w:r>
      <w:r>
        <w:br/>
      </w:r>
      <w:r>
        <w:rPr>
          <w:rFonts w:ascii="Consolas" w:hAnsi="Consolas"/>
          <w:color w:val="000000"/>
          <w:sz w:val="18"/>
        </w:rPr>
        <w:t>altitude_factor = max(0.25, min(1, h_rel/(2.5h_min)))</w:t>
      </w:r>
      <w:r>
        <w:br/>
      </w:r>
      <w:r>
        <w:rPr>
          <w:rFonts w:ascii="Consolas" w:hAnsi="Consolas"/>
          <w:color w:val="000000"/>
          <w:sz w:val="18"/>
        </w:rPr>
        <w:t>P_det = sat(λ_det · range_factor · altitude_factor · Δt, 0, 0.95)</w:t>
      </w:r>
    </w:p>
    <w:p>
      <w:pPr>
        <w:spacing w:after="120"/>
      </w:pPr>
      <w:r>
        <w:rPr>
          <w:rFonts w:ascii="Calibri" w:hAnsi="Calibri"/>
        </w:rPr>
        <w:t>Detection is impossible if d_h &gt; 15 m or h_rel &lt; 4.5 m. Automation also has a forced-detection rule: if an automated survey drone comes within 1.75 m of an active hotspot, it is marked detected immediately.</w:t>
      </w:r>
    </w:p>
    <w:p>
      <w:pPr>
        <w:spacing w:after="120"/>
      </w:pPr>
      <w:r>
        <w:rPr>
          <w:rFonts w:ascii="Calibri" w:hAnsi="Calibri"/>
        </w:rPr>
        <w:t>For repeated frames with changing P_det, the cumulative probability of at least one detection over n frames is 1 - Π(1 - P_det,i), assuming independent random draws.</w:t>
      </w:r>
    </w:p>
    <w:p>
      <w:pPr>
        <w:pStyle w:val="Heading2"/>
      </w:pPr>
      <w:r>
        <w:t>Mapping Coverage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f_map,i = min(1, mapping_progress_i / 12 s)</w:t>
      </w:r>
      <w:r>
        <w:br/>
      </w:r>
      <w:r>
        <w:rPr>
          <w:rFonts w:ascii="Consolas" w:hAnsi="Consolas"/>
          <w:color w:val="000000"/>
          <w:sz w:val="18"/>
        </w:rPr>
        <w:t>coverage_score = (1/N) Σ_i f_map,i</w:t>
      </w:r>
    </w:p>
    <w:p>
      <w:pPr>
        <w:spacing w:after="120"/>
      </w:pPr>
      <w:r>
        <w:rPr>
          <w:rFonts w:ascii="Calibri" w:hAnsi="Calibri"/>
        </w:rPr>
        <w:t>Mapping progress increases only for unresolved detected hotspots when at least one survey drone is near the 10.5 m orbit radius, within ±3.0 m, and above the 4.5 m scan-altitude threshold. Each qualifying survey drone adds dt seconds of map progress per frame.</w:t>
      </w:r>
    </w:p>
    <w:p>
      <w:pPr>
        <w:pStyle w:val="Heading2"/>
      </w:pPr>
      <w:r>
        <w:t>Suppression Lifecycle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r_supp = 0</w:t>
      </w:r>
      <w:r>
        <w:br/>
      </w:r>
      <w:r>
        <w:rPr>
          <w:rFonts w:ascii="Consolas" w:hAnsi="Consolas"/>
          <w:color w:val="000000"/>
          <w:sz w:val="18"/>
        </w:rPr>
        <w:t>if detected and detection_age ≥ 8 s: r_supp += 0.55</w:t>
      </w:r>
      <w:r>
        <w:br/>
      </w:r>
      <w:r>
        <w:rPr>
          <w:rFonts w:ascii="Consolas" w:hAnsi="Consolas"/>
          <w:color w:val="000000"/>
          <w:sz w:val="18"/>
        </w:rPr>
        <w:t>if water drone engaged: r_supp += 0.9 · n_water_engaged</w:t>
      </w:r>
      <w:r>
        <w:br/>
      </w:r>
      <w:r>
        <w:rPr>
          <w:rFonts w:ascii="Consolas" w:hAnsi="Consolas"/>
          <w:color w:val="000000"/>
          <w:sz w:val="18"/>
        </w:rPr>
        <w:t>W_i ← W_i + r_supp Δt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ACTIVE → CONTAINED if W_i ≥ 30 s</w:t>
      </w:r>
      <w:r>
        <w:br/>
      </w:r>
      <w:r>
        <w:rPr>
          <w:rFonts w:ascii="Consolas" w:hAnsi="Consolas"/>
          <w:color w:val="000000"/>
          <w:sz w:val="18"/>
        </w:rPr>
        <w:t>CONTAINED → OUT if W_i ≥ 30 s + 54 s = 84 s</w:t>
      </w:r>
      <w:r>
        <w:br/>
      </w:r>
      <w:r>
        <w:rPr>
          <w:rFonts w:ascii="Consolas" w:hAnsi="Consolas"/>
          <w:color w:val="000000"/>
          <w:sz w:val="18"/>
        </w:rPr>
        <w:t>ACTIVE → BURNED if burn_age ≥ 180 s</w:t>
      </w:r>
      <w:r>
        <w:br/>
      </w:r>
      <w:r>
        <w:rPr>
          <w:rFonts w:ascii="Consolas" w:hAnsi="Consolas"/>
          <w:color w:val="000000"/>
          <w:sz w:val="18"/>
        </w:rPr>
        <w:t>OUT → ACTIVE with probability 0.0035 Δt per frame</w:t>
      </w:r>
    </w:p>
    <w:p>
      <w:pPr>
        <w:spacing w:after="120"/>
      </w:pPr>
      <w:r>
        <w:rPr>
          <w:rFonts w:ascii="Calibri" w:hAnsi="Calibri"/>
        </w:rPr>
        <w:t>The variable W_i is suppression work, not wall-clock time. With only ground firefighters engaged, containment takes about 30/0.55 = 54.5 s after the response delay. With one water drone plus ground crew, the rate is 1.45 s/s and containment takes about 20.7 s of engagement.</w:t>
      </w:r>
    </w:p>
    <w:p>
      <w:pPr>
        <w:pStyle w:val="Heading2"/>
      </w:pPr>
      <w:r>
        <w:t>Fire Visual Growth Scale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T_growth = max(1, min(180, 30 · 1.15)) = 34.5 s</w:t>
      </w:r>
      <w:r>
        <w:br/>
      </w:r>
      <w:r>
        <w:rPr>
          <w:rFonts w:ascii="Consolas" w:hAnsi="Consolas"/>
          <w:color w:val="000000"/>
          <w:sz w:val="18"/>
        </w:rPr>
        <w:t>t_active = burn_age + min(detection_age, 30)</w:t>
      </w:r>
      <w:r>
        <w:br/>
      </w:r>
      <w:r>
        <w:rPr>
          <w:rFonts w:ascii="Consolas" w:hAnsi="Consolas"/>
          <w:color w:val="000000"/>
          <w:sz w:val="18"/>
        </w:rPr>
        <w:t>p_growth = min(1, t_active/T_growth)</w:t>
      </w:r>
      <w:r>
        <w:br/>
      </w:r>
      <w:r>
        <w:rPr>
          <w:rFonts w:ascii="Consolas" w:hAnsi="Consolas"/>
          <w:color w:val="000000"/>
          <w:sz w:val="18"/>
        </w:rPr>
        <w:t>scale = 0.82 + (1.38 - 0.82)p_growth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if contained:</w:t>
      </w:r>
      <w:r>
        <w:br/>
      </w:r>
      <w:r>
        <w:rPr>
          <w:rFonts w:ascii="Consolas" w:hAnsi="Consolas"/>
          <w:color w:val="000000"/>
          <w:sz w:val="18"/>
        </w:rPr>
        <w:t xml:space="preserve">  p_contained = sat((detection_age - 30)/54, 0, 1)</w:t>
      </w:r>
      <w:r>
        <w:br/>
      </w:r>
      <w:r>
        <w:rPr>
          <w:rFonts w:ascii="Consolas" w:hAnsi="Consolas"/>
          <w:color w:val="000000"/>
          <w:sz w:val="18"/>
        </w:rPr>
        <w:t xml:space="preserve">  scale ← scale · (1 - 0.34p_contained)</w:t>
      </w:r>
    </w:p>
    <w:p>
      <w:pPr>
        <w:spacing w:after="120"/>
      </w:pPr>
      <w:r>
        <w:rPr>
          <w:rFonts w:ascii="Calibri" w:hAnsi="Calibri"/>
        </w:rPr>
        <w:t>This affects presentation scale, not the mathematical spread probability directly.</w:t>
      </w:r>
    </w:p>
    <w:p>
      <w:pPr>
        <w:pStyle w:val="Heading1"/>
      </w:pPr>
      <w:r>
        <w:t>Automation And Patrol Formulas</w:t>
      </w:r>
    </w:p>
    <w:p>
      <w:pPr>
        <w:pStyle w:val="Heading2"/>
      </w:pPr>
      <w:r>
        <w:t>Survey Sectors And Boustrophedon Waypoints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S = max(1, team_survey_drone_count)</w:t>
      </w:r>
      <w:r>
        <w:br/>
      </w:r>
      <w:r>
        <w:rPr>
          <w:rFonts w:ascii="Consolas" w:hAnsi="Consolas"/>
          <w:color w:val="000000"/>
          <w:sz w:val="18"/>
        </w:rPr>
        <w:t>sector_width = (SPAWN_X_MAX - SPAWN_X_MIN) / S</w:t>
      </w:r>
      <w:r>
        <w:br/>
      </w:r>
      <w:r>
        <w:rPr>
          <w:rFonts w:ascii="Consolas" w:hAnsi="Consolas"/>
          <w:color w:val="000000"/>
          <w:sz w:val="18"/>
        </w:rPr>
        <w:t>x_min,j = SPAWN_X_MIN + j · sector_width</w:t>
      </w:r>
      <w:r>
        <w:br/>
      </w:r>
      <w:r>
        <w:rPr>
          <w:rFonts w:ascii="Consolas" w:hAnsi="Consolas"/>
          <w:color w:val="000000"/>
          <w:sz w:val="18"/>
        </w:rPr>
        <w:t>x_max,j = x_min,j + sector_width, except final sector uses SPAWN_X_MAX</w:t>
      </w:r>
    </w:p>
    <w:p>
      <w:pPr>
        <w:spacing w:after="120"/>
      </w:pPr>
      <w:r>
        <w:rPr>
          <w:rFonts w:ascii="Calibri" w:hAnsi="Calibri"/>
        </w:rPr>
        <w:t>Inside each sector, the patrol route is a boustrophedon sweep: x positions advance by 11 m spacing, and the target y alternates between the sector's lower and upper interior margins.</w:t>
      </w:r>
    </w:p>
    <w:p>
      <w:pPr>
        <w:pStyle w:val="Heading2"/>
      </w:pPr>
      <w:r>
        <w:t>Survey Orbit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ω_orbit = v_orbit/R_orbit = 7.5/10.5 ≈ 0.714 rad/s</w:t>
      </w:r>
      <w:r>
        <w:br/>
      </w:r>
      <w:r>
        <w:rPr>
          <w:rFonts w:ascii="Consolas" w:hAnsi="Consolas"/>
          <w:color w:val="000000"/>
          <w:sz w:val="18"/>
        </w:rPr>
        <w:t>phase ← (phase + ω_orbit Δt) mod 2π</w:t>
      </w:r>
      <w:r>
        <w:br/>
      </w:r>
      <w:r>
        <w:rPr>
          <w:rFonts w:ascii="Consolas" w:hAnsi="Consolas"/>
          <w:color w:val="000000"/>
          <w:sz w:val="18"/>
        </w:rPr>
        <w:t>x_orbit = x_hotspot + R_orbit cos(phase)</w:t>
      </w:r>
      <w:r>
        <w:br/>
      </w:r>
      <w:r>
        <w:rPr>
          <w:rFonts w:ascii="Consolas" w:hAnsi="Consolas"/>
          <w:color w:val="000000"/>
          <w:sz w:val="18"/>
        </w:rPr>
        <w:t>y_orbit = y_hotspot + R_orbit sin(phase)</w:t>
      </w:r>
    </w:p>
    <w:p>
      <w:pPr>
        <w:spacing w:after="120"/>
      </w:pPr>
      <w:r>
        <w:rPr>
          <w:rFonts w:ascii="Calibri" w:hAnsi="Calibri"/>
        </w:rPr>
        <w:t>The drone then flies toward the moving orbit point with speed scaled by distance/R_orbit and clamped to the automation speed limit.</w:t>
      </w:r>
    </w:p>
    <w:p>
      <w:pPr>
        <w:pStyle w:val="Heading2"/>
      </w:pPr>
      <w:r>
        <w:t>Automation Target Velocity And Altitude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if d_target &gt; R_arrival:</w:t>
      </w:r>
      <w:r>
        <w:br/>
      </w:r>
      <w:r>
        <w:rPr>
          <w:rFonts w:ascii="Consolas" w:hAnsi="Consolas"/>
          <w:color w:val="000000"/>
          <w:sz w:val="18"/>
        </w:rPr>
        <w:t xml:space="preserve">  speed_scale = min(1, d_target/R_det)</w:t>
      </w:r>
      <w:r>
        <w:br/>
      </w:r>
      <w:r>
        <w:rPr>
          <w:rFonts w:ascii="Consolas" w:hAnsi="Consolas"/>
          <w:color w:val="000000"/>
          <w:sz w:val="18"/>
        </w:rPr>
        <w:t xml:space="preserve">  v_des,h = unit(target - drone) · v_h,max · speed_scale</w:t>
      </w:r>
      <w:r>
        <w:br/>
      </w:r>
      <w:r>
        <w:rPr>
          <w:rFonts w:ascii="Consolas" w:hAnsi="Consolas"/>
          <w:color w:val="000000"/>
          <w:sz w:val="18"/>
        </w:rPr>
        <w:t>else:</w:t>
      </w:r>
      <w:r>
        <w:br/>
      </w:r>
      <w:r>
        <w:rPr>
          <w:rFonts w:ascii="Consolas" w:hAnsi="Consolas"/>
          <w:color w:val="000000"/>
          <w:sz w:val="18"/>
        </w:rPr>
        <w:t xml:space="preserve">  v_des,h = 0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z_des = max(22.0, z_target + 4.5, z_ground + 8.0, z_canopy + 6.0)</w:t>
      </w:r>
      <w:r>
        <w:br/>
      </w:r>
      <w:r>
        <w:rPr>
          <w:rFonts w:ascii="Consolas" w:hAnsi="Consolas"/>
          <w:color w:val="000000"/>
          <w:sz w:val="18"/>
        </w:rPr>
        <w:t>v_z,des = sat(0.9(z_des - z), -v_z,max, v_z,max)</w:t>
      </w:r>
    </w:p>
    <w:p>
      <w:pPr>
        <w:spacing w:after="120"/>
      </w:pPr>
      <w:r>
        <w:rPr>
          <w:rFonts w:ascii="Calibri" w:hAnsi="Calibri"/>
        </w:rPr>
        <w:t>Tree avoidance and inter-drone avoidance can add lateral velocity corrections before final speed clamping. Those corrections are engineering safety layers, not paper quadrotor equations.</w:t>
      </w:r>
    </w:p>
    <w:p>
      <w:pPr>
        <w:pStyle w:val="Heading1"/>
      </w:pPr>
      <w:r>
        <w:t>Performance Matrix</w:t>
      </w:r>
    </w:p>
    <w:p>
      <w:pPr>
        <w:pStyle w:val="Heading2"/>
      </w:pPr>
      <w:r>
        <w:t>Team Effectiveness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E_role(n) = sat(1 + 0.16 max(0, n - 1), 0.35, 1.45)</w:t>
      </w:r>
      <w:r>
        <w:br/>
      </w:r>
      <w:r>
        <w:rPr>
          <w:rFonts w:ascii="Consolas" w:hAnsi="Consolas"/>
          <w:color w:val="000000"/>
          <w:sz w:val="18"/>
        </w:rPr>
        <w:t>bonus = min(0.12, 0.018 max(0, N_total - 2))</w:t>
      </w:r>
    </w:p>
    <w:p>
      <w:pPr>
        <w:spacing w:after="120"/>
      </w:pPr>
      <w:r>
        <w:rPr>
          <w:rFonts w:ascii="Calibri" w:hAnsi="Calibri"/>
        </w:rPr>
        <w:t>Survey effectiveness multiplies detection and coverage terms. Water effectiveness multiplies suppression and fire-out terms. The small extra-drone bonus increases the score ceiling for larger teams.</w:t>
      </w:r>
    </w:p>
    <w:p>
      <w:pPr>
        <w:pStyle w:val="Heading2"/>
      </w:pPr>
      <w:r>
        <w:t>Detection Score M1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δ_i = detection_time_i - ignition_time_i, if detected</w:t>
      </w:r>
      <w:r>
        <w:br/>
      </w:r>
      <w:r>
        <w:rPr>
          <w:rFonts w:ascii="Consolas" w:hAnsi="Consolas"/>
          <w:color w:val="000000"/>
          <w:sz w:val="18"/>
        </w:rPr>
        <w:t>δ_i = current_time - ignition_time_i, if not yet detected</w:t>
      </w:r>
      <w:r>
        <w:br/>
      </w:r>
      <w:r>
        <w:rPr>
          <w:rFonts w:ascii="Consolas" w:hAnsi="Consolas"/>
          <w:color w:val="000000"/>
          <w:sz w:val="18"/>
        </w:rPr>
        <w:t>s_det,i = 1 - sat(δ_i / 8 s, 0, 1)</w:t>
      </w:r>
      <w:r>
        <w:br/>
      </w:r>
      <w:r>
        <w:rPr>
          <w:rFonts w:ascii="Consolas" w:hAnsi="Consolas"/>
          <w:color w:val="000000"/>
          <w:sz w:val="18"/>
        </w:rPr>
        <w:t>detection_score = (1/N) Σ_i s_det,i</w:t>
      </w:r>
      <w:r>
        <w:br/>
      </w:r>
      <w:r>
        <w:rPr>
          <w:rFonts w:ascii="Consolas" w:hAnsi="Consolas"/>
          <w:color w:val="000000"/>
          <w:sz w:val="18"/>
        </w:rPr>
        <w:t>M1 = sat(detection_score · E_survey, 0, 1)</w:t>
      </w:r>
    </w:p>
    <w:p>
      <w:pPr>
        <w:spacing w:after="120"/>
      </w:pPr>
      <w:r>
        <w:rPr>
          <w:rFonts w:ascii="Calibri" w:hAnsi="Calibri"/>
        </w:rPr>
        <w:t>The 8 s target comes from 120 real minutes divided by 15 real-minutes-per-sim-second. The prototype later overrides suppression pacing, but not this detection target.</w:t>
      </w:r>
    </w:p>
    <w:p>
      <w:pPr>
        <w:pStyle w:val="Heading2"/>
      </w:pPr>
      <w:r>
        <w:t>Coverage, Suppression, And Fire-Out Scores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M2 = sat(coverage_score · E_survey, 0, 1)</w:t>
      </w:r>
      <w:r>
        <w:br/>
      </w:r>
      <w:r>
        <w:rPr>
          <w:rFonts w:ascii="Consolas" w:hAnsi="Consolas"/>
          <w:color w:val="000000"/>
          <w:sz w:val="18"/>
        </w:rPr>
        <w:t>M3 = sat(suppression_progress_score · E_water, 0, 1)</w:t>
      </w:r>
      <w:r>
        <w:br/>
      </w:r>
      <w:r>
        <w:rPr>
          <w:rFonts w:ascii="Consolas" w:hAnsi="Consolas"/>
          <w:color w:val="000000"/>
          <w:sz w:val="18"/>
        </w:rPr>
        <w:t>M4 = sat(fire_out_control_score · E_water, 0, 1)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suppression progress per detected hotspot:</w:t>
      </w:r>
      <w:r>
        <w:br/>
      </w:r>
      <w:r>
        <w:rPr>
          <w:rFonts w:ascii="Consolas" w:hAnsi="Consolas"/>
          <w:color w:val="000000"/>
          <w:sz w:val="18"/>
        </w:rPr>
        <w:t>OUT: 1</w:t>
      </w:r>
      <w:r>
        <w:br/>
      </w:r>
      <w:r>
        <w:rPr>
          <w:rFonts w:ascii="Consolas" w:hAnsi="Consolas"/>
          <w:color w:val="000000"/>
          <w:sz w:val="18"/>
        </w:rPr>
        <w:t>BURNED: 0</w:t>
      </w:r>
      <w:r>
        <w:br/>
      </w:r>
      <w:r>
        <w:rPr>
          <w:rFonts w:ascii="Consolas" w:hAnsi="Consolas"/>
          <w:color w:val="000000"/>
          <w:sz w:val="18"/>
        </w:rPr>
        <w:t>CONTAINED: 0.5 + 0.5·sat((W_i - 30)/54, 0, 1)</w:t>
      </w:r>
      <w:r>
        <w:br/>
      </w:r>
      <w:r>
        <w:rPr>
          <w:rFonts w:ascii="Consolas" w:hAnsi="Consolas"/>
          <w:color w:val="000000"/>
          <w:sz w:val="18"/>
        </w:rPr>
        <w:t>ACTIVE: 0.5·sat(W_i/30, 0, 1), with ground-crew baseline max before the 0.5 factor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fire-out control per hotspot:</w:t>
      </w:r>
      <w:r>
        <w:br/>
      </w:r>
      <w:r>
        <w:rPr>
          <w:rFonts w:ascii="Consolas" w:hAnsi="Consolas"/>
          <w:color w:val="000000"/>
          <w:sz w:val="18"/>
        </w:rPr>
        <w:t>OUT: 1</w:t>
      </w:r>
      <w:r>
        <w:br/>
      </w:r>
      <w:r>
        <w:rPr>
          <w:rFonts w:ascii="Consolas" w:hAnsi="Consolas"/>
          <w:color w:val="000000"/>
          <w:sz w:val="18"/>
        </w:rPr>
        <w:t>CONTAINED: 0.65 + 0.35·sat((W_i - 30)/54, 0, 1)</w:t>
      </w:r>
      <w:r>
        <w:br/>
      </w:r>
      <w:r>
        <w:rPr>
          <w:rFonts w:ascii="Consolas" w:hAnsi="Consolas"/>
          <w:color w:val="000000"/>
          <w:sz w:val="18"/>
        </w:rPr>
        <w:t>ACTIVE and detected: sat(W_i/84, 0, 0.35)</w:t>
      </w:r>
      <w:r>
        <w:br/>
      </w:r>
      <w:r>
        <w:rPr>
          <w:rFonts w:ascii="Consolas" w:hAnsi="Consolas"/>
          <w:color w:val="000000"/>
          <w:sz w:val="18"/>
        </w:rPr>
        <w:t>undetected or burned: 0</w:t>
      </w:r>
    </w:p>
    <w:p>
      <w:pPr>
        <w:pStyle w:val="Heading2"/>
      </w:pPr>
      <w:r>
        <w:t>Composite Score</w:t>
      </w:r>
    </w:p>
    <w:p>
      <w:pPr>
        <w:keepLines/>
        <w:spacing w:before="60" w:after="100"/>
        <w:ind w:left="216" w:right="144"/>
        <w:shd w:fill="F4F6F9"/>
      </w:pPr>
      <w:r>
        <w:rPr>
          <w:rFonts w:ascii="Consolas" w:hAnsi="Consolas"/>
          <w:color w:val="000000"/>
          <w:sz w:val="18"/>
        </w:rPr>
        <w:t>raw_score = sat((0.30M1 + 0.20M2 + 0.20M3 + 0.30M4) / 1.0, 0, 1)</w:t>
      </w:r>
      <w:r>
        <w:br/>
      </w:r>
      <w:r>
        <w:rPr>
          <w:rFonts w:ascii="Consolas" w:hAnsi="Consolas"/>
          <w:color w:val="000000"/>
          <w:sz w:val="18"/>
        </w:rPr>
        <w:t>performance_score = sat(raw_score + bonus, 0, 1)</w:t>
      </w:r>
      <w:r>
        <w:br/>
      </w:r>
      <w:r>
        <w:rPr>
          <w:rFonts w:ascii="Consolas" w:hAnsi="Consolas"/>
          <w:color w:val="000000"/>
          <w:sz w:val="18"/>
        </w:rPr>
        <w:t>reward eligible if performance_score ≥ 0.72</w:t>
      </w:r>
    </w:p>
    <w:p>
      <w:pPr>
        <w:spacing w:after="120"/>
      </w:pPr>
      <w:r>
        <w:rPr>
          <w:rFonts w:ascii="Calibri" w:hAnsi="Calibri"/>
        </w:rPr>
        <w:t>M1 and M4 have the largest weights in the current code. That makes fast discovery and actually putting fires out more important than partial mapping or partial suppression progress.</w:t>
      </w:r>
    </w:p>
    <w:p>
      <w:pPr>
        <w:pStyle w:val="Heading1"/>
      </w:pPr>
      <w:r>
        <w:t>Corrections Compared With The Older Notes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Current motor lag is τ_motor = 0.075 s. Any old mention of 0.03 s is no longer correct.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Current fire spread interval is 1.9 s, not 1.2 s.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Current spread events per tick is 1, not 2.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Current base spread distance range is 4.8-12.5 m, not 10-22 m.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Current wind directional-bias factor is 0.08 per m/s, not 0.11.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Current downwind distance gain is 0.68 and upwind penalty is 1.0.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The old main.py line references around 34xx-35xx are incomplete because the lead-drone update now lives around 8640-8960 and the reusable follower function around 3303-3595.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The simulator should be described as paper-inspired with direct matches in key equations, not as a full line-by-line implementation of the paper model.</w:t>
      </w:r>
    </w:p>
    <w:p>
      <w:pPr>
        <w:pStyle w:val="Heading1"/>
      </w:pPr>
      <w:r>
        <w:t>Concise Defense Statement</w:t>
      </w:r>
    </w:p>
    <w:p>
      <w:pPr>
        <w:spacing w:after="120"/>
      </w:pPr>
      <w:r>
        <w:rPr>
          <w:rFonts w:ascii="Calibri" w:hAnsi="Calibri"/>
        </w:rPr>
        <w:t>The current simulator is technically defensible as a low-to-mid-fidelity operational demo. It uses real Euler-angle attitude states, torque-to-rotor mixing, first-order actuator lag, thrust-projected motion, wind-biased discrete fire spread, probabilistic detection, explicit suppression work, and a transparent weighted performance score. Its main limitations are equally explicit: it does not implement the full Euler/body-rate transform, full DC motor transfer function, full A/B state-space matrices, continuous wildfire physics, sensor false positives/negatives beyond probability gating, or high-fidelity aerodynamics.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5C5C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5C5C"/>
        <w:sz w:val="18"/>
      </w:rPr>
      <w:t>Main sim formula comparison | current-code technical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