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05B" w:rsidRPr="003C6E4C" w:rsidRDefault="0004605B" w:rsidP="0004605B">
      <w:pPr>
        <w:jc w:val="center"/>
        <w:rPr>
          <w:rFonts w:ascii="Times New Roman" w:hAnsi="Times New Roman"/>
          <w:b/>
          <w:sz w:val="28"/>
          <w:szCs w:val="28"/>
        </w:rPr>
      </w:pPr>
      <w:r w:rsidRPr="003C6E4C">
        <w:rPr>
          <w:rFonts w:ascii="Times New Roman" w:hAnsi="Times New Roman"/>
          <w:b/>
          <w:sz w:val="28"/>
          <w:szCs w:val="28"/>
        </w:rPr>
        <w:t>ПЕРЕДВИБОРНА ПРОГРАМА</w:t>
      </w:r>
    </w:p>
    <w:p w:rsidR="0004605B" w:rsidRPr="003C6E4C" w:rsidRDefault="0004605B" w:rsidP="0004605B">
      <w:pPr>
        <w:jc w:val="center"/>
        <w:rPr>
          <w:rFonts w:ascii="Times New Roman" w:hAnsi="Times New Roman"/>
          <w:sz w:val="28"/>
          <w:szCs w:val="28"/>
        </w:rPr>
      </w:pPr>
      <w:r w:rsidRPr="003C6E4C">
        <w:rPr>
          <w:rFonts w:ascii="Times New Roman" w:hAnsi="Times New Roman"/>
          <w:sz w:val="28"/>
          <w:szCs w:val="28"/>
        </w:rPr>
        <w:t>кандидата в народні депутати України в одномандатному</w:t>
      </w:r>
    </w:p>
    <w:p w:rsidR="0004605B" w:rsidRPr="003C6E4C" w:rsidRDefault="0004605B" w:rsidP="0004605B">
      <w:pPr>
        <w:jc w:val="center"/>
        <w:rPr>
          <w:rFonts w:ascii="Times New Roman" w:hAnsi="Times New Roman"/>
          <w:sz w:val="28"/>
          <w:szCs w:val="28"/>
        </w:rPr>
      </w:pPr>
      <w:r w:rsidRPr="003C6E4C">
        <w:rPr>
          <w:rFonts w:ascii="Times New Roman" w:hAnsi="Times New Roman"/>
          <w:sz w:val="28"/>
          <w:szCs w:val="28"/>
        </w:rPr>
        <w:t>виборчому окрузі № 21</w:t>
      </w:r>
      <w:r w:rsidR="00BF0749">
        <w:rPr>
          <w:rFonts w:ascii="Times New Roman" w:hAnsi="Times New Roman"/>
          <w:sz w:val="28"/>
          <w:szCs w:val="28"/>
        </w:rPr>
        <w:t>7</w:t>
      </w:r>
    </w:p>
    <w:p w:rsidR="0004605B" w:rsidRPr="003C6E4C" w:rsidRDefault="0004605B" w:rsidP="0004605B">
      <w:pPr>
        <w:jc w:val="center"/>
        <w:rPr>
          <w:rFonts w:ascii="Times New Roman" w:hAnsi="Times New Roman"/>
          <w:sz w:val="28"/>
          <w:szCs w:val="28"/>
        </w:rPr>
      </w:pPr>
      <w:r w:rsidRPr="003C6E4C">
        <w:rPr>
          <w:rFonts w:ascii="Times New Roman" w:hAnsi="Times New Roman"/>
          <w:sz w:val="28"/>
          <w:szCs w:val="28"/>
        </w:rPr>
        <w:t>на позачергових виборах народних депутатів України 21 липня 2019 року</w:t>
      </w:r>
    </w:p>
    <w:p w:rsidR="00A77B3E" w:rsidRDefault="00BF0749" w:rsidP="0004605B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r w:rsidRPr="00BF0749">
        <w:rPr>
          <w:rFonts w:ascii="Times New Roman" w:hAnsi="Times New Roman"/>
          <w:sz w:val="28"/>
          <w:szCs w:val="28"/>
        </w:rPr>
        <w:t>Костенко Олени Олександрівни</w:t>
      </w:r>
      <w:bookmarkEnd w:id="0"/>
    </w:p>
    <w:p w:rsidR="0004605B" w:rsidRPr="0004605B" w:rsidRDefault="0004605B" w:rsidP="0004605B">
      <w:pPr>
        <w:jc w:val="center"/>
        <w:rPr>
          <w:rFonts w:ascii="Times New Roman" w:hAnsi="Times New Roman"/>
          <w:sz w:val="28"/>
          <w:szCs w:val="28"/>
        </w:rPr>
      </w:pPr>
    </w:p>
    <w:p w:rsidR="00A77B3E" w:rsidRPr="0004605B" w:rsidRDefault="00973450" w:rsidP="00BA587C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належного реформування нашої країни необхідно</w:t>
      </w:r>
      <w:r w:rsidR="00BF0749">
        <w:rPr>
          <w:rFonts w:ascii="Times New Roman" w:hAnsi="Times New Roman" w:cs="Times New Roman"/>
          <w:sz w:val="28"/>
          <w:szCs w:val="28"/>
        </w:rPr>
        <w:t>:</w:t>
      </w:r>
    </w:p>
    <w:p w:rsidR="00A77B3E" w:rsidRPr="00BF0749" w:rsidRDefault="00BF0749" w:rsidP="000460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змінити владу та чиновників, які недобросовісно виконують обов’язки, щоденно збагачуючи свої статки та паразитуючи на мешканцях Дніпровського району; </w:t>
      </w:r>
    </w:p>
    <w:p w:rsidR="00896628" w:rsidRPr="00BF0749" w:rsidRDefault="00BF0749" w:rsidP="008966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896628" w:rsidRPr="00BF0749">
        <w:rPr>
          <w:rFonts w:ascii="Times New Roman" w:hAnsi="Times New Roman" w:cs="Times New Roman"/>
          <w:sz w:val="28"/>
          <w:szCs w:val="28"/>
        </w:rPr>
        <w:t xml:space="preserve"> запровадити щоквартальне публічне звітування комунальних підприємств про оновлення, освітлення, озеленення та прибирання вулиць, парків, скверів, зон відпочинку, спортивних майданчиків;</w:t>
      </w:r>
    </w:p>
    <w:p w:rsidR="0004605B" w:rsidRPr="00BF0749" w:rsidRDefault="00BF0749" w:rsidP="000460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збільшити субвенції з державного бюджету на будівництво шкіл та дитячих садочків, додаткових розв’язок, ремонт та розширення доріг, створення мережі велосипедних доріжок, заміну інженерних мереж, яким уже понад 50-60 років, оновлення комунального транспорту;</w:t>
      </w:r>
    </w:p>
    <w:p w:rsidR="00A77B3E" w:rsidRPr="00BF0749" w:rsidRDefault="00BF0749" w:rsidP="000460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зобов’язати забудовників спершу споруджувати дитячі садочки та школи, а також виділяти 10% квартир у новобудовах під довгострокову безпроцентну розстрочку для молодих сімей;</w:t>
      </w:r>
    </w:p>
    <w:p w:rsidR="00A77B3E" w:rsidRPr="00BF0749" w:rsidRDefault="00BF0749" w:rsidP="000460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збільшити соціальну допомогу молодим сім’ям при народженні дитини (прив’язати до 60% окладу з останнього місця роботи);</w:t>
      </w:r>
    </w:p>
    <w:p w:rsidR="00896628" w:rsidRPr="00BF0749" w:rsidRDefault="00BF0749" w:rsidP="008966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запровадити публічний аудит комунальних</w:t>
      </w:r>
      <w:r w:rsidR="00EA265D" w:rsidRPr="00BF0749">
        <w:rPr>
          <w:rFonts w:ascii="Times New Roman" w:hAnsi="Times New Roman" w:cs="Times New Roman"/>
          <w:sz w:val="28"/>
          <w:szCs w:val="28"/>
        </w:rPr>
        <w:t xml:space="preserve"> </w:t>
      </w:r>
      <w:r w:rsidR="0004605B" w:rsidRPr="00BF0749">
        <w:rPr>
          <w:rFonts w:ascii="Times New Roman" w:hAnsi="Times New Roman" w:cs="Times New Roman"/>
          <w:sz w:val="28"/>
          <w:szCs w:val="28"/>
        </w:rPr>
        <w:t>підприємств на європейських принципах управління</w:t>
      </w:r>
      <w:r w:rsidR="00896628" w:rsidRPr="00BF0749">
        <w:rPr>
          <w:rFonts w:ascii="Times New Roman" w:hAnsi="Times New Roman" w:cs="Times New Roman"/>
          <w:sz w:val="28"/>
          <w:szCs w:val="28"/>
        </w:rPr>
        <w:t>.</w:t>
      </w:r>
    </w:p>
    <w:p w:rsidR="00A77B3E" w:rsidRPr="00BF0749" w:rsidRDefault="00BF0749" w:rsidP="00BF07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збільшити видатки на освіту </w:t>
      </w:r>
      <w:r w:rsidR="00EA265D" w:rsidRPr="00BF0749">
        <w:rPr>
          <w:rFonts w:ascii="Times New Roman" w:hAnsi="Times New Roman" w:cs="Times New Roman"/>
          <w:sz w:val="28"/>
          <w:szCs w:val="28"/>
        </w:rPr>
        <w:t>розміром 350 млрд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грн у 2020 році та підвищити заробітні плати працівникам на 30%;</w:t>
      </w:r>
    </w:p>
    <w:p w:rsidR="00EA265D" w:rsidRPr="00BF0749" w:rsidRDefault="00BF0749" w:rsidP="000460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896628" w:rsidRPr="00BF0749">
        <w:rPr>
          <w:rFonts w:ascii="Times New Roman" w:hAnsi="Times New Roman" w:cs="Times New Roman"/>
          <w:sz w:val="28"/>
          <w:szCs w:val="28"/>
        </w:rPr>
        <w:t xml:space="preserve"> </w:t>
      </w:r>
      <w:r w:rsidR="0004605B" w:rsidRPr="00BF0749">
        <w:rPr>
          <w:rFonts w:ascii="Times New Roman" w:hAnsi="Times New Roman" w:cs="Times New Roman"/>
          <w:sz w:val="28"/>
          <w:szCs w:val="28"/>
        </w:rPr>
        <w:t>застосовувати нові</w:t>
      </w:r>
      <w:r w:rsidR="00AE0545" w:rsidRPr="00BF0749">
        <w:rPr>
          <w:rFonts w:ascii="Times New Roman" w:hAnsi="Times New Roman" w:cs="Times New Roman"/>
          <w:sz w:val="28"/>
          <w:szCs w:val="28"/>
        </w:rPr>
        <w:t>тні методи викладання й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провести </w:t>
      </w:r>
      <w:r w:rsidR="00896628" w:rsidRPr="00BF0749">
        <w:rPr>
          <w:rFonts w:ascii="Times New Roman" w:hAnsi="Times New Roman" w:cs="Times New Roman"/>
          <w:sz w:val="28"/>
          <w:szCs w:val="28"/>
        </w:rPr>
        <w:t xml:space="preserve">якісну </w:t>
      </w:r>
      <w:r w:rsidR="0004605B" w:rsidRPr="00BF0749">
        <w:rPr>
          <w:rFonts w:ascii="Times New Roman" w:hAnsi="Times New Roman" w:cs="Times New Roman"/>
          <w:sz w:val="28"/>
          <w:szCs w:val="28"/>
        </w:rPr>
        <w:t>перепідготовку фахівців</w:t>
      </w:r>
      <w:r w:rsidR="00EA265D" w:rsidRPr="00BF0749">
        <w:rPr>
          <w:rFonts w:ascii="Times New Roman" w:hAnsi="Times New Roman" w:cs="Times New Roman"/>
          <w:sz w:val="28"/>
          <w:szCs w:val="28"/>
        </w:rPr>
        <w:t>;</w:t>
      </w:r>
    </w:p>
    <w:p w:rsidR="00EA265D" w:rsidRPr="00BF0749" w:rsidRDefault="00BF0749" w:rsidP="000460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змінити підхід “наука для науки” на “наука для практики” </w:t>
      </w:r>
      <w:r w:rsidR="00EA265D" w:rsidRPr="00BF0749">
        <w:rPr>
          <w:rFonts w:ascii="Times New Roman" w:hAnsi="Times New Roman" w:cs="Times New Roman"/>
          <w:sz w:val="28"/>
          <w:szCs w:val="28"/>
        </w:rPr>
        <w:t>й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оновити кадровий поте</w:t>
      </w:r>
      <w:r w:rsidR="00EA265D" w:rsidRPr="00BF0749">
        <w:rPr>
          <w:rFonts w:ascii="Times New Roman" w:hAnsi="Times New Roman" w:cs="Times New Roman"/>
          <w:sz w:val="28"/>
          <w:szCs w:val="28"/>
        </w:rPr>
        <w:t>нціал та науково-технічну базу;</w:t>
      </w:r>
    </w:p>
    <w:p w:rsidR="00EA265D" w:rsidRPr="00BF0749" w:rsidRDefault="00BF0749" w:rsidP="00EA265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створити департамент неформальної освіти в </w:t>
      </w:r>
      <w:r w:rsidR="00EA265D" w:rsidRPr="00BF0749">
        <w:rPr>
          <w:rFonts w:ascii="Times New Roman" w:hAnsi="Times New Roman" w:cs="Times New Roman"/>
          <w:sz w:val="28"/>
          <w:szCs w:val="28"/>
        </w:rPr>
        <w:t>Міністерстві освіти України.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65D" w:rsidRPr="00BF0749" w:rsidRDefault="00BF0749" w:rsidP="00EA265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прив’язати заробітну плату керівників державних (комунальних) підприємств до найменшого окладу серед робітників у пропорції 10 до 1</w:t>
      </w:r>
      <w:r w:rsidR="00EA265D" w:rsidRPr="00BF0749">
        <w:rPr>
          <w:rFonts w:ascii="Times New Roman" w:hAnsi="Times New Roman" w:cs="Times New Roman"/>
          <w:sz w:val="28"/>
          <w:szCs w:val="28"/>
        </w:rPr>
        <w:t>;</w:t>
      </w:r>
    </w:p>
    <w:p w:rsidR="00A77B3E" w:rsidRPr="00BF0749" w:rsidRDefault="00BF0749" w:rsidP="00EA265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започаткувати практику формування публічних “чорних” списків недобросовісних роботодавців</w:t>
      </w:r>
      <w:r w:rsidR="00EA265D" w:rsidRPr="00BF0749">
        <w:rPr>
          <w:rFonts w:ascii="Times New Roman" w:hAnsi="Times New Roman" w:cs="Times New Roman"/>
          <w:sz w:val="28"/>
          <w:szCs w:val="28"/>
        </w:rPr>
        <w:t>;</w:t>
      </w:r>
    </w:p>
    <w:p w:rsidR="00A77B3E" w:rsidRPr="00BF0749" w:rsidRDefault="00BF0749" w:rsidP="000460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</w:t>
      </w:r>
      <w:r w:rsidR="000A62B5" w:rsidRPr="00BF0749">
        <w:rPr>
          <w:rFonts w:ascii="Times New Roman" w:hAnsi="Times New Roman" w:cs="Times New Roman"/>
          <w:sz w:val="28"/>
          <w:szCs w:val="28"/>
        </w:rPr>
        <w:t xml:space="preserve">законодавчо забезпечити </w:t>
      </w:r>
      <w:r w:rsidR="0004605B" w:rsidRPr="00BF0749">
        <w:rPr>
          <w:rFonts w:ascii="Times New Roman" w:hAnsi="Times New Roman" w:cs="Times New Roman"/>
          <w:sz w:val="28"/>
          <w:szCs w:val="28"/>
        </w:rPr>
        <w:t>однакову оплату праці для чоловіків та жінок за рівнозначний об</w:t>
      </w:r>
      <w:r w:rsidR="00EA265D" w:rsidRPr="00BF0749">
        <w:rPr>
          <w:rFonts w:ascii="Times New Roman" w:hAnsi="Times New Roman" w:cs="Times New Roman"/>
          <w:sz w:val="28"/>
          <w:szCs w:val="28"/>
        </w:rPr>
        <w:t xml:space="preserve">сяг </w:t>
      </w:r>
      <w:r w:rsidR="0004605B" w:rsidRPr="00BF0749">
        <w:rPr>
          <w:rFonts w:ascii="Times New Roman" w:hAnsi="Times New Roman" w:cs="Times New Roman"/>
          <w:sz w:val="28"/>
          <w:szCs w:val="28"/>
        </w:rPr>
        <w:t>роботи</w:t>
      </w:r>
      <w:r w:rsidR="00836C4B" w:rsidRPr="00BF0749">
        <w:rPr>
          <w:rFonts w:ascii="Times New Roman" w:hAnsi="Times New Roman" w:cs="Times New Roman"/>
          <w:sz w:val="28"/>
          <w:szCs w:val="28"/>
        </w:rPr>
        <w:t>.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65D" w:rsidRPr="00BF0749" w:rsidRDefault="00BF0749" w:rsidP="000460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з</w:t>
      </w:r>
      <w:r w:rsidR="00EA265D" w:rsidRPr="00BF0749">
        <w:rPr>
          <w:rFonts w:ascii="Times New Roman" w:hAnsi="Times New Roman" w:cs="Times New Roman"/>
          <w:sz w:val="28"/>
          <w:szCs w:val="28"/>
        </w:rPr>
        <w:t>абезпечити якісну медицину для в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сіх, а не лише обраних; </w:t>
      </w:r>
    </w:p>
    <w:p w:rsidR="00EA265D" w:rsidRPr="00BF0749" w:rsidRDefault="00BF0749" w:rsidP="000460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EA265D" w:rsidRPr="00BF0749">
        <w:rPr>
          <w:rFonts w:ascii="Times New Roman" w:hAnsi="Times New Roman" w:cs="Times New Roman"/>
          <w:sz w:val="28"/>
          <w:szCs w:val="28"/>
        </w:rPr>
        <w:t xml:space="preserve"> 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створити податкові пільги приватним </w:t>
      </w:r>
      <w:r w:rsidR="00EA265D" w:rsidRPr="00BF0749">
        <w:rPr>
          <w:rFonts w:ascii="Times New Roman" w:hAnsi="Times New Roman" w:cs="Times New Roman"/>
          <w:sz w:val="28"/>
          <w:szCs w:val="28"/>
        </w:rPr>
        <w:t xml:space="preserve">медичним </w:t>
      </w:r>
      <w:r w:rsidR="0004605B" w:rsidRPr="00BF0749">
        <w:rPr>
          <w:rFonts w:ascii="Times New Roman" w:hAnsi="Times New Roman" w:cs="Times New Roman"/>
          <w:sz w:val="28"/>
          <w:szCs w:val="28"/>
        </w:rPr>
        <w:t>закладам, які надають безкоштовно свої послуги соціально вразливим верствам населення у пропорції 10% в</w:t>
      </w:r>
      <w:r w:rsidR="00EA265D" w:rsidRPr="00BF0749">
        <w:rPr>
          <w:rFonts w:ascii="Times New Roman" w:hAnsi="Times New Roman" w:cs="Times New Roman"/>
          <w:sz w:val="28"/>
          <w:szCs w:val="28"/>
        </w:rPr>
        <w:t>ід загального обсягу;</w:t>
      </w:r>
    </w:p>
    <w:p w:rsidR="00BA587C" w:rsidRPr="00BF0749" w:rsidRDefault="00BF0749" w:rsidP="000460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розробити та схвалити Концепцію добросусідства із залученням громад для створення відкритих просторів та доступних гуртків</w:t>
      </w:r>
      <w:r w:rsidR="00BA587C" w:rsidRPr="00BF0749">
        <w:rPr>
          <w:rFonts w:ascii="Times New Roman" w:hAnsi="Times New Roman" w:cs="Times New Roman"/>
          <w:sz w:val="28"/>
          <w:szCs w:val="28"/>
        </w:rPr>
        <w:t xml:space="preserve"> для осіб віком 60 років </w:t>
      </w: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BA587C" w:rsidRPr="00BF0749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A77B3E" w:rsidRPr="00BF0749" w:rsidRDefault="00BF0749" w:rsidP="000460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0749">
        <w:rPr>
          <w:rFonts w:ascii="Times New Roman" w:hAnsi="Times New Roman" w:cs="Times New Roman"/>
          <w:sz w:val="28"/>
          <w:szCs w:val="28"/>
        </w:rPr>
        <w:t>-</w:t>
      </w:r>
      <w:r w:rsidR="0004605B" w:rsidRPr="00BF0749">
        <w:rPr>
          <w:rFonts w:ascii="Times New Roman" w:hAnsi="Times New Roman" w:cs="Times New Roman"/>
          <w:sz w:val="28"/>
          <w:szCs w:val="28"/>
        </w:rPr>
        <w:t xml:space="preserve"> забезпечити встановлення публічних точок обміну їжею та одягом для допомоги тим, хто цього потребує;</w:t>
      </w:r>
    </w:p>
    <w:p w:rsidR="0093306E" w:rsidRDefault="0093306E" w:rsidP="000460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306E" w:rsidRDefault="0093306E" w:rsidP="00BF07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77B3E" w:rsidRPr="00BF0749" w:rsidRDefault="0093306E" w:rsidP="00BF074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BF074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» червня 2019 року </w:t>
      </w:r>
      <w:r w:rsidR="00BF0749">
        <w:rPr>
          <w:rFonts w:ascii="Times New Roman" w:hAnsi="Times New Roman" w:cs="Times New Roman"/>
          <w:sz w:val="28"/>
          <w:szCs w:val="28"/>
        </w:rPr>
        <w:tab/>
      </w:r>
      <w:r w:rsidR="00BF0749">
        <w:rPr>
          <w:rFonts w:ascii="Times New Roman" w:hAnsi="Times New Roman" w:cs="Times New Roman"/>
          <w:sz w:val="28"/>
          <w:szCs w:val="28"/>
        </w:rPr>
        <w:tab/>
      </w:r>
      <w:r w:rsidR="00BF0749">
        <w:rPr>
          <w:rFonts w:ascii="Times New Roman" w:hAnsi="Times New Roman" w:cs="Times New Roman"/>
          <w:sz w:val="28"/>
          <w:szCs w:val="28"/>
        </w:rPr>
        <w:tab/>
      </w:r>
      <w:r w:rsidR="00BF0749">
        <w:rPr>
          <w:rFonts w:ascii="Times New Roman" w:hAnsi="Times New Roman" w:cs="Times New Roman"/>
          <w:sz w:val="28"/>
          <w:szCs w:val="28"/>
        </w:rPr>
        <w:tab/>
      </w:r>
      <w:r w:rsidR="00BF0749">
        <w:rPr>
          <w:rFonts w:ascii="Times New Roman" w:hAnsi="Times New Roman" w:cs="Times New Roman"/>
          <w:sz w:val="28"/>
          <w:szCs w:val="28"/>
        </w:rPr>
        <w:tab/>
      </w:r>
      <w:r w:rsidR="00BF0749">
        <w:rPr>
          <w:rFonts w:ascii="Times New Roman" w:hAnsi="Times New Roman" w:cs="Times New Roman"/>
          <w:sz w:val="28"/>
          <w:szCs w:val="28"/>
        </w:rPr>
        <w:tab/>
      </w:r>
      <w:r w:rsidR="00BF0749" w:rsidRPr="00BF0749">
        <w:rPr>
          <w:rFonts w:ascii="Times New Roman" w:hAnsi="Times New Roman"/>
          <w:sz w:val="28"/>
          <w:szCs w:val="28"/>
        </w:rPr>
        <w:t>Костенко</w:t>
      </w:r>
      <w:r w:rsidR="002E1CD2">
        <w:rPr>
          <w:rFonts w:ascii="Times New Roman" w:hAnsi="Times New Roman"/>
          <w:sz w:val="28"/>
          <w:szCs w:val="28"/>
        </w:rPr>
        <w:t xml:space="preserve"> </w:t>
      </w:r>
      <w:r w:rsidR="002E1CD2">
        <w:rPr>
          <w:rFonts w:ascii="Times New Roman" w:hAnsi="Times New Roman" w:cs="Times New Roman"/>
          <w:sz w:val="28"/>
          <w:szCs w:val="28"/>
        </w:rPr>
        <w:t>О.О.</w:t>
      </w:r>
    </w:p>
    <w:sectPr w:rsidR="00A77B3E" w:rsidRPr="00BF0749" w:rsidSect="0004605B">
      <w:pgSz w:w="12240" w:h="15840"/>
      <w:pgMar w:top="993" w:right="1440" w:bottom="709" w:left="1440" w:header="708" w:footer="708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05B"/>
    <w:rsid w:val="0004605B"/>
    <w:rsid w:val="000A62B5"/>
    <w:rsid w:val="002C472F"/>
    <w:rsid w:val="002D26FF"/>
    <w:rsid w:val="002E1CD2"/>
    <w:rsid w:val="002F1C41"/>
    <w:rsid w:val="003C6E4C"/>
    <w:rsid w:val="00422352"/>
    <w:rsid w:val="00836C4B"/>
    <w:rsid w:val="00896628"/>
    <w:rsid w:val="0093306E"/>
    <w:rsid w:val="00973450"/>
    <w:rsid w:val="009746E6"/>
    <w:rsid w:val="00A75058"/>
    <w:rsid w:val="00A77B3E"/>
    <w:rsid w:val="00AE0545"/>
    <w:rsid w:val="00BA587C"/>
    <w:rsid w:val="00BF0749"/>
    <w:rsid w:val="00EA265D"/>
    <w:rsid w:val="00EE055E"/>
    <w:rsid w:val="00F3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30D2E5A-DCD3-4951-B02B-DC67B860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Arial" w:hAnsi="Arial" w:cs="Arial"/>
      <w:color w:val="000000"/>
      <w:sz w:val="22"/>
      <w:szCs w:val="22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80"/>
      <w:outlineLvl w:val="5"/>
    </w:pPr>
    <w:rPr>
      <w:i/>
      <w:iCs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50">
    <w:name w:val="Заголовок 5 Знак"/>
    <w:link w:val="5"/>
    <w:uiPriority w:val="9"/>
    <w:semiHidden/>
    <w:locked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60">
    <w:name w:val="Заголовок 6 Знак"/>
    <w:link w:val="6"/>
    <w:uiPriority w:val="9"/>
    <w:semiHidden/>
    <w:locked/>
    <w:rPr>
      <w:rFonts w:ascii="Calibri" w:eastAsia="Times New Roman" w:hAnsi="Calibri" w:cs="Times New Roman"/>
      <w:b/>
      <w:bCs/>
      <w:color w:val="000000"/>
    </w:rPr>
  </w:style>
  <w:style w:type="paragraph" w:styleId="a3">
    <w:name w:val="Title"/>
    <w:basedOn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link w:val="a6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4">
    <w:name w:val="Назва Знак"/>
    <w:link w:val="a3"/>
    <w:uiPriority w:val="10"/>
    <w:locked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7">
    <w:name w:val="List Paragraph"/>
    <w:basedOn w:val="a"/>
    <w:uiPriority w:val="34"/>
    <w:qFormat/>
    <w:locked/>
    <w:rsid w:val="00BF0749"/>
    <w:pPr>
      <w:ind w:left="720"/>
      <w:contextualSpacing/>
    </w:pPr>
  </w:style>
  <w:style w:type="character" w:customStyle="1" w:styleId="a6">
    <w:name w:val="Підзаголовок Знак"/>
    <w:link w:val="a5"/>
    <w:uiPriority w:val="11"/>
    <w:locked/>
    <w:rPr>
      <w:rFonts w:ascii="Cambria" w:eastAsia="Times New Roman" w:hAnsi="Cambria" w:cs="Times New Roman"/>
      <w:color w:val="000000"/>
      <w:sz w:val="24"/>
      <w:szCs w:val="24"/>
    </w:rPr>
  </w:style>
  <w:style w:type="paragraph" w:styleId="a8">
    <w:name w:val="Balloon Text"/>
    <w:basedOn w:val="a"/>
    <w:link w:val="a9"/>
    <w:rsid w:val="002C47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rsid w:val="002C472F"/>
    <w:rPr>
      <w:rFonts w:ascii="Segoe UI" w:hAnsi="Segoe UI" w:cs="Segoe UI"/>
      <w:color w:val="000000"/>
      <w:sz w:val="18"/>
      <w:szCs w:val="18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2165</Characters>
  <Application>Microsoft Office Word</Application>
  <DocSecurity>0</DocSecurity>
  <Lines>18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Лащевська Г. О.</dc:creator>
  <cp:keywords/>
  <dc:description/>
  <cp:lastModifiedBy>Користувач Windows</cp:lastModifiedBy>
  <cp:revision>2</cp:revision>
  <cp:lastPrinted>2019-06-20T06:19:00Z</cp:lastPrinted>
  <dcterms:created xsi:type="dcterms:W3CDTF">2019-06-20T06:20:00Z</dcterms:created>
  <dcterms:modified xsi:type="dcterms:W3CDTF">2019-06-20T06:20:00Z</dcterms:modified>
</cp:coreProperties>
</file>