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48" w:rsidRPr="00F55A12" w:rsidRDefault="00CA3348" w:rsidP="00F55A12">
      <w:pPr>
        <w:pStyle w:val="a3"/>
        <w:spacing w:line="276" w:lineRule="auto"/>
        <w:jc w:val="center"/>
        <w:rPr>
          <w:rFonts w:ascii="Times New Roman" w:hAnsi="Times New Roman"/>
          <w:b/>
          <w:sz w:val="24"/>
          <w:szCs w:val="24"/>
          <w:lang w:val="uk-UA" w:eastAsia="ru-RU"/>
        </w:rPr>
      </w:pPr>
      <w:r w:rsidRPr="00F55A12">
        <w:rPr>
          <w:rFonts w:ascii="Times New Roman" w:hAnsi="Times New Roman"/>
          <w:b/>
          <w:sz w:val="24"/>
          <w:szCs w:val="24"/>
          <w:lang w:val="uk-UA" w:eastAsia="ru-RU"/>
        </w:rPr>
        <w:t>ПРОГРАМА</w:t>
      </w:r>
    </w:p>
    <w:p w:rsidR="00CA3348" w:rsidRPr="00F55A12" w:rsidRDefault="00CA3348" w:rsidP="00F55A12">
      <w:pPr>
        <w:pStyle w:val="a3"/>
        <w:spacing w:line="276" w:lineRule="auto"/>
        <w:jc w:val="center"/>
        <w:rPr>
          <w:rFonts w:ascii="Times New Roman" w:hAnsi="Times New Roman"/>
          <w:sz w:val="24"/>
          <w:szCs w:val="24"/>
          <w:lang w:val="uk-UA" w:eastAsia="ru-RU"/>
        </w:rPr>
      </w:pPr>
      <w:r w:rsidRPr="00F55A12">
        <w:rPr>
          <w:rFonts w:ascii="Times New Roman" w:hAnsi="Times New Roman"/>
          <w:sz w:val="24"/>
          <w:szCs w:val="24"/>
          <w:lang w:val="uk-UA" w:eastAsia="ru-RU"/>
        </w:rPr>
        <w:t>кандидата у народні депутати України</w:t>
      </w:r>
    </w:p>
    <w:p w:rsidR="00CA3348" w:rsidRPr="00F55A12" w:rsidRDefault="00CA3348" w:rsidP="00F55A12">
      <w:pPr>
        <w:pStyle w:val="a3"/>
        <w:spacing w:line="276" w:lineRule="auto"/>
        <w:jc w:val="center"/>
        <w:rPr>
          <w:rFonts w:ascii="Times New Roman" w:hAnsi="Times New Roman"/>
          <w:sz w:val="24"/>
          <w:szCs w:val="24"/>
          <w:lang w:val="uk-UA" w:eastAsia="ru-RU"/>
        </w:rPr>
      </w:pPr>
      <w:r w:rsidRPr="00F55A12">
        <w:rPr>
          <w:rFonts w:ascii="Times New Roman" w:hAnsi="Times New Roman"/>
          <w:sz w:val="24"/>
          <w:szCs w:val="24"/>
          <w:lang w:val="uk-UA" w:eastAsia="ru-RU"/>
        </w:rPr>
        <w:t>по одномандатному виборчому округу №17 в порядку самовисування</w:t>
      </w:r>
    </w:p>
    <w:p w:rsidR="004C3C66" w:rsidRPr="00F55A12" w:rsidRDefault="00CA3348" w:rsidP="00F55A12">
      <w:pPr>
        <w:pStyle w:val="a3"/>
        <w:spacing w:line="276" w:lineRule="auto"/>
        <w:jc w:val="center"/>
        <w:rPr>
          <w:rFonts w:ascii="Times New Roman" w:hAnsi="Times New Roman"/>
          <w:b/>
          <w:sz w:val="24"/>
          <w:szCs w:val="24"/>
          <w:lang w:val="uk-UA" w:eastAsia="ru-RU"/>
        </w:rPr>
      </w:pPr>
      <w:r w:rsidRPr="00F55A12">
        <w:rPr>
          <w:rFonts w:ascii="Times New Roman" w:hAnsi="Times New Roman"/>
          <w:b/>
          <w:sz w:val="24"/>
          <w:szCs w:val="24"/>
          <w:lang w:val="uk-UA" w:eastAsia="ru-RU"/>
        </w:rPr>
        <w:t>КУЧЕРА Миколи Івановича</w:t>
      </w:r>
    </w:p>
    <w:p w:rsidR="008E03D8" w:rsidRPr="00F55A12" w:rsidRDefault="008E03D8" w:rsidP="00F55A12">
      <w:pPr>
        <w:pStyle w:val="a3"/>
        <w:spacing w:line="276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0B5B86" w:rsidRPr="00F55A12" w:rsidRDefault="004C3C66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55A12">
        <w:rPr>
          <w:rFonts w:ascii="Times New Roman" w:hAnsi="Times New Roman"/>
          <w:sz w:val="24"/>
          <w:szCs w:val="24"/>
          <w:lang w:val="uk-UA"/>
        </w:rPr>
        <w:t xml:space="preserve">Я, КУЧЕР </w:t>
      </w:r>
      <w:r w:rsidR="00CD1FA2" w:rsidRPr="00F55A12">
        <w:rPr>
          <w:rFonts w:ascii="Times New Roman" w:hAnsi="Times New Roman"/>
          <w:sz w:val="24"/>
          <w:szCs w:val="24"/>
          <w:lang w:val="uk-UA"/>
        </w:rPr>
        <w:t>Микола Іванович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, прийняв рішення </w:t>
      </w:r>
      <w:r w:rsidR="00CD1FA2" w:rsidRPr="00F55A12">
        <w:rPr>
          <w:rFonts w:ascii="Times New Roman" w:hAnsi="Times New Roman"/>
          <w:sz w:val="24"/>
          <w:szCs w:val="24"/>
          <w:lang w:val="uk-UA"/>
        </w:rPr>
        <w:t>висунути свою кандидатуру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D1FA2" w:rsidRPr="00F55A12">
        <w:rPr>
          <w:rFonts w:ascii="Times New Roman" w:hAnsi="Times New Roman"/>
          <w:sz w:val="24"/>
          <w:szCs w:val="24"/>
          <w:lang w:val="uk-UA"/>
        </w:rPr>
        <w:t>в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народні депутати</w:t>
      </w:r>
      <w:r w:rsidR="00CD1FA2" w:rsidRPr="00F55A12">
        <w:rPr>
          <w:rFonts w:ascii="Times New Roman" w:hAnsi="Times New Roman"/>
          <w:sz w:val="24"/>
          <w:szCs w:val="24"/>
          <w:lang w:val="uk-UA"/>
        </w:rPr>
        <w:t xml:space="preserve"> України</w:t>
      </w:r>
      <w:r w:rsidR="008E03D8" w:rsidRPr="00F55A12">
        <w:rPr>
          <w:rFonts w:ascii="Times New Roman" w:hAnsi="Times New Roman"/>
          <w:sz w:val="24"/>
          <w:szCs w:val="24"/>
          <w:lang w:val="uk-UA"/>
        </w:rPr>
        <w:t xml:space="preserve"> IХ скликання</w:t>
      </w:r>
      <w:r w:rsidR="000B5B86" w:rsidRPr="00F55A12">
        <w:rPr>
          <w:rFonts w:ascii="Times New Roman" w:hAnsi="Times New Roman"/>
          <w:sz w:val="24"/>
          <w:szCs w:val="24"/>
          <w:lang w:val="uk-UA"/>
        </w:rPr>
        <w:t>.</w:t>
      </w:r>
      <w:r w:rsidR="008E03D8"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8E5E26" w:rsidRPr="00F55A12" w:rsidRDefault="000B5B86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55A12">
        <w:rPr>
          <w:rFonts w:ascii="Times New Roman" w:hAnsi="Times New Roman"/>
          <w:sz w:val="24"/>
          <w:szCs w:val="24"/>
          <w:lang w:val="uk-UA"/>
        </w:rPr>
        <w:t>В</w:t>
      </w:r>
      <w:r w:rsidR="004C3C66" w:rsidRPr="00F55A12">
        <w:rPr>
          <w:rFonts w:ascii="Times New Roman" w:hAnsi="Times New Roman"/>
          <w:sz w:val="24"/>
          <w:szCs w:val="24"/>
          <w:lang w:val="uk-UA"/>
        </w:rPr>
        <w:t xml:space="preserve">певнений, що </w:t>
      </w:r>
      <w:r w:rsidR="008E5E26" w:rsidRPr="00F55A12">
        <w:rPr>
          <w:rFonts w:ascii="Times New Roman" w:hAnsi="Times New Roman"/>
          <w:sz w:val="24"/>
          <w:szCs w:val="24"/>
          <w:lang w:val="uk-UA"/>
        </w:rPr>
        <w:t>за 5</w:t>
      </w:r>
      <w:r w:rsidR="00C877B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8E5E26" w:rsidRPr="00F55A12">
        <w:rPr>
          <w:rFonts w:ascii="Times New Roman" w:hAnsi="Times New Roman"/>
          <w:sz w:val="24"/>
          <w:szCs w:val="24"/>
          <w:lang w:val="uk-UA"/>
        </w:rPr>
        <w:t>років моє</w:t>
      </w:r>
      <w:r w:rsidR="00EE5EBE" w:rsidRPr="00F55A12">
        <w:rPr>
          <w:rFonts w:ascii="Times New Roman" w:hAnsi="Times New Roman"/>
          <w:sz w:val="24"/>
          <w:szCs w:val="24"/>
          <w:lang w:val="uk-UA"/>
        </w:rPr>
        <w:t>ї</w:t>
      </w:r>
      <w:r w:rsidR="008E5E26" w:rsidRPr="00F55A12">
        <w:rPr>
          <w:rFonts w:ascii="Times New Roman" w:hAnsi="Times New Roman"/>
          <w:sz w:val="24"/>
          <w:szCs w:val="24"/>
          <w:lang w:val="uk-UA"/>
        </w:rPr>
        <w:t xml:space="preserve"> роботи народним депутатом було прийнято низку непростих державницьких рішень, які спрямовані на забезпечення </w:t>
      </w:r>
      <w:r w:rsidR="003D6ED7" w:rsidRPr="00F55A12">
        <w:rPr>
          <w:rFonts w:ascii="Times New Roman" w:hAnsi="Times New Roman"/>
          <w:sz w:val="24"/>
          <w:szCs w:val="24"/>
          <w:lang w:val="uk-UA"/>
        </w:rPr>
        <w:t>передумов</w:t>
      </w:r>
      <w:r w:rsidR="008E5E26" w:rsidRPr="00F55A12">
        <w:rPr>
          <w:rFonts w:ascii="Times New Roman" w:hAnsi="Times New Roman"/>
          <w:sz w:val="24"/>
          <w:szCs w:val="24"/>
          <w:lang w:val="uk-UA"/>
        </w:rPr>
        <w:t xml:space="preserve"> для ста</w:t>
      </w:r>
      <w:r w:rsidR="00936040">
        <w:rPr>
          <w:rFonts w:ascii="Times New Roman" w:hAnsi="Times New Roman"/>
          <w:sz w:val="24"/>
          <w:szCs w:val="24"/>
          <w:lang w:val="uk-UA"/>
        </w:rPr>
        <w:t>л</w:t>
      </w:r>
      <w:r w:rsidR="008E5E26" w:rsidRPr="00F55A12">
        <w:rPr>
          <w:rFonts w:ascii="Times New Roman" w:hAnsi="Times New Roman"/>
          <w:sz w:val="24"/>
          <w:szCs w:val="24"/>
          <w:lang w:val="uk-UA"/>
        </w:rPr>
        <w:t>ого розвитку України</w:t>
      </w:r>
      <w:r w:rsidRPr="00F55A12">
        <w:rPr>
          <w:rFonts w:ascii="Times New Roman" w:hAnsi="Times New Roman"/>
          <w:sz w:val="24"/>
          <w:szCs w:val="24"/>
          <w:lang w:val="uk-UA"/>
        </w:rPr>
        <w:t>.</w:t>
      </w:r>
      <w:r w:rsidR="004C3C66"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8E5E26" w:rsidRPr="00F55A12" w:rsidRDefault="008E5E26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55A12">
        <w:rPr>
          <w:rFonts w:ascii="Times New Roman" w:hAnsi="Times New Roman"/>
          <w:sz w:val="24"/>
          <w:szCs w:val="24"/>
          <w:lang w:val="uk-UA"/>
        </w:rPr>
        <w:t>З</w:t>
      </w:r>
      <w:r w:rsidR="000B5B86" w:rsidRPr="00F55A12">
        <w:rPr>
          <w:rFonts w:ascii="Times New Roman" w:hAnsi="Times New Roman"/>
          <w:sz w:val="24"/>
          <w:szCs w:val="24"/>
          <w:lang w:val="uk-UA"/>
        </w:rPr>
        <w:t xml:space="preserve">наю, що </w:t>
      </w:r>
      <w:r w:rsidR="008E03D8" w:rsidRPr="00F55A12">
        <w:rPr>
          <w:rFonts w:ascii="Times New Roman" w:hAnsi="Times New Roman"/>
          <w:sz w:val="24"/>
          <w:szCs w:val="24"/>
          <w:lang w:val="uk-UA"/>
        </w:rPr>
        <w:t>з</w:t>
      </w:r>
      <w:r w:rsidRPr="00F55A12">
        <w:rPr>
          <w:rFonts w:ascii="Times New Roman" w:hAnsi="Times New Roman"/>
          <w:sz w:val="24"/>
          <w:szCs w:val="24"/>
          <w:lang w:val="uk-UA"/>
        </w:rPr>
        <w:t>алишились</w:t>
      </w:r>
      <w:r w:rsidR="00E06315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877B2">
        <w:rPr>
          <w:rFonts w:ascii="Times New Roman" w:hAnsi="Times New Roman"/>
          <w:sz w:val="24"/>
          <w:szCs w:val="24"/>
          <w:lang w:val="uk-UA"/>
        </w:rPr>
        <w:t xml:space="preserve">ще </w:t>
      </w:r>
      <w:r w:rsidR="00E06315">
        <w:rPr>
          <w:rFonts w:ascii="Times New Roman" w:hAnsi="Times New Roman"/>
          <w:sz w:val="24"/>
          <w:szCs w:val="24"/>
          <w:lang w:val="uk-UA"/>
        </w:rPr>
        <w:t>надважливі</w:t>
      </w:r>
      <w:r w:rsidR="000B5B86"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14989" w:rsidRPr="00F55A12">
        <w:rPr>
          <w:rFonts w:ascii="Times New Roman" w:hAnsi="Times New Roman"/>
          <w:sz w:val="24"/>
          <w:szCs w:val="24"/>
          <w:lang w:val="uk-UA"/>
        </w:rPr>
        <w:t>питан</w:t>
      </w:r>
      <w:r w:rsidR="000B5B86" w:rsidRPr="00F55A12">
        <w:rPr>
          <w:rFonts w:ascii="Times New Roman" w:hAnsi="Times New Roman"/>
          <w:sz w:val="24"/>
          <w:szCs w:val="24"/>
          <w:lang w:val="uk-UA"/>
        </w:rPr>
        <w:t>ня</w:t>
      </w:r>
      <w:r w:rsid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F55A12">
        <w:rPr>
          <w:rFonts w:ascii="Times New Roman" w:hAnsi="Times New Roman"/>
          <w:sz w:val="24"/>
          <w:szCs w:val="24"/>
          <w:lang w:val="uk-UA"/>
        </w:rPr>
        <w:t>припинення військового конфлікту на Сході України,</w:t>
      </w:r>
      <w:r w:rsidR="000B5B86" w:rsidRPr="00F55A12">
        <w:rPr>
          <w:rFonts w:ascii="Times New Roman" w:hAnsi="Times New Roman"/>
          <w:sz w:val="24"/>
          <w:szCs w:val="24"/>
          <w:lang w:val="uk-UA"/>
        </w:rPr>
        <w:t xml:space="preserve"> утвердження проєвропейського майбутнього </w:t>
      </w:r>
      <w:r w:rsidR="00D04EBA">
        <w:rPr>
          <w:rFonts w:ascii="Times New Roman" w:hAnsi="Times New Roman"/>
          <w:sz w:val="24"/>
          <w:szCs w:val="24"/>
          <w:lang w:val="uk-UA"/>
        </w:rPr>
        <w:t>держави</w:t>
      </w:r>
      <w:r w:rsidRPr="00F55A12">
        <w:rPr>
          <w:rFonts w:ascii="Times New Roman" w:hAnsi="Times New Roman"/>
          <w:sz w:val="24"/>
          <w:szCs w:val="24"/>
          <w:lang w:val="uk-UA"/>
        </w:rPr>
        <w:t>, а з ним і досягнення</w:t>
      </w:r>
      <w:r w:rsidR="000B5B86" w:rsidRPr="00F55A12">
        <w:rPr>
          <w:rFonts w:ascii="Times New Roman" w:hAnsi="Times New Roman"/>
          <w:sz w:val="24"/>
          <w:szCs w:val="24"/>
          <w:lang w:val="uk-UA"/>
        </w:rPr>
        <w:t xml:space="preserve"> високих стандартів якості життя українців</w:t>
      </w:r>
      <w:r w:rsidR="00B14989" w:rsidRPr="00F55A12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D04EBA">
        <w:rPr>
          <w:rFonts w:ascii="Times New Roman" w:hAnsi="Times New Roman"/>
          <w:sz w:val="24"/>
          <w:szCs w:val="24"/>
          <w:lang w:val="uk-UA"/>
        </w:rPr>
        <w:t>А</w:t>
      </w:r>
      <w:r w:rsidR="00936040">
        <w:rPr>
          <w:rFonts w:ascii="Times New Roman" w:hAnsi="Times New Roman"/>
          <w:sz w:val="24"/>
          <w:szCs w:val="24"/>
          <w:lang w:val="uk-UA"/>
        </w:rPr>
        <w:t xml:space="preserve"> це </w:t>
      </w:r>
      <w:r w:rsidR="00C877B2">
        <w:rPr>
          <w:rFonts w:ascii="Times New Roman" w:hAnsi="Times New Roman"/>
          <w:sz w:val="24"/>
          <w:szCs w:val="24"/>
          <w:lang w:val="uk-UA"/>
        </w:rPr>
        <w:t>сприятиме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06D8B" w:rsidRPr="00F55A12">
        <w:rPr>
          <w:rFonts w:ascii="Times New Roman" w:hAnsi="Times New Roman"/>
          <w:sz w:val="24"/>
          <w:szCs w:val="24"/>
          <w:lang w:val="uk-UA"/>
        </w:rPr>
        <w:t>поверненн</w:t>
      </w:r>
      <w:r w:rsidR="00C877B2">
        <w:rPr>
          <w:rFonts w:ascii="Times New Roman" w:hAnsi="Times New Roman"/>
          <w:sz w:val="24"/>
          <w:szCs w:val="24"/>
          <w:lang w:val="uk-UA"/>
        </w:rPr>
        <w:t>ю</w:t>
      </w:r>
      <w:r w:rsidR="00606D8B" w:rsidRPr="00F55A12">
        <w:rPr>
          <w:rFonts w:ascii="Times New Roman" w:hAnsi="Times New Roman"/>
          <w:sz w:val="24"/>
          <w:szCs w:val="24"/>
          <w:lang w:val="uk-UA"/>
        </w:rPr>
        <w:t xml:space="preserve"> анексованих територій мирним шляхом. </w:t>
      </w:r>
    </w:p>
    <w:p w:rsidR="000C159F" w:rsidRPr="00F55A12" w:rsidRDefault="00D04EBA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Наведу п</w:t>
      </w:r>
      <w:r w:rsidR="000C159F" w:rsidRPr="00F55A12">
        <w:rPr>
          <w:rFonts w:ascii="Times New Roman" w:hAnsi="Times New Roman"/>
          <w:sz w:val="24"/>
          <w:szCs w:val="24"/>
          <w:lang w:val="uk-UA"/>
        </w:rPr>
        <w:t>ерелік першочергових завдань</w:t>
      </w:r>
      <w:r w:rsidR="00527BEB" w:rsidRPr="00F55A12">
        <w:rPr>
          <w:rFonts w:ascii="Times New Roman" w:hAnsi="Times New Roman"/>
          <w:sz w:val="24"/>
          <w:szCs w:val="24"/>
          <w:lang w:val="uk-UA"/>
        </w:rPr>
        <w:t>.</w:t>
      </w:r>
    </w:p>
    <w:p w:rsidR="00C113E6" w:rsidRPr="00F55A12" w:rsidRDefault="00C113E6" w:rsidP="00F55A1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F55A12">
        <w:rPr>
          <w:rFonts w:ascii="Times New Roman" w:hAnsi="Times New Roman"/>
          <w:b/>
          <w:sz w:val="24"/>
          <w:szCs w:val="24"/>
          <w:lang w:val="uk-UA"/>
        </w:rPr>
        <w:t>Влада та чиновницький апарат</w:t>
      </w:r>
    </w:p>
    <w:p w:rsidR="00415544" w:rsidRPr="00F55A12" w:rsidRDefault="00C113E6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55A12">
        <w:rPr>
          <w:rFonts w:ascii="Times New Roman" w:hAnsi="Times New Roman"/>
          <w:sz w:val="24"/>
          <w:szCs w:val="24"/>
          <w:lang w:val="uk-UA"/>
        </w:rPr>
        <w:t>Підтримую зміну виборчої системи</w:t>
      </w:r>
      <w:r w:rsidR="00FA18D3">
        <w:rPr>
          <w:rFonts w:ascii="Times New Roman" w:hAnsi="Times New Roman"/>
          <w:sz w:val="24"/>
          <w:szCs w:val="24"/>
          <w:lang w:val="uk-UA"/>
        </w:rPr>
        <w:t xml:space="preserve"> на</w:t>
      </w:r>
      <w:r w:rsidR="00771C0B" w:rsidRPr="00F55A12">
        <w:rPr>
          <w:rFonts w:ascii="Times New Roman" w:hAnsi="Times New Roman"/>
          <w:sz w:val="24"/>
          <w:szCs w:val="24"/>
          <w:lang w:val="uk-UA"/>
        </w:rPr>
        <w:t xml:space="preserve"> пропорційн</w:t>
      </w:r>
      <w:r w:rsidR="00FA18D3">
        <w:rPr>
          <w:rFonts w:ascii="Times New Roman" w:hAnsi="Times New Roman"/>
          <w:sz w:val="24"/>
          <w:szCs w:val="24"/>
          <w:lang w:val="uk-UA"/>
        </w:rPr>
        <w:t>у, однак обов</w:t>
      </w:r>
      <w:r w:rsidR="00FA18D3" w:rsidRPr="00FA18D3">
        <w:rPr>
          <w:rFonts w:ascii="Times New Roman" w:hAnsi="Times New Roman"/>
          <w:sz w:val="24"/>
          <w:szCs w:val="24"/>
        </w:rPr>
        <w:t>’</w:t>
      </w:r>
      <w:r w:rsidR="00FA18D3">
        <w:rPr>
          <w:rFonts w:ascii="Times New Roman" w:hAnsi="Times New Roman"/>
          <w:sz w:val="24"/>
          <w:szCs w:val="24"/>
          <w:lang w:val="uk-UA"/>
        </w:rPr>
        <w:t xml:space="preserve">язково </w:t>
      </w:r>
      <w:r w:rsidR="00771C0B" w:rsidRPr="00F55A12">
        <w:rPr>
          <w:rFonts w:ascii="Times New Roman" w:hAnsi="Times New Roman"/>
          <w:sz w:val="24"/>
          <w:szCs w:val="24"/>
          <w:lang w:val="uk-UA"/>
        </w:rPr>
        <w:t xml:space="preserve">з </w:t>
      </w:r>
      <w:r w:rsidR="00771C0B" w:rsidRPr="00F55A12">
        <w:rPr>
          <w:rFonts w:ascii="Times New Roman" w:hAnsi="Times New Roman"/>
          <w:i/>
          <w:sz w:val="24"/>
          <w:szCs w:val="24"/>
          <w:lang w:val="uk-UA"/>
        </w:rPr>
        <w:t xml:space="preserve">відкритими </w:t>
      </w:r>
      <w:r w:rsidR="0097670E" w:rsidRPr="00F55A12">
        <w:rPr>
          <w:rFonts w:ascii="Times New Roman" w:hAnsi="Times New Roman"/>
          <w:i/>
          <w:sz w:val="24"/>
          <w:szCs w:val="24"/>
          <w:lang w:val="uk-UA"/>
        </w:rPr>
        <w:t xml:space="preserve">регіональними </w:t>
      </w:r>
      <w:r w:rsidR="00771C0B" w:rsidRPr="00F55A12">
        <w:rPr>
          <w:rFonts w:ascii="Times New Roman" w:hAnsi="Times New Roman"/>
          <w:i/>
          <w:sz w:val="24"/>
          <w:szCs w:val="24"/>
          <w:lang w:val="uk-UA"/>
        </w:rPr>
        <w:t>списками</w:t>
      </w:r>
      <w:r w:rsidR="00771C0B" w:rsidRPr="00F55A12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FA18D3" w:rsidRPr="00F55A12" w:rsidRDefault="00771C0B" w:rsidP="00FA18D3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55A12">
        <w:rPr>
          <w:rFonts w:ascii="Times New Roman" w:hAnsi="Times New Roman"/>
          <w:sz w:val="24"/>
          <w:szCs w:val="24"/>
          <w:lang w:val="uk-UA"/>
        </w:rPr>
        <w:t>Переконаний</w:t>
      </w:r>
      <w:r w:rsidR="00C113E6" w:rsidRPr="00F55A12">
        <w:rPr>
          <w:rFonts w:ascii="Times New Roman" w:hAnsi="Times New Roman"/>
          <w:sz w:val="24"/>
          <w:szCs w:val="24"/>
          <w:lang w:val="uk-UA"/>
        </w:rPr>
        <w:t xml:space="preserve">, що </w:t>
      </w:r>
      <w:r w:rsidRPr="00F55A12">
        <w:rPr>
          <w:rFonts w:ascii="Times New Roman" w:hAnsi="Times New Roman"/>
          <w:sz w:val="24"/>
          <w:szCs w:val="24"/>
          <w:lang w:val="uk-UA"/>
        </w:rPr>
        <w:t>розпочата реформа децентралізації є правильною. Місцеві бюджети стаю</w:t>
      </w:r>
      <w:r w:rsidR="0028257E">
        <w:rPr>
          <w:rFonts w:ascii="Times New Roman" w:hAnsi="Times New Roman"/>
          <w:sz w:val="24"/>
          <w:szCs w:val="24"/>
          <w:lang w:val="uk-UA"/>
        </w:rPr>
        <w:t>ть самодостатніми</w:t>
      </w:r>
      <w:r w:rsidRPr="00F55A12">
        <w:rPr>
          <w:rFonts w:ascii="Times New Roman" w:hAnsi="Times New Roman"/>
          <w:sz w:val="24"/>
          <w:szCs w:val="24"/>
          <w:lang w:val="uk-UA"/>
        </w:rPr>
        <w:t>.</w:t>
      </w:r>
      <w:r w:rsidR="0028257E">
        <w:rPr>
          <w:rFonts w:ascii="Times New Roman" w:hAnsi="Times New Roman"/>
          <w:sz w:val="24"/>
          <w:szCs w:val="24"/>
          <w:lang w:val="uk-UA"/>
        </w:rPr>
        <w:t xml:space="preserve"> При цьому, необхідно </w:t>
      </w:r>
      <w:r w:rsidR="00FA18D3" w:rsidRPr="00F55A12">
        <w:rPr>
          <w:rFonts w:ascii="Times New Roman" w:hAnsi="Times New Roman"/>
          <w:sz w:val="24"/>
          <w:szCs w:val="24"/>
          <w:lang w:val="uk-UA"/>
        </w:rPr>
        <w:t>посилити відповідальність корупціонерів, забезпечити контроль з боку громадськості за використанням коштів платників податків.</w:t>
      </w:r>
    </w:p>
    <w:p w:rsidR="00771C0B" w:rsidRPr="00F55A12" w:rsidRDefault="00090396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Не завершено</w:t>
      </w:r>
      <w:r w:rsidR="00E325F1" w:rsidRPr="00F55A12">
        <w:rPr>
          <w:rFonts w:ascii="Times New Roman" w:hAnsi="Times New Roman"/>
          <w:sz w:val="24"/>
          <w:szCs w:val="24"/>
          <w:lang w:val="uk-UA"/>
        </w:rPr>
        <w:t xml:space="preserve"> процес</w:t>
      </w:r>
      <w:r w:rsidR="00771C0B" w:rsidRPr="00F55A12">
        <w:rPr>
          <w:rFonts w:ascii="Times New Roman" w:hAnsi="Times New Roman"/>
          <w:sz w:val="24"/>
          <w:szCs w:val="24"/>
          <w:lang w:val="uk-UA"/>
        </w:rPr>
        <w:t xml:space="preserve"> реформування органів влади різних рівнів</w:t>
      </w:r>
      <w:r w:rsidR="004F7AFC" w:rsidRPr="00F55A12">
        <w:rPr>
          <w:rFonts w:ascii="Times New Roman" w:hAnsi="Times New Roman"/>
          <w:sz w:val="24"/>
          <w:szCs w:val="24"/>
          <w:lang w:val="uk-UA"/>
        </w:rPr>
        <w:t>.</w:t>
      </w:r>
      <w:r w:rsidR="00771C0B"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F7AFC" w:rsidRPr="00F55A12">
        <w:rPr>
          <w:rFonts w:ascii="Times New Roman" w:hAnsi="Times New Roman"/>
          <w:sz w:val="24"/>
          <w:szCs w:val="24"/>
          <w:lang w:val="uk-UA"/>
        </w:rPr>
        <w:t>Н</w:t>
      </w:r>
      <w:r w:rsidR="00E325F1" w:rsidRPr="00F55A12">
        <w:rPr>
          <w:rFonts w:ascii="Times New Roman" w:hAnsi="Times New Roman"/>
          <w:sz w:val="24"/>
          <w:szCs w:val="24"/>
          <w:lang w:val="uk-UA"/>
        </w:rPr>
        <w:t xml:space="preserve">еобхідним є </w:t>
      </w:r>
      <w:r w:rsidR="00771C0B" w:rsidRPr="00F55A12">
        <w:rPr>
          <w:rFonts w:ascii="Times New Roman" w:hAnsi="Times New Roman"/>
          <w:sz w:val="24"/>
          <w:szCs w:val="24"/>
          <w:lang w:val="uk-UA"/>
        </w:rPr>
        <w:t xml:space="preserve">зменшення чисельності чиновницького апарату </w:t>
      </w:r>
      <w:r>
        <w:rPr>
          <w:rFonts w:ascii="Times New Roman" w:hAnsi="Times New Roman"/>
          <w:sz w:val="24"/>
          <w:szCs w:val="24"/>
          <w:lang w:val="uk-UA"/>
        </w:rPr>
        <w:t>й</w:t>
      </w:r>
      <w:r w:rsidR="00C408E3">
        <w:rPr>
          <w:rFonts w:ascii="Times New Roman" w:hAnsi="Times New Roman"/>
          <w:sz w:val="24"/>
          <w:szCs w:val="24"/>
          <w:lang w:val="uk-UA"/>
        </w:rPr>
        <w:t xml:space="preserve"> звільнення</w:t>
      </w:r>
      <w:r w:rsidR="00771C0B"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6066C">
        <w:rPr>
          <w:rFonts w:ascii="Times New Roman" w:hAnsi="Times New Roman"/>
          <w:sz w:val="24"/>
          <w:szCs w:val="24"/>
          <w:lang w:val="uk-UA"/>
        </w:rPr>
        <w:t>неефективних керівників</w:t>
      </w:r>
      <w:r w:rsidR="00771C0B" w:rsidRPr="00F55A12">
        <w:rPr>
          <w:rFonts w:ascii="Times New Roman" w:hAnsi="Times New Roman"/>
          <w:sz w:val="24"/>
          <w:szCs w:val="24"/>
          <w:lang w:val="uk-UA"/>
        </w:rPr>
        <w:t>.</w:t>
      </w:r>
      <w:r w:rsidR="00415544" w:rsidRPr="00F55A12">
        <w:rPr>
          <w:rFonts w:ascii="Times New Roman" w:hAnsi="Times New Roman"/>
          <w:sz w:val="24"/>
          <w:szCs w:val="24"/>
          <w:lang w:val="uk-UA"/>
        </w:rPr>
        <w:t xml:space="preserve"> Так</w:t>
      </w:r>
      <w:r w:rsidR="0006066C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15544" w:rsidRPr="00F55A12">
        <w:rPr>
          <w:rFonts w:ascii="Times New Roman" w:hAnsi="Times New Roman"/>
          <w:sz w:val="24"/>
          <w:szCs w:val="24"/>
          <w:lang w:val="uk-UA"/>
        </w:rPr>
        <w:t>вивільняться бюджетні ресурси, які мож</w:t>
      </w:r>
      <w:r w:rsidR="0006066C">
        <w:rPr>
          <w:rFonts w:ascii="Times New Roman" w:hAnsi="Times New Roman"/>
          <w:sz w:val="24"/>
          <w:szCs w:val="24"/>
          <w:lang w:val="uk-UA"/>
        </w:rPr>
        <w:t>на перерозподілити на соціальні програми</w:t>
      </w:r>
      <w:r w:rsidR="00415544" w:rsidRPr="00F55A12">
        <w:rPr>
          <w:rFonts w:ascii="Times New Roman" w:hAnsi="Times New Roman"/>
          <w:sz w:val="24"/>
          <w:szCs w:val="24"/>
          <w:lang w:val="uk-UA"/>
        </w:rPr>
        <w:t>.</w:t>
      </w:r>
    </w:p>
    <w:p w:rsidR="00606D8B" w:rsidRPr="00F55A12" w:rsidRDefault="00606D8B" w:rsidP="00F55A1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F55A12">
        <w:rPr>
          <w:rFonts w:ascii="Times New Roman" w:hAnsi="Times New Roman"/>
          <w:b/>
          <w:sz w:val="24"/>
          <w:szCs w:val="24"/>
          <w:lang w:val="uk-UA"/>
        </w:rPr>
        <w:t>Соціальн</w:t>
      </w:r>
      <w:r w:rsidR="00C113E6" w:rsidRPr="00F55A12">
        <w:rPr>
          <w:rFonts w:ascii="Times New Roman" w:hAnsi="Times New Roman"/>
          <w:b/>
          <w:sz w:val="24"/>
          <w:szCs w:val="24"/>
          <w:lang w:val="uk-UA"/>
        </w:rPr>
        <w:t>ий захист</w:t>
      </w:r>
    </w:p>
    <w:p w:rsidR="00606D8B" w:rsidRPr="00F55A12" w:rsidRDefault="004C3C66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55A12">
        <w:rPr>
          <w:rFonts w:ascii="Times New Roman" w:hAnsi="Times New Roman"/>
          <w:sz w:val="24"/>
          <w:szCs w:val="24"/>
          <w:lang w:val="uk-UA"/>
        </w:rPr>
        <w:t>Я довів, що не боюся брати на себе відповідальність</w:t>
      </w:r>
      <w:r w:rsidR="008E5E26" w:rsidRPr="00F55A12">
        <w:rPr>
          <w:rFonts w:ascii="Times New Roman" w:hAnsi="Times New Roman"/>
          <w:sz w:val="24"/>
          <w:szCs w:val="24"/>
          <w:lang w:val="uk-UA"/>
        </w:rPr>
        <w:t xml:space="preserve">, </w:t>
      </w:r>
      <w:r w:rsidR="00606D8B" w:rsidRPr="00F55A12">
        <w:rPr>
          <w:rFonts w:ascii="Times New Roman" w:hAnsi="Times New Roman"/>
          <w:sz w:val="24"/>
          <w:szCs w:val="24"/>
          <w:lang w:val="uk-UA"/>
        </w:rPr>
        <w:t>тому що розумію</w:t>
      </w:r>
      <w:r w:rsidR="008E5E26" w:rsidRPr="00F55A12">
        <w:rPr>
          <w:rFonts w:ascii="Times New Roman" w:hAnsi="Times New Roman"/>
          <w:sz w:val="24"/>
          <w:szCs w:val="24"/>
          <w:lang w:val="uk-UA"/>
        </w:rPr>
        <w:t xml:space="preserve"> проблем</w:t>
      </w:r>
      <w:r w:rsidR="00606D8B" w:rsidRPr="00F55A12">
        <w:rPr>
          <w:rFonts w:ascii="Times New Roman" w:hAnsi="Times New Roman"/>
          <w:sz w:val="24"/>
          <w:szCs w:val="24"/>
          <w:lang w:val="uk-UA"/>
        </w:rPr>
        <w:t>и</w:t>
      </w:r>
      <w:r w:rsidR="008E5E26" w:rsidRPr="00F55A12">
        <w:rPr>
          <w:rFonts w:ascii="Times New Roman" w:hAnsi="Times New Roman"/>
          <w:sz w:val="24"/>
          <w:szCs w:val="24"/>
          <w:lang w:val="uk-UA"/>
        </w:rPr>
        <w:t>,</w:t>
      </w:r>
      <w:r w:rsidR="00B14989" w:rsidRPr="00F55A12">
        <w:rPr>
          <w:rFonts w:ascii="Times New Roman" w:hAnsi="Times New Roman"/>
          <w:sz w:val="24"/>
          <w:szCs w:val="24"/>
          <w:lang w:val="uk-UA"/>
        </w:rPr>
        <w:t xml:space="preserve"> з якими до мене звертаються</w:t>
      </w:r>
      <w:r w:rsidR="008E5E26" w:rsidRPr="00F55A12">
        <w:rPr>
          <w:rFonts w:ascii="Times New Roman" w:hAnsi="Times New Roman"/>
          <w:sz w:val="24"/>
          <w:szCs w:val="24"/>
          <w:lang w:val="uk-UA"/>
        </w:rPr>
        <w:t xml:space="preserve"> пересічні громадяни, мої</w:t>
      </w:r>
      <w:r w:rsidR="00B14989" w:rsidRPr="00F55A12">
        <w:rPr>
          <w:rFonts w:ascii="Times New Roman" w:hAnsi="Times New Roman"/>
          <w:sz w:val="24"/>
          <w:szCs w:val="24"/>
          <w:lang w:val="uk-UA"/>
        </w:rPr>
        <w:t xml:space="preserve"> земляки</w:t>
      </w:r>
      <w:r w:rsidR="008E5E26" w:rsidRPr="00F55A12">
        <w:rPr>
          <w:rFonts w:ascii="Times New Roman" w:hAnsi="Times New Roman"/>
          <w:sz w:val="24"/>
          <w:szCs w:val="24"/>
          <w:lang w:val="uk-UA"/>
        </w:rPr>
        <w:t>.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606D8B" w:rsidRPr="00F55A12" w:rsidRDefault="00907FA0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55A12">
        <w:rPr>
          <w:rFonts w:ascii="Times New Roman" w:hAnsi="Times New Roman"/>
          <w:i/>
          <w:sz w:val="24"/>
          <w:szCs w:val="24"/>
          <w:lang w:val="uk-UA"/>
        </w:rPr>
        <w:t>Щодо пенсійної реформи</w:t>
      </w:r>
      <w:r w:rsidR="00C113E6" w:rsidRPr="00F55A12">
        <w:rPr>
          <w:rFonts w:ascii="Times New Roman" w:hAnsi="Times New Roman"/>
          <w:i/>
          <w:sz w:val="24"/>
          <w:szCs w:val="24"/>
          <w:lang w:val="uk-UA"/>
        </w:rPr>
        <w:t>.</w:t>
      </w:r>
      <w:r w:rsidRPr="00F55A12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 w:rsidR="00310F72">
        <w:rPr>
          <w:rFonts w:ascii="Times New Roman" w:hAnsi="Times New Roman"/>
          <w:sz w:val="24"/>
          <w:szCs w:val="24"/>
          <w:lang w:val="uk-UA"/>
        </w:rPr>
        <w:t>Ф</w:t>
      </w:r>
      <w:r w:rsidRPr="00F55A12">
        <w:rPr>
          <w:rFonts w:ascii="Times New Roman" w:hAnsi="Times New Roman"/>
          <w:sz w:val="24"/>
          <w:szCs w:val="24"/>
          <w:lang w:val="uk-UA"/>
        </w:rPr>
        <w:t>ормула перерахунку пенсії виявилася недосконалою</w:t>
      </w:r>
      <w:r w:rsidR="00310F72">
        <w:rPr>
          <w:rFonts w:ascii="Times New Roman" w:hAnsi="Times New Roman"/>
          <w:sz w:val="24"/>
          <w:szCs w:val="24"/>
          <w:lang w:val="uk-UA"/>
        </w:rPr>
        <w:t>. Вона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не врахову</w:t>
      </w:r>
      <w:r w:rsidR="00310F72">
        <w:rPr>
          <w:rFonts w:ascii="Times New Roman" w:hAnsi="Times New Roman"/>
          <w:sz w:val="24"/>
          <w:szCs w:val="24"/>
          <w:lang w:val="uk-UA"/>
        </w:rPr>
        <w:t>є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8E3148" w:rsidRPr="00F55A12">
        <w:rPr>
          <w:rFonts w:ascii="Times New Roman" w:hAnsi="Times New Roman"/>
          <w:sz w:val="24"/>
          <w:szCs w:val="24"/>
          <w:lang w:val="uk-UA"/>
        </w:rPr>
        <w:t xml:space="preserve">тривалий 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тіньовий характер розвитку економіки України, високий рівень безробіття, що не залежало від волі </w:t>
      </w:r>
      <w:r w:rsidR="00C113E6" w:rsidRPr="00F55A12">
        <w:rPr>
          <w:rFonts w:ascii="Times New Roman" w:hAnsi="Times New Roman"/>
          <w:sz w:val="24"/>
          <w:szCs w:val="24"/>
          <w:lang w:val="uk-UA"/>
        </w:rPr>
        <w:t>громадян</w:t>
      </w:r>
      <w:r w:rsidRPr="00F55A12">
        <w:rPr>
          <w:rFonts w:ascii="Times New Roman" w:hAnsi="Times New Roman"/>
          <w:sz w:val="24"/>
          <w:szCs w:val="24"/>
          <w:lang w:val="uk-UA"/>
        </w:rPr>
        <w:t>, однак</w:t>
      </w:r>
      <w:r w:rsidR="008E3148"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F55A12">
        <w:rPr>
          <w:rFonts w:ascii="Times New Roman" w:hAnsi="Times New Roman"/>
          <w:sz w:val="24"/>
          <w:szCs w:val="24"/>
          <w:lang w:val="uk-UA"/>
        </w:rPr>
        <w:t>вплинуло на розмір пенсії.</w:t>
      </w:r>
      <w:r w:rsidR="00C113E6"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8E3148" w:rsidRPr="00F55A12">
        <w:rPr>
          <w:rFonts w:ascii="Times New Roman" w:hAnsi="Times New Roman"/>
          <w:sz w:val="24"/>
          <w:szCs w:val="24"/>
          <w:lang w:val="uk-UA"/>
        </w:rPr>
        <w:t>П</w:t>
      </w:r>
      <w:r w:rsidR="00C113E6" w:rsidRPr="00F55A12">
        <w:rPr>
          <w:rFonts w:ascii="Times New Roman" w:hAnsi="Times New Roman"/>
          <w:sz w:val="24"/>
          <w:szCs w:val="24"/>
          <w:lang w:val="uk-UA"/>
        </w:rPr>
        <w:t>енсійне забезпечення має враховувати складність умов праці.</w:t>
      </w:r>
    </w:p>
    <w:p w:rsidR="0006066C" w:rsidRDefault="00907FA0" w:rsidP="0006066C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55A12">
        <w:rPr>
          <w:rFonts w:ascii="Times New Roman" w:hAnsi="Times New Roman"/>
          <w:i/>
          <w:sz w:val="24"/>
          <w:szCs w:val="24"/>
          <w:lang w:val="uk-UA"/>
        </w:rPr>
        <w:t>Щодо медичної реформи.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Тут важливим питання</w:t>
      </w:r>
      <w:r w:rsidR="00C113E6" w:rsidRPr="00F55A12">
        <w:rPr>
          <w:rFonts w:ascii="Times New Roman" w:hAnsi="Times New Roman"/>
          <w:sz w:val="24"/>
          <w:szCs w:val="24"/>
          <w:lang w:val="uk-UA"/>
        </w:rPr>
        <w:t>м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є збереження медицини в селах, особливо найбільш віддалених громадах від районних центрів. </w:t>
      </w:r>
      <w:r w:rsidR="0006066C">
        <w:rPr>
          <w:rFonts w:ascii="Times New Roman" w:hAnsi="Times New Roman"/>
          <w:sz w:val="24"/>
          <w:szCs w:val="24"/>
          <w:lang w:val="uk-UA"/>
        </w:rPr>
        <w:t>Голосував за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закони щодо розвитку первинної допомоги у </w:t>
      </w:r>
      <w:r w:rsidR="00A2796F">
        <w:rPr>
          <w:rFonts w:ascii="Times New Roman" w:hAnsi="Times New Roman"/>
          <w:sz w:val="24"/>
          <w:szCs w:val="24"/>
          <w:lang w:val="uk-UA"/>
        </w:rPr>
        <w:t>селах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, виділення субвенції на розвиток сільської медицини. </w:t>
      </w:r>
    </w:p>
    <w:p w:rsidR="00907FA0" w:rsidRPr="00F55A12" w:rsidRDefault="0006066C" w:rsidP="0006066C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Залишилось</w:t>
      </w:r>
      <w:r w:rsidR="00C113E6" w:rsidRPr="00F55A12">
        <w:rPr>
          <w:rFonts w:ascii="Times New Roman" w:hAnsi="Times New Roman"/>
          <w:sz w:val="24"/>
          <w:szCs w:val="24"/>
          <w:lang w:val="uk-UA"/>
        </w:rPr>
        <w:t xml:space="preserve"> найголовніше</w:t>
      </w:r>
      <w:r>
        <w:rPr>
          <w:rFonts w:ascii="Times New Roman" w:hAnsi="Times New Roman"/>
          <w:sz w:val="24"/>
          <w:szCs w:val="24"/>
          <w:lang w:val="uk-UA"/>
        </w:rPr>
        <w:t xml:space="preserve"> –</w:t>
      </w:r>
      <w:r w:rsidR="00C113E6" w:rsidRPr="00F55A12">
        <w:rPr>
          <w:rFonts w:ascii="Times New Roman" w:hAnsi="Times New Roman"/>
          <w:sz w:val="24"/>
          <w:szCs w:val="24"/>
          <w:lang w:val="uk-UA"/>
        </w:rPr>
        <w:t xml:space="preserve"> кожна </w:t>
      </w:r>
      <w:r w:rsidR="004F7AFC" w:rsidRPr="00F55A12">
        <w:rPr>
          <w:rFonts w:ascii="Times New Roman" w:hAnsi="Times New Roman"/>
          <w:sz w:val="24"/>
          <w:szCs w:val="24"/>
          <w:lang w:val="uk-UA"/>
        </w:rPr>
        <w:t xml:space="preserve">медична </w:t>
      </w:r>
      <w:r w:rsidR="00C113E6" w:rsidRPr="00F55A12">
        <w:rPr>
          <w:rFonts w:ascii="Times New Roman" w:hAnsi="Times New Roman"/>
          <w:sz w:val="24"/>
          <w:szCs w:val="24"/>
          <w:lang w:val="uk-UA"/>
        </w:rPr>
        <w:t>амбулаторія ма</w:t>
      </w:r>
      <w:r>
        <w:rPr>
          <w:rFonts w:ascii="Times New Roman" w:hAnsi="Times New Roman"/>
          <w:sz w:val="24"/>
          <w:szCs w:val="24"/>
          <w:lang w:val="uk-UA"/>
        </w:rPr>
        <w:t>є</w:t>
      </w:r>
      <w:r w:rsidR="00C113E6" w:rsidRPr="00F55A12">
        <w:rPr>
          <w:rFonts w:ascii="Times New Roman" w:hAnsi="Times New Roman"/>
          <w:sz w:val="24"/>
          <w:szCs w:val="24"/>
          <w:lang w:val="uk-UA"/>
        </w:rPr>
        <w:t xml:space="preserve"> бути з лікарем</w:t>
      </w:r>
      <w:r>
        <w:rPr>
          <w:rFonts w:ascii="Times New Roman" w:hAnsi="Times New Roman"/>
          <w:sz w:val="24"/>
          <w:szCs w:val="24"/>
          <w:lang w:val="uk-UA"/>
        </w:rPr>
        <w:t>. Д</w:t>
      </w:r>
      <w:r w:rsidR="00C113E6" w:rsidRPr="00F55A12">
        <w:rPr>
          <w:rFonts w:ascii="Times New Roman" w:hAnsi="Times New Roman"/>
          <w:sz w:val="24"/>
          <w:szCs w:val="24"/>
          <w:lang w:val="uk-UA"/>
        </w:rPr>
        <w:t xml:space="preserve">ля цього рівень оплати праці медиків має щорічно індексуватися, випереджаючи темпи зростання </w:t>
      </w:r>
      <w:r>
        <w:rPr>
          <w:rFonts w:ascii="Times New Roman" w:hAnsi="Times New Roman"/>
          <w:sz w:val="24"/>
          <w:szCs w:val="24"/>
          <w:lang w:val="uk-UA"/>
        </w:rPr>
        <w:t>ц</w:t>
      </w:r>
      <w:r w:rsidR="00C113E6" w:rsidRPr="00F55A12">
        <w:rPr>
          <w:rFonts w:ascii="Times New Roman" w:hAnsi="Times New Roman"/>
          <w:sz w:val="24"/>
          <w:szCs w:val="24"/>
          <w:lang w:val="uk-UA"/>
        </w:rPr>
        <w:t>ін.</w:t>
      </w:r>
    </w:p>
    <w:p w:rsidR="00415544" w:rsidRPr="00F55A12" w:rsidRDefault="00415544" w:rsidP="00F55A1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F55A12">
        <w:rPr>
          <w:rFonts w:ascii="Times New Roman" w:hAnsi="Times New Roman"/>
          <w:b/>
          <w:sz w:val="24"/>
          <w:szCs w:val="24"/>
          <w:lang w:val="uk-UA"/>
        </w:rPr>
        <w:t>Безпека і оборона</w:t>
      </w:r>
    </w:p>
    <w:p w:rsidR="00415544" w:rsidRPr="00F55A12" w:rsidRDefault="00415544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55A12">
        <w:rPr>
          <w:rFonts w:ascii="Times New Roman" w:hAnsi="Times New Roman"/>
          <w:sz w:val="24"/>
          <w:szCs w:val="24"/>
          <w:lang w:val="uk-UA"/>
        </w:rPr>
        <w:t xml:space="preserve">Підтримка </w:t>
      </w:r>
      <w:r w:rsidRPr="00F55A12">
        <w:rPr>
          <w:rFonts w:ascii="Times New Roman" w:hAnsi="Times New Roman"/>
          <w:i/>
          <w:sz w:val="24"/>
          <w:szCs w:val="24"/>
          <w:lang w:val="uk-UA"/>
        </w:rPr>
        <w:t>обороноздатності держави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в умовах військового конфлікту з країною-агресором вважав</w:t>
      </w:r>
      <w:r w:rsidR="00180B5C" w:rsidRPr="00F55A12">
        <w:rPr>
          <w:rFonts w:ascii="Times New Roman" w:hAnsi="Times New Roman"/>
          <w:sz w:val="24"/>
          <w:szCs w:val="24"/>
          <w:lang w:val="uk-UA"/>
        </w:rPr>
        <w:t xml:space="preserve"> і продовжую вважати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одним із найважливіших завдань </w:t>
      </w:r>
      <w:r w:rsidR="00180B5C" w:rsidRPr="00F55A12">
        <w:rPr>
          <w:rFonts w:ascii="Times New Roman" w:hAnsi="Times New Roman"/>
          <w:sz w:val="24"/>
          <w:szCs w:val="24"/>
          <w:lang w:val="uk-UA"/>
        </w:rPr>
        <w:t>для України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BA672A" w:rsidRPr="00F55A12">
        <w:rPr>
          <w:rFonts w:ascii="Times New Roman" w:hAnsi="Times New Roman"/>
          <w:sz w:val="24"/>
          <w:szCs w:val="24"/>
          <w:lang w:val="uk-UA"/>
        </w:rPr>
        <w:t>Необхідним є поглибленням процесів реформування Збройних сил за стандартами НАТО.</w:t>
      </w:r>
    </w:p>
    <w:p w:rsidR="00533180" w:rsidRDefault="00533180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У</w:t>
      </w:r>
      <w:r w:rsidR="00415544" w:rsidRPr="00F55A12">
        <w:rPr>
          <w:rFonts w:ascii="Times New Roman" w:hAnsi="Times New Roman"/>
          <w:sz w:val="24"/>
          <w:szCs w:val="24"/>
          <w:lang w:val="uk-UA"/>
        </w:rPr>
        <w:t xml:space="preserve"> сучасних умовах потрібно й надалі поліпшувати матеріально-технічне забезпечення Збройних Сил України</w:t>
      </w:r>
      <w:r w:rsidR="00BA672A" w:rsidRPr="00F55A12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BA672A" w:rsidRPr="00F55A12" w:rsidRDefault="00415544" w:rsidP="00533180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55A12">
        <w:rPr>
          <w:rFonts w:ascii="Times New Roman" w:hAnsi="Times New Roman"/>
          <w:sz w:val="24"/>
          <w:szCs w:val="24"/>
          <w:lang w:val="uk-UA"/>
        </w:rPr>
        <w:lastRenderedPageBreak/>
        <w:t xml:space="preserve">Важливо на законодавчому рівні закріпити програму фінансування </w:t>
      </w:r>
      <w:r w:rsidR="00BA672A" w:rsidRPr="00F55A12">
        <w:rPr>
          <w:rFonts w:ascii="Times New Roman" w:hAnsi="Times New Roman"/>
          <w:sz w:val="24"/>
          <w:szCs w:val="24"/>
          <w:lang w:val="uk-UA"/>
        </w:rPr>
        <w:t xml:space="preserve">придбання </w:t>
      </w:r>
      <w:r w:rsidRPr="00F55A12">
        <w:rPr>
          <w:rFonts w:ascii="Times New Roman" w:hAnsi="Times New Roman"/>
          <w:sz w:val="24"/>
          <w:szCs w:val="24"/>
          <w:lang w:val="uk-UA"/>
        </w:rPr>
        <w:t>житла для військовослужбовців.</w:t>
      </w:r>
      <w:r w:rsidR="0053318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90396">
        <w:rPr>
          <w:rFonts w:ascii="Times New Roman" w:hAnsi="Times New Roman"/>
          <w:sz w:val="24"/>
          <w:szCs w:val="24"/>
          <w:lang w:val="uk-UA"/>
        </w:rPr>
        <w:t>Підвищити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рівень соціальних виплат учасникам бойових дій, сім’ям постраждалих. </w:t>
      </w:r>
    </w:p>
    <w:p w:rsidR="00415544" w:rsidRPr="00F55A12" w:rsidRDefault="00BA672A" w:rsidP="00F55A1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F55A12">
        <w:rPr>
          <w:rFonts w:ascii="Times New Roman" w:hAnsi="Times New Roman"/>
          <w:b/>
          <w:sz w:val="24"/>
          <w:szCs w:val="24"/>
          <w:lang w:val="uk-UA"/>
        </w:rPr>
        <w:t>Економічний розвиток та інфраструктура</w:t>
      </w:r>
    </w:p>
    <w:p w:rsidR="004161E7" w:rsidRDefault="007E6CBC" w:rsidP="004161E7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Актуальними</w:t>
      </w:r>
      <w:r w:rsidR="00BA672A" w:rsidRPr="00F55A12">
        <w:rPr>
          <w:rFonts w:ascii="Times New Roman" w:hAnsi="Times New Roman"/>
          <w:sz w:val="24"/>
          <w:szCs w:val="24"/>
          <w:lang w:val="uk-UA"/>
        </w:rPr>
        <w:t xml:space="preserve"> питанням</w:t>
      </w:r>
      <w:r w:rsidR="00762255" w:rsidRPr="00F55A12">
        <w:rPr>
          <w:rFonts w:ascii="Times New Roman" w:hAnsi="Times New Roman"/>
          <w:sz w:val="24"/>
          <w:szCs w:val="24"/>
          <w:lang w:val="uk-UA"/>
        </w:rPr>
        <w:t>и</w:t>
      </w:r>
      <w:r w:rsidR="00BA672A" w:rsidRPr="00F55A12">
        <w:rPr>
          <w:rFonts w:ascii="Times New Roman" w:hAnsi="Times New Roman"/>
          <w:sz w:val="24"/>
          <w:szCs w:val="24"/>
          <w:lang w:val="uk-UA"/>
        </w:rPr>
        <w:t xml:space="preserve"> розвитку економіки вважаю </w:t>
      </w:r>
      <w:r w:rsidR="00762255" w:rsidRPr="00F55A12">
        <w:rPr>
          <w:rFonts w:ascii="Times New Roman" w:hAnsi="Times New Roman"/>
          <w:sz w:val="24"/>
          <w:szCs w:val="24"/>
          <w:lang w:val="uk-UA"/>
        </w:rPr>
        <w:t>створення передумов для прозорої підприємницької діяльності та збільшення доходів українців</w:t>
      </w:r>
      <w:r w:rsidR="00BA672A" w:rsidRPr="00F55A12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F85A90">
        <w:rPr>
          <w:rFonts w:ascii="Times New Roman" w:hAnsi="Times New Roman"/>
          <w:sz w:val="24"/>
          <w:szCs w:val="24"/>
          <w:lang w:val="uk-UA"/>
        </w:rPr>
        <w:t>Р</w:t>
      </w:r>
      <w:r w:rsidR="00BA672A" w:rsidRPr="00F55A12">
        <w:rPr>
          <w:rFonts w:ascii="Times New Roman" w:hAnsi="Times New Roman"/>
          <w:sz w:val="24"/>
          <w:szCs w:val="24"/>
          <w:lang w:val="uk-UA"/>
        </w:rPr>
        <w:t>оль держави має стати визначальною</w:t>
      </w:r>
      <w:r w:rsidR="00180B5C" w:rsidRPr="00F55A12">
        <w:rPr>
          <w:rFonts w:ascii="Times New Roman" w:hAnsi="Times New Roman"/>
          <w:sz w:val="24"/>
          <w:szCs w:val="24"/>
          <w:lang w:val="uk-UA"/>
        </w:rPr>
        <w:t>.</w:t>
      </w:r>
      <w:r w:rsidR="00762255"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E13C91" w:rsidRPr="004161E7" w:rsidRDefault="00824E19" w:rsidP="004161E7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Потребують перегляду</w:t>
      </w:r>
      <w:r w:rsidR="00E13C91" w:rsidRPr="00F55A12">
        <w:rPr>
          <w:rFonts w:ascii="Times New Roman" w:hAnsi="Times New Roman"/>
          <w:sz w:val="24"/>
          <w:szCs w:val="24"/>
          <w:lang w:val="uk-UA"/>
        </w:rPr>
        <w:t xml:space="preserve"> програми підтримки </w:t>
      </w:r>
      <w:r w:rsidR="00BF0821">
        <w:rPr>
          <w:rFonts w:ascii="Times New Roman" w:hAnsi="Times New Roman"/>
          <w:sz w:val="24"/>
          <w:szCs w:val="24"/>
          <w:lang w:val="uk-UA"/>
        </w:rPr>
        <w:t>т</w:t>
      </w:r>
      <w:r w:rsidR="00090396">
        <w:rPr>
          <w:rFonts w:ascii="Times New Roman" w:hAnsi="Times New Roman"/>
          <w:sz w:val="24"/>
          <w:szCs w:val="24"/>
          <w:lang w:val="uk-UA"/>
        </w:rPr>
        <w:t>их</w:t>
      </w:r>
      <w:r w:rsidR="00BF0821">
        <w:rPr>
          <w:rFonts w:ascii="Times New Roman" w:hAnsi="Times New Roman"/>
          <w:sz w:val="24"/>
          <w:szCs w:val="24"/>
          <w:lang w:val="uk-UA"/>
        </w:rPr>
        <w:t xml:space="preserve"> галузей економіки, що безпосередньо впливають</w:t>
      </w:r>
      <w:r w:rsidR="00E13C91" w:rsidRPr="00F55A12">
        <w:rPr>
          <w:rFonts w:ascii="Times New Roman" w:hAnsi="Times New Roman"/>
          <w:sz w:val="24"/>
          <w:szCs w:val="24"/>
          <w:lang w:val="uk-UA"/>
        </w:rPr>
        <w:t xml:space="preserve"> на темпи економічного зростання України.</w:t>
      </w:r>
      <w:r w:rsidR="00E13C91" w:rsidRPr="00F55A12">
        <w:rPr>
          <w:rFonts w:ascii="Times New Roman" w:hAnsi="Times New Roman"/>
          <w:sz w:val="24"/>
          <w:szCs w:val="24"/>
        </w:rPr>
        <w:t xml:space="preserve"> </w:t>
      </w:r>
      <w:r w:rsidR="007E6CBC">
        <w:rPr>
          <w:rFonts w:ascii="Times New Roman" w:hAnsi="Times New Roman"/>
          <w:sz w:val="24"/>
          <w:szCs w:val="24"/>
          <w:lang w:val="uk-UA"/>
        </w:rPr>
        <w:t>А</w:t>
      </w:r>
      <w:r w:rsidR="00E13C91" w:rsidRPr="00F55A12">
        <w:rPr>
          <w:rFonts w:ascii="Times New Roman" w:hAnsi="Times New Roman"/>
          <w:sz w:val="24"/>
          <w:szCs w:val="24"/>
          <w:lang w:val="uk-UA"/>
        </w:rPr>
        <w:t xml:space="preserve"> це сприятиме розвитку малого й середнього бізнесу, </w:t>
      </w:r>
      <w:r w:rsidR="004161E7">
        <w:rPr>
          <w:rFonts w:ascii="Times New Roman" w:hAnsi="Times New Roman"/>
          <w:sz w:val="24"/>
          <w:szCs w:val="24"/>
          <w:lang w:val="uk-UA"/>
        </w:rPr>
        <w:t>формуванню</w:t>
      </w:r>
      <w:r w:rsidR="00E13C91" w:rsidRPr="00F55A12">
        <w:rPr>
          <w:rFonts w:ascii="Times New Roman" w:hAnsi="Times New Roman"/>
          <w:sz w:val="24"/>
          <w:szCs w:val="24"/>
          <w:lang w:val="uk-UA"/>
        </w:rPr>
        <w:t xml:space="preserve"> середнього класу</w:t>
      </w:r>
      <w:r w:rsidR="004161E7">
        <w:rPr>
          <w:rFonts w:ascii="Times New Roman" w:hAnsi="Times New Roman"/>
          <w:sz w:val="24"/>
          <w:szCs w:val="24"/>
          <w:lang w:val="uk-UA"/>
        </w:rPr>
        <w:t xml:space="preserve"> українців</w:t>
      </w:r>
      <w:r w:rsidR="00E13C91" w:rsidRPr="00F55A12">
        <w:rPr>
          <w:rFonts w:ascii="Times New Roman" w:hAnsi="Times New Roman"/>
          <w:sz w:val="24"/>
          <w:szCs w:val="24"/>
          <w:lang w:val="uk-UA"/>
        </w:rPr>
        <w:t>.</w:t>
      </w:r>
    </w:p>
    <w:p w:rsidR="00BA672A" w:rsidRPr="00F55A12" w:rsidRDefault="008E3148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55A12">
        <w:rPr>
          <w:rFonts w:ascii="Times New Roman" w:hAnsi="Times New Roman"/>
          <w:sz w:val="24"/>
          <w:szCs w:val="24"/>
          <w:lang w:val="uk-UA"/>
        </w:rPr>
        <w:t>Д</w:t>
      </w:r>
      <w:r w:rsidR="00BA672A" w:rsidRPr="00F55A12">
        <w:rPr>
          <w:rFonts w:ascii="Times New Roman" w:hAnsi="Times New Roman"/>
          <w:sz w:val="24"/>
          <w:szCs w:val="24"/>
          <w:lang w:val="uk-UA"/>
        </w:rPr>
        <w:t>ля України</w:t>
      </w:r>
      <w:r w:rsidR="00FF3505" w:rsidRPr="00F55A12">
        <w:rPr>
          <w:rFonts w:ascii="Times New Roman" w:hAnsi="Times New Roman"/>
          <w:sz w:val="24"/>
          <w:szCs w:val="24"/>
          <w:lang w:val="uk-UA"/>
        </w:rPr>
        <w:t xml:space="preserve"> наразі</w:t>
      </w:r>
      <w:r w:rsidR="00BA672A" w:rsidRPr="00F55A12">
        <w:rPr>
          <w:rFonts w:ascii="Times New Roman" w:hAnsi="Times New Roman"/>
          <w:sz w:val="24"/>
          <w:szCs w:val="24"/>
          <w:lang w:val="uk-UA"/>
        </w:rPr>
        <w:t xml:space="preserve"> найболючішим питанням є </w:t>
      </w:r>
      <w:r w:rsidR="00BA672A" w:rsidRPr="00F55A12">
        <w:rPr>
          <w:rFonts w:ascii="Times New Roman" w:hAnsi="Times New Roman"/>
          <w:i/>
          <w:sz w:val="24"/>
          <w:szCs w:val="24"/>
          <w:lang w:val="uk-UA"/>
        </w:rPr>
        <w:t>будівництво та реконструкція доріг</w:t>
      </w:r>
      <w:r w:rsidR="00BA672A" w:rsidRPr="00F55A12">
        <w:rPr>
          <w:rFonts w:ascii="Times New Roman" w:hAnsi="Times New Roman"/>
          <w:sz w:val="24"/>
          <w:szCs w:val="24"/>
          <w:lang w:val="uk-UA"/>
        </w:rPr>
        <w:t xml:space="preserve">. Певні зрушення є, </w:t>
      </w:r>
      <w:r w:rsidR="0033709D" w:rsidRPr="00F55A12">
        <w:rPr>
          <w:rFonts w:ascii="Times New Roman" w:hAnsi="Times New Roman"/>
          <w:sz w:val="24"/>
          <w:szCs w:val="24"/>
          <w:lang w:val="uk-UA"/>
        </w:rPr>
        <w:t>однак темпи проведення робіт повинні бути швидшими</w:t>
      </w:r>
      <w:r w:rsidR="00BA672A" w:rsidRPr="00F55A12">
        <w:rPr>
          <w:rFonts w:ascii="Times New Roman" w:hAnsi="Times New Roman"/>
          <w:sz w:val="24"/>
          <w:szCs w:val="24"/>
          <w:lang w:val="uk-UA"/>
        </w:rPr>
        <w:t>.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13C91" w:rsidRPr="00F55A12">
        <w:rPr>
          <w:rFonts w:ascii="Times New Roman" w:hAnsi="Times New Roman"/>
          <w:sz w:val="24"/>
          <w:szCs w:val="24"/>
          <w:lang w:val="uk-UA"/>
        </w:rPr>
        <w:t>Запровадження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F3505" w:rsidRPr="00F55A12">
        <w:rPr>
          <w:rFonts w:ascii="Times New Roman" w:hAnsi="Times New Roman"/>
          <w:sz w:val="24"/>
          <w:szCs w:val="24"/>
          <w:lang w:val="uk-UA"/>
        </w:rPr>
        <w:t xml:space="preserve">державних замовлень за </w:t>
      </w:r>
      <w:r w:rsidR="00090396">
        <w:rPr>
          <w:rFonts w:ascii="Times New Roman" w:hAnsi="Times New Roman"/>
          <w:sz w:val="24"/>
          <w:szCs w:val="24"/>
          <w:lang w:val="uk-UA"/>
        </w:rPr>
        <w:t>відкритими</w:t>
      </w:r>
      <w:r w:rsidR="00FF3505" w:rsidRPr="00F55A12">
        <w:rPr>
          <w:rFonts w:ascii="Times New Roman" w:hAnsi="Times New Roman"/>
          <w:sz w:val="24"/>
          <w:szCs w:val="24"/>
          <w:lang w:val="uk-UA"/>
        </w:rPr>
        <w:t xml:space="preserve"> процедурами сприятиме появі конкуренції серед приватних </w:t>
      </w:r>
      <w:r w:rsidR="004061A5">
        <w:rPr>
          <w:rFonts w:ascii="Times New Roman" w:hAnsi="Times New Roman"/>
          <w:sz w:val="24"/>
          <w:szCs w:val="24"/>
          <w:lang w:val="uk-UA"/>
        </w:rPr>
        <w:t>підприємців</w:t>
      </w:r>
      <w:r w:rsidR="00FF3505" w:rsidRPr="00F55A12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E13C91" w:rsidRPr="00F55A12">
        <w:rPr>
          <w:rFonts w:ascii="Times New Roman" w:hAnsi="Times New Roman"/>
          <w:sz w:val="24"/>
          <w:szCs w:val="24"/>
          <w:lang w:val="uk-UA"/>
        </w:rPr>
        <w:t>Ц</w:t>
      </w:r>
      <w:r w:rsidR="00BA672A" w:rsidRPr="00F55A12">
        <w:rPr>
          <w:rFonts w:ascii="Times New Roman" w:hAnsi="Times New Roman"/>
          <w:sz w:val="24"/>
          <w:szCs w:val="24"/>
          <w:lang w:val="uk-UA"/>
        </w:rPr>
        <w:t xml:space="preserve">е </w:t>
      </w:r>
      <w:r w:rsidR="00E13C91" w:rsidRPr="00F55A12">
        <w:rPr>
          <w:rFonts w:ascii="Times New Roman" w:hAnsi="Times New Roman"/>
          <w:sz w:val="24"/>
          <w:szCs w:val="24"/>
          <w:lang w:val="uk-UA"/>
        </w:rPr>
        <w:t>матиме позитивний вплив на</w:t>
      </w:r>
      <w:r w:rsidR="00180B5C" w:rsidRPr="00F55A12">
        <w:rPr>
          <w:rFonts w:ascii="Times New Roman" w:hAnsi="Times New Roman"/>
          <w:sz w:val="24"/>
          <w:szCs w:val="24"/>
          <w:lang w:val="uk-UA"/>
        </w:rPr>
        <w:t xml:space="preserve"> розвит</w:t>
      </w:r>
      <w:r w:rsidR="00E13C91" w:rsidRPr="00F55A12">
        <w:rPr>
          <w:rFonts w:ascii="Times New Roman" w:hAnsi="Times New Roman"/>
          <w:sz w:val="24"/>
          <w:szCs w:val="24"/>
          <w:lang w:val="uk-UA"/>
        </w:rPr>
        <w:t>ок</w:t>
      </w:r>
      <w:r w:rsidR="00180B5C"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13C91" w:rsidRPr="00F55A12">
        <w:rPr>
          <w:rFonts w:ascii="Times New Roman" w:hAnsi="Times New Roman"/>
          <w:sz w:val="24"/>
          <w:szCs w:val="24"/>
          <w:lang w:val="uk-UA"/>
        </w:rPr>
        <w:t>суміжних</w:t>
      </w:r>
      <w:r w:rsidR="00180B5C" w:rsidRPr="00F55A12">
        <w:rPr>
          <w:rFonts w:ascii="Times New Roman" w:hAnsi="Times New Roman"/>
          <w:sz w:val="24"/>
          <w:szCs w:val="24"/>
          <w:lang w:val="uk-UA"/>
        </w:rPr>
        <w:t xml:space="preserve"> галузей економіки</w:t>
      </w:r>
      <w:r w:rsidR="00BA672A" w:rsidRPr="00F55A12">
        <w:rPr>
          <w:rFonts w:ascii="Times New Roman" w:hAnsi="Times New Roman"/>
          <w:sz w:val="24"/>
          <w:szCs w:val="24"/>
          <w:lang w:val="uk-UA"/>
        </w:rPr>
        <w:t xml:space="preserve">.  </w:t>
      </w:r>
    </w:p>
    <w:p w:rsidR="005660C9" w:rsidRPr="00F55A12" w:rsidRDefault="005660C9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55A12">
        <w:rPr>
          <w:rFonts w:ascii="Times New Roman" w:hAnsi="Times New Roman"/>
          <w:sz w:val="24"/>
          <w:szCs w:val="24"/>
          <w:lang w:val="uk-UA"/>
        </w:rPr>
        <w:t xml:space="preserve">Потрібно посилити також регулятивну функцію держави. Це стосується насамперед питань </w:t>
      </w:r>
      <w:r w:rsidRPr="00F55A12">
        <w:rPr>
          <w:rFonts w:ascii="Times New Roman" w:hAnsi="Times New Roman"/>
          <w:i/>
          <w:sz w:val="24"/>
          <w:szCs w:val="24"/>
          <w:lang w:val="uk-UA"/>
        </w:rPr>
        <w:t>тарифоутворення</w:t>
      </w:r>
      <w:r w:rsidRPr="00F55A12">
        <w:rPr>
          <w:rFonts w:ascii="Times New Roman" w:hAnsi="Times New Roman"/>
          <w:sz w:val="24"/>
          <w:szCs w:val="24"/>
          <w:lang w:val="uk-UA"/>
        </w:rPr>
        <w:t xml:space="preserve"> та забезпечення публічності при прийнятті рішень у цій сфері. </w:t>
      </w:r>
    </w:p>
    <w:p w:rsidR="000C159F" w:rsidRPr="00F55A12" w:rsidRDefault="000C159F" w:rsidP="00F55A12">
      <w:pPr>
        <w:pStyle w:val="a3"/>
        <w:spacing w:line="276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0F22C7" w:rsidRDefault="007F5667" w:rsidP="000F22C7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</w:t>
      </w:r>
      <w:r w:rsidR="00027D05" w:rsidRPr="00F55A12">
        <w:rPr>
          <w:rFonts w:ascii="Times New Roman" w:hAnsi="Times New Roman"/>
          <w:sz w:val="24"/>
          <w:szCs w:val="24"/>
          <w:lang w:val="uk-UA"/>
        </w:rPr>
        <w:t>ажливих завдань</w:t>
      </w:r>
      <w:r w:rsidR="00527BEB" w:rsidRPr="00F55A12">
        <w:rPr>
          <w:rFonts w:ascii="Times New Roman" w:hAnsi="Times New Roman"/>
          <w:sz w:val="24"/>
          <w:szCs w:val="24"/>
          <w:lang w:val="uk-UA"/>
        </w:rPr>
        <w:t xml:space="preserve"> значно більше</w:t>
      </w:r>
      <w:r w:rsidR="008E03D8" w:rsidRPr="00F55A12">
        <w:rPr>
          <w:rFonts w:ascii="Times New Roman" w:hAnsi="Times New Roman"/>
          <w:sz w:val="24"/>
          <w:szCs w:val="24"/>
          <w:lang w:val="uk-UA"/>
        </w:rPr>
        <w:t>. В</w:t>
      </w:r>
      <w:r w:rsidR="00A0356B" w:rsidRPr="00F55A12">
        <w:rPr>
          <w:rFonts w:ascii="Times New Roman" w:hAnsi="Times New Roman"/>
          <w:sz w:val="24"/>
          <w:szCs w:val="24"/>
          <w:lang w:val="uk-UA"/>
        </w:rPr>
        <w:t>ірю, що в змозі</w:t>
      </w:r>
      <w:r w:rsidR="004A2E1B" w:rsidRPr="00F55A12">
        <w:rPr>
          <w:rFonts w:ascii="Times New Roman" w:hAnsi="Times New Roman"/>
          <w:sz w:val="24"/>
          <w:szCs w:val="24"/>
          <w:lang w:val="uk-UA"/>
        </w:rPr>
        <w:t xml:space="preserve"> всі</w:t>
      </w:r>
      <w:r w:rsidR="008E03D8" w:rsidRPr="00F55A12">
        <w:rPr>
          <w:rFonts w:ascii="Times New Roman" w:hAnsi="Times New Roman"/>
          <w:sz w:val="24"/>
          <w:szCs w:val="24"/>
          <w:lang w:val="uk-UA"/>
        </w:rPr>
        <w:t xml:space="preserve"> їх вирішити!</w:t>
      </w:r>
      <w:r w:rsidR="00A0356B"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A0356B" w:rsidRPr="00F55A12" w:rsidRDefault="008E03D8" w:rsidP="000F22C7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55A12">
        <w:rPr>
          <w:rFonts w:ascii="Times New Roman" w:hAnsi="Times New Roman"/>
          <w:sz w:val="24"/>
          <w:szCs w:val="24"/>
          <w:lang w:val="uk-UA"/>
        </w:rPr>
        <w:t xml:space="preserve">Готовий </w:t>
      </w:r>
      <w:r w:rsidR="00A0356B" w:rsidRPr="00F55A12">
        <w:rPr>
          <w:rFonts w:ascii="Times New Roman" w:hAnsi="Times New Roman"/>
          <w:sz w:val="24"/>
          <w:szCs w:val="24"/>
          <w:lang w:val="uk-UA"/>
        </w:rPr>
        <w:t xml:space="preserve">приносити користь </w:t>
      </w:r>
      <w:r w:rsidR="00C06FBF" w:rsidRPr="00F55A12">
        <w:rPr>
          <w:rFonts w:ascii="Times New Roman" w:hAnsi="Times New Roman"/>
          <w:sz w:val="24"/>
          <w:szCs w:val="24"/>
          <w:lang w:val="uk-UA"/>
        </w:rPr>
        <w:t xml:space="preserve">моїм землякам, </w:t>
      </w:r>
      <w:r w:rsidR="00A0356B" w:rsidRPr="00F55A12">
        <w:rPr>
          <w:rFonts w:ascii="Times New Roman" w:hAnsi="Times New Roman"/>
          <w:sz w:val="24"/>
          <w:szCs w:val="24"/>
          <w:lang w:val="uk-UA"/>
        </w:rPr>
        <w:t>українському народові</w:t>
      </w:r>
      <w:r w:rsidR="007308ED" w:rsidRPr="00F55A12">
        <w:rPr>
          <w:rFonts w:ascii="Times New Roman" w:hAnsi="Times New Roman"/>
          <w:sz w:val="24"/>
          <w:szCs w:val="24"/>
          <w:lang w:val="uk-UA"/>
        </w:rPr>
        <w:t xml:space="preserve"> та</w:t>
      </w:r>
      <w:r w:rsidR="00EF2B6B" w:rsidRPr="00F55A1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F5EF1" w:rsidRPr="00F55A12">
        <w:rPr>
          <w:rFonts w:ascii="Times New Roman" w:hAnsi="Times New Roman"/>
          <w:sz w:val="24"/>
          <w:szCs w:val="24"/>
          <w:lang w:val="uk-UA"/>
        </w:rPr>
        <w:t>Батьківщині</w:t>
      </w:r>
      <w:r w:rsidR="00A0356B" w:rsidRPr="00F55A12">
        <w:rPr>
          <w:rFonts w:ascii="Times New Roman" w:hAnsi="Times New Roman"/>
          <w:sz w:val="24"/>
          <w:szCs w:val="24"/>
          <w:lang w:val="uk-UA"/>
        </w:rPr>
        <w:t>!</w:t>
      </w:r>
    </w:p>
    <w:p w:rsidR="00A0356B" w:rsidRPr="00F55A12" w:rsidRDefault="00A0356B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57A4E" w:rsidRPr="00F55A12" w:rsidRDefault="0090253D" w:rsidP="00F55A12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«15</w:t>
      </w:r>
      <w:bookmarkStart w:id="0" w:name="_GoBack"/>
      <w:bookmarkEnd w:id="0"/>
      <w:r w:rsidR="0076249A">
        <w:rPr>
          <w:rFonts w:ascii="Times New Roman" w:hAnsi="Times New Roman"/>
          <w:sz w:val="24"/>
          <w:szCs w:val="24"/>
          <w:lang w:val="uk-UA"/>
        </w:rPr>
        <w:t xml:space="preserve">» червня </w:t>
      </w:r>
      <w:r w:rsidR="00606D8B" w:rsidRPr="00F55A12">
        <w:rPr>
          <w:rFonts w:ascii="Times New Roman" w:hAnsi="Times New Roman"/>
          <w:sz w:val="24"/>
          <w:szCs w:val="24"/>
          <w:lang w:val="uk-UA"/>
        </w:rPr>
        <w:t>2019 р</w:t>
      </w:r>
      <w:r w:rsidR="0076249A">
        <w:rPr>
          <w:rFonts w:ascii="Times New Roman" w:hAnsi="Times New Roman"/>
          <w:sz w:val="24"/>
          <w:szCs w:val="24"/>
          <w:lang w:val="uk-UA"/>
        </w:rPr>
        <w:t>оку</w:t>
      </w:r>
      <w:r w:rsidR="00606D8B" w:rsidRPr="00F55A12">
        <w:rPr>
          <w:rFonts w:ascii="Times New Roman" w:hAnsi="Times New Roman"/>
          <w:sz w:val="24"/>
          <w:szCs w:val="24"/>
          <w:lang w:val="uk-UA"/>
        </w:rPr>
        <w:tab/>
      </w:r>
      <w:r w:rsidR="00606D8B" w:rsidRPr="00F55A12">
        <w:rPr>
          <w:rFonts w:ascii="Times New Roman" w:hAnsi="Times New Roman"/>
          <w:sz w:val="24"/>
          <w:szCs w:val="24"/>
          <w:lang w:val="uk-UA"/>
        </w:rPr>
        <w:tab/>
        <w:t>_______________________</w:t>
      </w:r>
    </w:p>
    <w:sectPr w:rsidR="00757A4E" w:rsidRPr="00F55A12" w:rsidSect="000206D9">
      <w:footerReference w:type="even" r:id="rId8"/>
      <w:footerReference w:type="default" r:id="rId9"/>
      <w:pgSz w:w="11906" w:h="16838"/>
      <w:pgMar w:top="1158" w:right="850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580" w:rsidRDefault="00AA0580" w:rsidP="000C159F">
      <w:pPr>
        <w:spacing w:after="0" w:line="240" w:lineRule="auto"/>
      </w:pPr>
      <w:r>
        <w:separator/>
      </w:r>
    </w:p>
  </w:endnote>
  <w:endnote w:type="continuationSeparator" w:id="0">
    <w:p w:rsidR="00AA0580" w:rsidRDefault="00AA0580" w:rsidP="000C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6"/>
      </w:rPr>
      <w:id w:val="-446690959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0C159F" w:rsidRDefault="000C159F" w:rsidP="001162F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0C159F" w:rsidRDefault="000C159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6"/>
        <w:rFonts w:ascii="Times New Roman" w:hAnsi="Times New Roman"/>
        <w:sz w:val="24"/>
      </w:rPr>
      <w:id w:val="-2054143569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0C159F" w:rsidRPr="000C159F" w:rsidRDefault="000C159F" w:rsidP="001162FF">
        <w:pPr>
          <w:pStyle w:val="a4"/>
          <w:framePr w:wrap="none" w:vAnchor="text" w:hAnchor="margin" w:xAlign="center" w:y="1"/>
          <w:rPr>
            <w:rStyle w:val="a6"/>
            <w:rFonts w:ascii="Times New Roman" w:hAnsi="Times New Roman"/>
            <w:sz w:val="24"/>
          </w:rPr>
        </w:pPr>
        <w:r w:rsidRPr="000C159F">
          <w:rPr>
            <w:rStyle w:val="a6"/>
            <w:rFonts w:ascii="Times New Roman" w:hAnsi="Times New Roman"/>
            <w:sz w:val="24"/>
          </w:rPr>
          <w:fldChar w:fldCharType="begin"/>
        </w:r>
        <w:r w:rsidRPr="000C159F">
          <w:rPr>
            <w:rStyle w:val="a6"/>
            <w:rFonts w:ascii="Times New Roman" w:hAnsi="Times New Roman"/>
            <w:sz w:val="24"/>
          </w:rPr>
          <w:instrText xml:space="preserve"> PAGE </w:instrText>
        </w:r>
        <w:r w:rsidRPr="000C159F">
          <w:rPr>
            <w:rStyle w:val="a6"/>
            <w:rFonts w:ascii="Times New Roman" w:hAnsi="Times New Roman"/>
            <w:sz w:val="24"/>
          </w:rPr>
          <w:fldChar w:fldCharType="separate"/>
        </w:r>
        <w:r w:rsidR="0090253D">
          <w:rPr>
            <w:rStyle w:val="a6"/>
            <w:rFonts w:ascii="Times New Roman" w:hAnsi="Times New Roman"/>
            <w:noProof/>
            <w:sz w:val="24"/>
          </w:rPr>
          <w:t>2</w:t>
        </w:r>
        <w:r w:rsidRPr="000C159F">
          <w:rPr>
            <w:rStyle w:val="a6"/>
            <w:rFonts w:ascii="Times New Roman" w:hAnsi="Times New Roman"/>
            <w:sz w:val="24"/>
          </w:rPr>
          <w:fldChar w:fldCharType="end"/>
        </w:r>
      </w:p>
    </w:sdtContent>
  </w:sdt>
  <w:p w:rsidR="000C159F" w:rsidRPr="000C159F" w:rsidRDefault="000C159F">
    <w:pPr>
      <w:pStyle w:val="a4"/>
      <w:rPr>
        <w:rFonts w:ascii="Times New Roman" w:hAnsi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580" w:rsidRDefault="00AA0580" w:rsidP="000C159F">
      <w:pPr>
        <w:spacing w:after="0" w:line="240" w:lineRule="auto"/>
      </w:pPr>
      <w:r>
        <w:separator/>
      </w:r>
    </w:p>
  </w:footnote>
  <w:footnote w:type="continuationSeparator" w:id="0">
    <w:p w:rsidR="00AA0580" w:rsidRDefault="00AA0580" w:rsidP="000C1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63ED6"/>
    <w:multiLevelType w:val="hybridMultilevel"/>
    <w:tmpl w:val="6D7EFF86"/>
    <w:lvl w:ilvl="0" w:tplc="694AA12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C66"/>
    <w:rsid w:val="000206D9"/>
    <w:rsid w:val="00027D05"/>
    <w:rsid w:val="0006066C"/>
    <w:rsid w:val="00083261"/>
    <w:rsid w:val="00090396"/>
    <w:rsid w:val="000B5B86"/>
    <w:rsid w:val="000C159F"/>
    <w:rsid w:val="000F22C7"/>
    <w:rsid w:val="001419D7"/>
    <w:rsid w:val="00154C9B"/>
    <w:rsid w:val="00180B5C"/>
    <w:rsid w:val="002453C5"/>
    <w:rsid w:val="002654B4"/>
    <w:rsid w:val="0028257E"/>
    <w:rsid w:val="00285139"/>
    <w:rsid w:val="002B11B9"/>
    <w:rsid w:val="00310F72"/>
    <w:rsid w:val="003245FC"/>
    <w:rsid w:val="0033709D"/>
    <w:rsid w:val="00353D6D"/>
    <w:rsid w:val="00365ACF"/>
    <w:rsid w:val="003D6ED7"/>
    <w:rsid w:val="004061A5"/>
    <w:rsid w:val="00415544"/>
    <w:rsid w:val="004161E7"/>
    <w:rsid w:val="0042248E"/>
    <w:rsid w:val="00446140"/>
    <w:rsid w:val="004A2E1B"/>
    <w:rsid w:val="004C3C66"/>
    <w:rsid w:val="004F5EF1"/>
    <w:rsid w:val="004F7AFC"/>
    <w:rsid w:val="00527BEB"/>
    <w:rsid w:val="00533180"/>
    <w:rsid w:val="005660C9"/>
    <w:rsid w:val="00606D8B"/>
    <w:rsid w:val="00672D6A"/>
    <w:rsid w:val="00695E2F"/>
    <w:rsid w:val="006F4BE3"/>
    <w:rsid w:val="007308ED"/>
    <w:rsid w:val="00750281"/>
    <w:rsid w:val="0075083F"/>
    <w:rsid w:val="00762255"/>
    <w:rsid w:val="0076249A"/>
    <w:rsid w:val="00771C0B"/>
    <w:rsid w:val="007D1D24"/>
    <w:rsid w:val="007E6CBC"/>
    <w:rsid w:val="007F2144"/>
    <w:rsid w:val="007F5667"/>
    <w:rsid w:val="0082456D"/>
    <w:rsid w:val="00824E19"/>
    <w:rsid w:val="00845629"/>
    <w:rsid w:val="008E03D8"/>
    <w:rsid w:val="008E2EEC"/>
    <w:rsid w:val="008E3148"/>
    <w:rsid w:val="008E5E26"/>
    <w:rsid w:val="0090253D"/>
    <w:rsid w:val="00907FA0"/>
    <w:rsid w:val="00925EF0"/>
    <w:rsid w:val="00936040"/>
    <w:rsid w:val="0097670E"/>
    <w:rsid w:val="00A0356B"/>
    <w:rsid w:val="00A2796F"/>
    <w:rsid w:val="00AA0580"/>
    <w:rsid w:val="00AD52EA"/>
    <w:rsid w:val="00B14989"/>
    <w:rsid w:val="00B66DFD"/>
    <w:rsid w:val="00B73699"/>
    <w:rsid w:val="00BA672A"/>
    <w:rsid w:val="00BC5400"/>
    <w:rsid w:val="00BF0821"/>
    <w:rsid w:val="00C06FBF"/>
    <w:rsid w:val="00C113E6"/>
    <w:rsid w:val="00C408E3"/>
    <w:rsid w:val="00C877B2"/>
    <w:rsid w:val="00CA3348"/>
    <w:rsid w:val="00CD1FA2"/>
    <w:rsid w:val="00CD5D7C"/>
    <w:rsid w:val="00D04EBA"/>
    <w:rsid w:val="00DE14D7"/>
    <w:rsid w:val="00DE431F"/>
    <w:rsid w:val="00DF2CB0"/>
    <w:rsid w:val="00E02CB5"/>
    <w:rsid w:val="00E06315"/>
    <w:rsid w:val="00E13C91"/>
    <w:rsid w:val="00E325F1"/>
    <w:rsid w:val="00E7799A"/>
    <w:rsid w:val="00E85220"/>
    <w:rsid w:val="00EE5EBE"/>
    <w:rsid w:val="00EF2B6B"/>
    <w:rsid w:val="00F55A12"/>
    <w:rsid w:val="00F85A90"/>
    <w:rsid w:val="00FA18D3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C66"/>
    <w:pPr>
      <w:spacing w:after="160" w:line="259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3348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footer"/>
    <w:basedOn w:val="a"/>
    <w:link w:val="a5"/>
    <w:uiPriority w:val="99"/>
    <w:unhideWhenUsed/>
    <w:rsid w:val="000C1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C159F"/>
    <w:rPr>
      <w:rFonts w:ascii="Calibri" w:eastAsia="Calibri" w:hAnsi="Calibri" w:cs="Times New Roman"/>
      <w:lang w:val="ru-RU"/>
    </w:rPr>
  </w:style>
  <w:style w:type="character" w:styleId="a6">
    <w:name w:val="page number"/>
    <w:basedOn w:val="a0"/>
    <w:uiPriority w:val="99"/>
    <w:semiHidden/>
    <w:unhideWhenUsed/>
    <w:rsid w:val="000C159F"/>
  </w:style>
  <w:style w:type="paragraph" w:styleId="a7">
    <w:name w:val="header"/>
    <w:basedOn w:val="a"/>
    <w:link w:val="a8"/>
    <w:uiPriority w:val="99"/>
    <w:unhideWhenUsed/>
    <w:rsid w:val="000C1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159F"/>
    <w:rPr>
      <w:rFonts w:ascii="Calibri" w:eastAsia="Calibri" w:hAnsi="Calibri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EE5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E5EBE"/>
    <w:rPr>
      <w:rFonts w:ascii="Segoe UI" w:eastAsia="Calibr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C66"/>
    <w:pPr>
      <w:spacing w:after="160" w:line="259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3348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footer"/>
    <w:basedOn w:val="a"/>
    <w:link w:val="a5"/>
    <w:uiPriority w:val="99"/>
    <w:unhideWhenUsed/>
    <w:rsid w:val="000C1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C159F"/>
    <w:rPr>
      <w:rFonts w:ascii="Calibri" w:eastAsia="Calibri" w:hAnsi="Calibri" w:cs="Times New Roman"/>
      <w:lang w:val="ru-RU"/>
    </w:rPr>
  </w:style>
  <w:style w:type="character" w:styleId="a6">
    <w:name w:val="page number"/>
    <w:basedOn w:val="a0"/>
    <w:uiPriority w:val="99"/>
    <w:semiHidden/>
    <w:unhideWhenUsed/>
    <w:rsid w:val="000C159F"/>
  </w:style>
  <w:style w:type="paragraph" w:styleId="a7">
    <w:name w:val="header"/>
    <w:basedOn w:val="a"/>
    <w:link w:val="a8"/>
    <w:uiPriority w:val="99"/>
    <w:unhideWhenUsed/>
    <w:rsid w:val="000C1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159F"/>
    <w:rPr>
      <w:rFonts w:ascii="Calibri" w:eastAsia="Calibri" w:hAnsi="Calibri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EE5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E5EBE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486</Words>
  <Characters>3439</Characters>
  <Application>Microsoft Office Word</Application>
  <DocSecurity>0</DocSecurity>
  <Lines>66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Грінченко</dc:creator>
  <cp:lastModifiedBy>user</cp:lastModifiedBy>
  <cp:revision>4</cp:revision>
  <cp:lastPrinted>2019-06-14T10:11:00Z</cp:lastPrinted>
  <dcterms:created xsi:type="dcterms:W3CDTF">2019-06-12T10:09:00Z</dcterms:created>
  <dcterms:modified xsi:type="dcterms:W3CDTF">2019-06-14T11:30:00Z</dcterms:modified>
</cp:coreProperties>
</file>