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B8" w:rsidRPr="00CF1A25" w:rsidRDefault="004A26BE" w:rsidP="00494F43">
      <w:pPr>
        <w:tabs>
          <w:tab w:val="left" w:pos="720"/>
          <w:tab w:val="left" w:pos="1080"/>
          <w:tab w:val="left" w:pos="1440"/>
          <w:tab w:val="left" w:pos="1800"/>
        </w:tabs>
        <w:jc w:val="center"/>
        <w:outlineLvl w:val="0"/>
        <w:rPr>
          <w:b/>
          <w:bCs/>
        </w:rPr>
      </w:pPr>
      <w:bookmarkStart w:id="0" w:name="_Toc320114305"/>
      <w:bookmarkStart w:id="1" w:name="_Toc344284037"/>
      <w:bookmarkStart w:id="2" w:name="_Toc400982936"/>
      <w:r w:rsidRPr="00CF1A25">
        <w:rPr>
          <w:b/>
          <w:bCs/>
          <w:cs/>
        </w:rPr>
        <w:t>ขอบเขตของงานและรายละเอียดข้อกำหนด</w:t>
      </w:r>
      <w:bookmarkEnd w:id="0"/>
      <w:bookmarkEnd w:id="1"/>
      <w:r w:rsidR="0084106B" w:rsidRPr="00CF1A25">
        <w:rPr>
          <w:rFonts w:hint="cs"/>
          <w:b/>
          <w:bCs/>
          <w:cs/>
        </w:rPr>
        <w:br/>
      </w:r>
      <w:r w:rsidRPr="00CF1A25">
        <w:rPr>
          <w:b/>
          <w:bCs/>
        </w:rPr>
        <w:t>(Terms of Reference : TOR)</w:t>
      </w:r>
      <w:r w:rsidR="0084106B" w:rsidRPr="00CF1A25">
        <w:rPr>
          <w:rFonts w:hint="cs"/>
          <w:b/>
          <w:bCs/>
          <w:cs/>
        </w:rPr>
        <w:br/>
      </w:r>
      <w:r w:rsidRPr="00CF1A25">
        <w:rPr>
          <w:b/>
          <w:bCs/>
          <w:cs/>
        </w:rPr>
        <w:t>ของ</w:t>
      </w:r>
      <w:bookmarkStart w:id="3" w:name="_Toc320114306"/>
      <w:bookmarkStart w:id="4" w:name="_Toc344284038"/>
      <w:r w:rsidRPr="00CF1A25">
        <w:rPr>
          <w:b/>
          <w:bCs/>
          <w:cs/>
        </w:rPr>
        <w:t>โครงการพัฒนาสถาบันบัณฑิตพัฒนบริหารศาสตร์</w:t>
      </w:r>
      <w:bookmarkStart w:id="5" w:name="_Toc320114307"/>
      <w:bookmarkStart w:id="6" w:name="_Toc344284039"/>
      <w:bookmarkEnd w:id="3"/>
      <w:bookmarkEnd w:id="4"/>
      <w:r w:rsidR="0084106B" w:rsidRPr="00CF1A25">
        <w:rPr>
          <w:rFonts w:hint="cs"/>
          <w:b/>
          <w:bCs/>
          <w:cs/>
        </w:rPr>
        <w:br/>
      </w:r>
      <w:r w:rsidRPr="00CF1A25">
        <w:rPr>
          <w:b/>
          <w:bCs/>
          <w:cs/>
        </w:rPr>
        <w:t xml:space="preserve">เพื่อเป็นสถาบันการศึกษาระดับมาตรฐานโลก </w:t>
      </w:r>
      <w:r w:rsidR="001A73A1" w:rsidRPr="00CF1A25">
        <w:rPr>
          <w:b/>
          <w:bCs/>
          <w:cs/>
        </w:rPr>
        <w:t xml:space="preserve">ปีงบประมาณ </w:t>
      </w:r>
      <w:r w:rsidR="00E047BB" w:rsidRPr="00CF1A25">
        <w:rPr>
          <w:b/>
          <w:bCs/>
          <w:cs/>
        </w:rPr>
        <w:t>๒๕๕</w:t>
      </w:r>
      <w:bookmarkEnd w:id="5"/>
      <w:bookmarkEnd w:id="6"/>
      <w:r w:rsidR="007D4C75" w:rsidRPr="00CF1A25">
        <w:rPr>
          <w:b/>
          <w:bCs/>
          <w:cs/>
        </w:rPr>
        <w:t>๘</w:t>
      </w:r>
      <w:bookmarkStart w:id="7" w:name="_Toc320114308"/>
      <w:bookmarkStart w:id="8" w:name="_Toc344284040"/>
      <w:r w:rsidR="0084106B" w:rsidRPr="00CF1A25">
        <w:rPr>
          <w:rFonts w:hint="cs"/>
          <w:b/>
          <w:bCs/>
          <w:cs/>
        </w:rPr>
        <w:br/>
      </w:r>
      <w:r w:rsidRPr="00CF1A25">
        <w:rPr>
          <w:b/>
          <w:bCs/>
          <w:cs/>
        </w:rPr>
        <w:t>(ของ</w:t>
      </w:r>
      <w:r w:rsidR="00632677" w:rsidRPr="00CF1A25">
        <w:rPr>
          <w:b/>
          <w:bCs/>
          <w:cs/>
        </w:rPr>
        <w:t>สำนักเทคโนโลยีสารสนเทศ</w:t>
      </w:r>
      <w:r w:rsidRPr="00CF1A25">
        <w:rPr>
          <w:b/>
          <w:bCs/>
          <w:cs/>
        </w:rPr>
        <w:t>)</w:t>
      </w:r>
      <w:bookmarkEnd w:id="7"/>
      <w:bookmarkEnd w:id="8"/>
      <w:r w:rsidR="002F7E79" w:rsidRPr="00CF1A25">
        <w:rPr>
          <w:rFonts w:hint="cs"/>
          <w:b/>
          <w:bCs/>
          <w:cs/>
        </w:rPr>
        <w:t xml:space="preserve">                                                                          </w:t>
      </w:r>
      <w:r w:rsidR="00CC0ADC" w:rsidRPr="00CF1A25">
        <w:rPr>
          <w:b/>
          <w:bCs/>
          <w:cs/>
        </w:rPr>
        <w:t xml:space="preserve">โครงการ </w:t>
      </w:r>
      <w:r w:rsidR="00CC0ADC" w:rsidRPr="00CF1A25">
        <w:rPr>
          <w:b/>
          <w:bCs/>
        </w:rPr>
        <w:t>Student Portal</w:t>
      </w:r>
      <w:bookmarkEnd w:id="2"/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b/>
          <w:bCs/>
        </w:rPr>
      </w:pPr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  <w:bookmarkStart w:id="9" w:name="_GoBack"/>
      <w:bookmarkEnd w:id="9"/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4A26BE" w:rsidRPr="00CF1A25" w:rsidRDefault="004A26BE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7C3014" w:rsidRPr="00CF1A25" w:rsidRDefault="007C3014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7C3014" w:rsidRPr="00CF1A25" w:rsidRDefault="007C3014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7C3014" w:rsidRPr="00CF1A25" w:rsidRDefault="007C3014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7C3014" w:rsidRPr="00CF1A25" w:rsidRDefault="007C3014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7C3014" w:rsidRPr="00CF1A25" w:rsidRDefault="007C3014" w:rsidP="00AE016F">
      <w:pPr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Style w:val="style881"/>
          <w:rFonts w:ascii="TH SarabunPSK" w:hAnsi="TH SarabunPSK"/>
          <w:b/>
          <w:bCs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  <w:bookmarkStart w:id="10" w:name="_Toc320114309"/>
      <w:bookmarkStart w:id="11" w:name="_Toc344284041"/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84106B" w:rsidRPr="00CF1A25" w:rsidRDefault="0084106B" w:rsidP="00A40DAD">
      <w:pPr>
        <w:jc w:val="center"/>
        <w:rPr>
          <w:rStyle w:val="style881"/>
          <w:rFonts w:ascii="TH SarabunPSK" w:hAnsi="TH SarabunPSK"/>
          <w:color w:val="auto"/>
          <w:sz w:val="32"/>
          <w:szCs w:val="32"/>
        </w:rPr>
      </w:pPr>
    </w:p>
    <w:p w:rsidR="004A26BE" w:rsidRPr="00CF1A25" w:rsidRDefault="004A26BE" w:rsidP="00A40DAD">
      <w:pPr>
        <w:jc w:val="center"/>
        <w:rPr>
          <w:b/>
          <w:bCs/>
          <w:cs/>
        </w:rPr>
      </w:pPr>
      <w:r w:rsidRPr="00CF1A25">
        <w:rPr>
          <w:rStyle w:val="style881"/>
          <w:rFonts w:ascii="TH SarabunPSK" w:hAnsi="TH SarabunPSK"/>
          <w:b/>
          <w:bCs/>
          <w:color w:val="auto"/>
          <w:sz w:val="32"/>
          <w:szCs w:val="32"/>
          <w:cs/>
        </w:rPr>
        <w:t>สถาบันบัณฑิตพัฒนบริหารศาสตร์</w:t>
      </w:r>
      <w:bookmarkEnd w:id="10"/>
      <w:bookmarkEnd w:id="11"/>
    </w:p>
    <w:p w:rsidR="004A26BE" w:rsidRPr="00CF1A25" w:rsidRDefault="004A26BE" w:rsidP="00A40DAD">
      <w:pPr>
        <w:jc w:val="center"/>
        <w:rPr>
          <w:b/>
          <w:bCs/>
        </w:rPr>
      </w:pPr>
      <w:r w:rsidRPr="00CF1A25">
        <w:rPr>
          <w:b/>
          <w:bCs/>
        </w:rPr>
        <w:t>NATIONAL INSTITUTE OF DEVELOPMENT ADMINISTRATION</w:t>
      </w:r>
    </w:p>
    <w:p w:rsidR="007C3014" w:rsidRPr="00CF1A25" w:rsidRDefault="007C3014" w:rsidP="00AE016F">
      <w:pPr>
        <w:pStyle w:val="Header"/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Fonts w:eastAsia="MS Mincho"/>
          <w:b/>
          <w:bCs/>
        </w:rPr>
        <w:sectPr w:rsidR="007C3014" w:rsidRPr="00CF1A25" w:rsidSect="00C60FA4">
          <w:headerReference w:type="even" r:id="rId9"/>
          <w:headerReference w:type="default" r:id="rId10"/>
          <w:headerReference w:type="first" r:id="rId11"/>
          <w:pgSz w:w="11906" w:h="16838" w:code="9"/>
          <w:pgMar w:top="1440" w:right="1361" w:bottom="1440" w:left="1797" w:header="709" w:footer="709" w:gutter="0"/>
          <w:cols w:space="708"/>
          <w:docGrid w:linePitch="435"/>
        </w:sectPr>
      </w:pPr>
    </w:p>
    <w:p w:rsidR="00DC294D" w:rsidRDefault="0003147F" w:rsidP="00EB53B9">
      <w:pPr>
        <w:pStyle w:val="TOC1"/>
      </w:pPr>
      <w:r w:rsidRPr="00EB53B9">
        <w:rPr>
          <w:cs/>
        </w:rPr>
        <w:lastRenderedPageBreak/>
        <w:t>สารบัญ</w:t>
      </w:r>
    </w:p>
    <w:p w:rsidR="00447D53" w:rsidRPr="00EB53B9" w:rsidRDefault="00447D53" w:rsidP="00A431BB"/>
    <w:p w:rsidR="00447D53" w:rsidRPr="00A431BB" w:rsidRDefault="00DC294D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r w:rsidRPr="00A431BB">
        <w:rPr>
          <w:rFonts w:ascii="TH SarabunPSK" w:hAnsi="TH SarabunPSK"/>
          <w:sz w:val="32"/>
          <w:szCs w:val="32"/>
          <w:cs/>
        </w:rPr>
        <w:fldChar w:fldCharType="begin"/>
      </w:r>
      <w:r w:rsidRPr="00A431BB">
        <w:rPr>
          <w:rFonts w:ascii="TH SarabunPSK" w:hAnsi="TH SarabunPSK"/>
          <w:sz w:val="32"/>
          <w:szCs w:val="32"/>
          <w:cs/>
        </w:rPr>
        <w:instrText xml:space="preserve"> </w:instrText>
      </w:r>
      <w:r w:rsidRPr="00A431BB">
        <w:rPr>
          <w:rFonts w:ascii="TH SarabunPSK" w:hAnsi="TH SarabunPSK"/>
          <w:sz w:val="32"/>
          <w:szCs w:val="32"/>
        </w:rPr>
        <w:instrText xml:space="preserve">TOC \h \z \t "Project Heading </w:instrText>
      </w:r>
      <w:r w:rsidRPr="00A431BB">
        <w:rPr>
          <w:rFonts w:ascii="TH SarabunPSK" w:hAnsi="TH SarabunPSK"/>
          <w:sz w:val="32"/>
          <w:szCs w:val="32"/>
          <w:cs/>
        </w:rPr>
        <w:instrText>1</w:instrText>
      </w:r>
      <w:r w:rsidRPr="00A431BB">
        <w:rPr>
          <w:rFonts w:ascii="TH SarabunPSK" w:hAnsi="TH SarabunPSK"/>
          <w:sz w:val="32"/>
          <w:szCs w:val="32"/>
        </w:rPr>
        <w:instrText>,</w:instrText>
      </w:r>
      <w:r w:rsidRPr="00A431BB">
        <w:rPr>
          <w:rFonts w:ascii="TH SarabunPSK" w:hAnsi="TH SarabunPSK"/>
          <w:sz w:val="32"/>
          <w:szCs w:val="32"/>
          <w:cs/>
        </w:rPr>
        <w:instrText xml:space="preserve">1" </w:instrText>
      </w:r>
      <w:r w:rsidRPr="00A431BB">
        <w:rPr>
          <w:rFonts w:ascii="TH SarabunPSK" w:hAnsi="TH SarabunPSK"/>
          <w:sz w:val="32"/>
          <w:szCs w:val="32"/>
          <w:cs/>
        </w:rPr>
        <w:fldChar w:fldCharType="separate"/>
      </w:r>
      <w:hyperlink w:anchor="_Toc401926730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๑.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ความเป็นมาของโครงการ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_Toc401926730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 w:rsidR="00E35F00">
          <w:rPr>
            <w:rFonts w:ascii="TH SarabunPSK" w:hAnsi="TH SarabunPSK"/>
            <w:noProof/>
            <w:webHidden/>
            <w:sz w:val="32"/>
            <w:szCs w:val="32"/>
            <w:cs/>
          </w:rPr>
          <w:t>๒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1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๒.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_Toc401926731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๒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2" w:history="1">
        <w:r w:rsidR="00447D53" w:rsidRPr="00A431BB">
          <w:rPr>
            <w:rStyle w:val="Hyperlink"/>
            <w:rFonts w:ascii="TH SarabunPSK" w:eastAsia="MS Mincho" w:hAnsi="TH SarabunPSK" w:cs="TH SarabunPSK"/>
            <w:noProof/>
            <w:sz w:val="32"/>
            <w:szCs w:val="32"/>
            <w:cs/>
          </w:rPr>
          <w:t>๓.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eastAsia="MS Mincho" w:hAnsi="TH SarabunPSK" w:cs="TH SarabunPSK"/>
            <w:noProof/>
            <w:sz w:val="32"/>
            <w:szCs w:val="32"/>
            <w:cs/>
          </w:rPr>
          <w:t>คุณสมบัติของผู้เสนอราคา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_Toc401926732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๓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3" w:history="1">
        <w:r w:rsidR="00447D53" w:rsidRPr="00A431BB">
          <w:rPr>
            <w:rStyle w:val="Hyperlink"/>
            <w:rFonts w:ascii="TH SarabunPSK" w:eastAsia="MS Mincho" w:hAnsi="TH SarabunPSK" w:cs="TH SarabunPSK"/>
            <w:noProof/>
            <w:sz w:val="32"/>
            <w:szCs w:val="32"/>
            <w:cs/>
          </w:rPr>
          <w:t>๔.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eastAsia="MS Mincho" w:hAnsi="TH SarabunPSK" w:cs="TH SarabunPSK"/>
            <w:noProof/>
            <w:sz w:val="32"/>
            <w:szCs w:val="32"/>
            <w:cs/>
          </w:rPr>
          <w:t>ข้อกำหนดทั่วไป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_Toc401926733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๓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4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๕.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ขอบเขตงานและข้อกำหนดการดำเนินงาน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_Toc401926734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๕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5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๖.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คุณลักษณะเฉพาะทางด้านเทคนิค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_Toc401926735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๘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6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๗.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ระยะเวลาดำเนินการและการส่งมอบ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_Toc401926736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๑๔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7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๘.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การรับประกันผลงานและบริการหลังส่งมอบ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_Toc401926737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๑๖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8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๙.</w:t>
        </w:r>
        <w:r w:rsidR="00447D53" w:rsidRPr="00A431BB">
          <w:rPr>
            <w:rFonts w:ascii="TH SarabunPSK" w:eastAsiaTheme="minorEastAsia" w:hAnsi="TH SarabunPSK"/>
            <w:noProof/>
            <w:sz w:val="32"/>
            <w:szCs w:val="32"/>
          </w:rPr>
          <w:tab/>
        </w:r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ลิขสิทธิ์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_Toc401926738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๑๘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447D53" w:rsidRPr="00A431BB" w:rsidRDefault="00E35F00" w:rsidP="00A431BB">
      <w:pPr>
        <w:pStyle w:val="TOC1"/>
        <w:rPr>
          <w:rFonts w:ascii="TH SarabunPSK" w:eastAsiaTheme="minorEastAsia" w:hAnsi="TH SarabunPSK"/>
          <w:noProof/>
          <w:sz w:val="32"/>
          <w:szCs w:val="32"/>
        </w:rPr>
      </w:pPr>
      <w:hyperlink w:anchor="_Toc401926739" w:history="1">
        <w:r w:rsidR="00447D53" w:rsidRPr="00A431B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ภาคผนวก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tab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begin"/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instrText xml:space="preserve"> PAGEREF _Toc401926739 \h </w:instrTex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/>
            <w:noProof/>
            <w:webHidden/>
            <w:sz w:val="32"/>
            <w:szCs w:val="32"/>
            <w:cs/>
          </w:rPr>
          <w:t>๑๙</w:t>
        </w:r>
        <w:r w:rsidR="00447D53" w:rsidRPr="00A431BB">
          <w:rPr>
            <w:rFonts w:ascii="TH SarabunPSK" w:hAnsi="TH SarabunPSK"/>
            <w:noProof/>
            <w:webHidden/>
            <w:sz w:val="32"/>
            <w:szCs w:val="32"/>
          </w:rPr>
          <w:fldChar w:fldCharType="end"/>
        </w:r>
      </w:hyperlink>
    </w:p>
    <w:p w:rsidR="0003147F" w:rsidRPr="00CF1A25" w:rsidRDefault="00DC294D" w:rsidP="00AE016F">
      <w:pPr>
        <w:jc w:val="thaiDistribute"/>
      </w:pPr>
      <w:r w:rsidRPr="00A431BB">
        <w:rPr>
          <w:cs/>
        </w:rPr>
        <w:fldChar w:fldCharType="end"/>
      </w:r>
    </w:p>
    <w:p w:rsidR="00A40DAD" w:rsidRPr="00CF1A25" w:rsidRDefault="00A40DAD">
      <w:pPr>
        <w:rPr>
          <w:b/>
          <w:bCs/>
        </w:rPr>
      </w:pPr>
      <w:bookmarkStart w:id="12" w:name="_Toc320114312"/>
      <w:bookmarkStart w:id="13" w:name="_Toc344284042"/>
      <w:r w:rsidRPr="00CF1A25">
        <w:rPr>
          <w:b/>
          <w:bCs/>
          <w:cs/>
        </w:rPr>
        <w:br w:type="page"/>
      </w:r>
    </w:p>
    <w:p w:rsidR="00B975B8" w:rsidRPr="00CF1A25" w:rsidRDefault="00585DDC" w:rsidP="00494F43">
      <w:pPr>
        <w:ind w:left="426"/>
        <w:jc w:val="center"/>
        <w:outlineLvl w:val="0"/>
        <w:rPr>
          <w:b/>
          <w:bCs/>
        </w:rPr>
      </w:pPr>
      <w:bookmarkStart w:id="14" w:name="_Toc400982937"/>
      <w:r w:rsidRPr="00CF1A25">
        <w:rPr>
          <w:b/>
          <w:bCs/>
          <w:cs/>
        </w:rPr>
        <w:lastRenderedPageBreak/>
        <w:t>โครงการพัฒนาสถาบันบัณฑิตพัฒนบริหารศาสตร</w:t>
      </w:r>
      <w:bookmarkStart w:id="15" w:name="_Toc320114313"/>
      <w:bookmarkStart w:id="16" w:name="_Toc344284043"/>
      <w:bookmarkEnd w:id="12"/>
      <w:bookmarkEnd w:id="13"/>
      <w:r w:rsidR="0043411B">
        <w:rPr>
          <w:rFonts w:hint="cs"/>
          <w:b/>
          <w:bCs/>
          <w:cs/>
        </w:rPr>
        <w:t>์</w:t>
      </w:r>
      <w:r w:rsidR="00A40DAD" w:rsidRPr="00CF1A25">
        <w:rPr>
          <w:rFonts w:hint="cs"/>
          <w:b/>
          <w:bCs/>
          <w:cs/>
        </w:rPr>
        <w:br/>
      </w:r>
      <w:r w:rsidRPr="00CF1A25">
        <w:rPr>
          <w:b/>
          <w:bCs/>
          <w:cs/>
        </w:rPr>
        <w:t>เพื่อเป็นสถาบันการศึกษ</w:t>
      </w:r>
      <w:r w:rsidR="001A73A1" w:rsidRPr="00CF1A25">
        <w:rPr>
          <w:b/>
          <w:bCs/>
          <w:cs/>
        </w:rPr>
        <w:t xml:space="preserve">าระดับมาตรฐานโลก ปีงบประมาณ </w:t>
      </w:r>
      <w:bookmarkEnd w:id="15"/>
      <w:bookmarkEnd w:id="16"/>
      <w:r w:rsidR="007D4C75" w:rsidRPr="00CF1A25">
        <w:rPr>
          <w:b/>
          <w:bCs/>
          <w:cs/>
        </w:rPr>
        <w:t>๒๕๕๘</w:t>
      </w:r>
      <w:bookmarkStart w:id="17" w:name="_Toc320114314"/>
      <w:bookmarkStart w:id="18" w:name="_Toc344284044"/>
      <w:r w:rsidR="00A40DAD" w:rsidRPr="00CF1A25">
        <w:rPr>
          <w:rFonts w:hint="cs"/>
          <w:b/>
          <w:bCs/>
          <w:cs/>
        </w:rPr>
        <w:br/>
      </w:r>
      <w:r w:rsidRPr="00CF1A25">
        <w:rPr>
          <w:b/>
          <w:bCs/>
          <w:cs/>
        </w:rPr>
        <w:t>(ของ</w:t>
      </w:r>
      <w:r w:rsidR="00632677" w:rsidRPr="00CF1A25">
        <w:rPr>
          <w:b/>
          <w:bCs/>
          <w:cs/>
        </w:rPr>
        <w:t>สำนักเทคโนโลยีสารสนเทศ</w:t>
      </w:r>
      <w:r w:rsidRPr="00CF1A25">
        <w:rPr>
          <w:b/>
          <w:bCs/>
          <w:cs/>
        </w:rPr>
        <w:t>)</w:t>
      </w:r>
      <w:bookmarkEnd w:id="17"/>
      <w:bookmarkEnd w:id="18"/>
      <w:r w:rsidR="00A40DAD" w:rsidRPr="00CF1A25">
        <w:rPr>
          <w:rFonts w:hint="cs"/>
          <w:b/>
          <w:bCs/>
          <w:cs/>
        </w:rPr>
        <w:br/>
      </w:r>
      <w:r w:rsidR="00CC0ADC" w:rsidRPr="00CF1A25">
        <w:rPr>
          <w:b/>
          <w:bCs/>
          <w:cs/>
        </w:rPr>
        <w:t xml:space="preserve">โครงการ </w:t>
      </w:r>
      <w:r w:rsidR="00CC0ADC" w:rsidRPr="00CF1A25">
        <w:rPr>
          <w:b/>
          <w:bCs/>
        </w:rPr>
        <w:t>Student Portal</w:t>
      </w:r>
      <w:bookmarkEnd w:id="14"/>
    </w:p>
    <w:p w:rsidR="000C0728" w:rsidRPr="00CF1A25" w:rsidRDefault="000C0728" w:rsidP="00A431BB">
      <w:pPr>
        <w:pStyle w:val="ProjectHeading1"/>
      </w:pPr>
      <w:bookmarkStart w:id="19" w:name="_Toc401926730"/>
      <w:r w:rsidRPr="00CF1A25">
        <w:rPr>
          <w:cs/>
        </w:rPr>
        <w:t>ความเป็นมาของโครงการ</w:t>
      </w:r>
      <w:bookmarkEnd w:id="19"/>
    </w:p>
    <w:p w:rsidR="008D587C" w:rsidRPr="00CF1A25" w:rsidRDefault="00D17603" w:rsidP="00AE016F">
      <w:pPr>
        <w:ind w:firstLine="720"/>
        <w:jc w:val="thaiDistribute"/>
        <w:rPr>
          <w:color w:val="000000"/>
          <w:kern w:val="32"/>
        </w:rPr>
      </w:pPr>
      <w:r w:rsidRPr="00CF1A25">
        <w:rPr>
          <w:color w:val="000000"/>
          <w:kern w:val="32"/>
          <w:cs/>
        </w:rPr>
        <w:t>ในปัจจุบัน</w:t>
      </w:r>
      <w:r w:rsidR="006F658D" w:rsidRPr="00CF1A25">
        <w:rPr>
          <w:color w:val="000000"/>
          <w:kern w:val="32"/>
          <w:cs/>
        </w:rPr>
        <w:t>การนำเ</w:t>
      </w:r>
      <w:r w:rsidR="005133DF" w:rsidRPr="00CF1A25">
        <w:rPr>
          <w:color w:val="000000"/>
          <w:kern w:val="32"/>
          <w:cs/>
        </w:rPr>
        <w:t>ทคโนโลยีสารสนเทศมาใช้งานใน</w:t>
      </w:r>
      <w:r w:rsidR="004E7ACE" w:rsidRPr="00CF1A25">
        <w:rPr>
          <w:color w:val="000000"/>
          <w:kern w:val="32"/>
          <w:cs/>
        </w:rPr>
        <w:t>องค์</w:t>
      </w:r>
      <w:r w:rsidR="004E7ACE" w:rsidRPr="00CF1A25">
        <w:rPr>
          <w:rFonts w:hint="cs"/>
          <w:color w:val="000000"/>
          <w:kern w:val="32"/>
          <w:cs/>
        </w:rPr>
        <w:t>การ</w:t>
      </w:r>
      <w:r w:rsidR="006F658D" w:rsidRPr="00CF1A25">
        <w:rPr>
          <w:color w:val="000000"/>
          <w:kern w:val="32"/>
          <w:cs/>
        </w:rPr>
        <w:t>ต่างๆ ถือว่าเป็นเรื่องที่สามารถทำได้</w:t>
      </w:r>
      <w:r w:rsidR="005133DF" w:rsidRPr="00CF1A25">
        <w:rPr>
          <w:color w:val="000000"/>
          <w:kern w:val="32"/>
          <w:cs/>
        </w:rPr>
        <w:t>ง่าย  ทำให้ปัจจุบันองค์</w:t>
      </w:r>
      <w:r w:rsidR="004E7ACE" w:rsidRPr="00CF1A25">
        <w:rPr>
          <w:rFonts w:hint="cs"/>
          <w:color w:val="000000"/>
          <w:kern w:val="32"/>
          <w:cs/>
        </w:rPr>
        <w:t>การ</w:t>
      </w:r>
      <w:r w:rsidR="008D587C" w:rsidRPr="00CF1A25">
        <w:rPr>
          <w:color w:val="000000"/>
          <w:kern w:val="32"/>
          <w:cs/>
        </w:rPr>
        <w:t>ต่าง ๆ มี</w:t>
      </w:r>
      <w:r w:rsidRPr="00CF1A25">
        <w:rPr>
          <w:color w:val="000000"/>
          <w:kern w:val="32"/>
          <w:cs/>
        </w:rPr>
        <w:t>การพัฒนา</w:t>
      </w:r>
      <w:r w:rsidR="008D587C" w:rsidRPr="00CF1A25">
        <w:rPr>
          <w:color w:val="000000"/>
          <w:kern w:val="32"/>
          <w:cs/>
        </w:rPr>
        <w:t>ระบบสารสนเทศ</w:t>
      </w:r>
      <w:r w:rsidR="005133DF" w:rsidRPr="00CF1A25">
        <w:rPr>
          <w:color w:val="000000"/>
          <w:kern w:val="32"/>
          <w:cs/>
        </w:rPr>
        <w:t>ให้</w:t>
      </w:r>
      <w:r w:rsidR="004E7ACE" w:rsidRPr="00CF1A25">
        <w:rPr>
          <w:rFonts w:hint="cs"/>
          <w:color w:val="000000"/>
          <w:kern w:val="32"/>
          <w:cs/>
        </w:rPr>
        <w:t>เพื่อ</w:t>
      </w:r>
      <w:r w:rsidRPr="00CF1A25">
        <w:rPr>
          <w:color w:val="000000"/>
          <w:kern w:val="32"/>
          <w:cs/>
        </w:rPr>
        <w:t>รองรับ</w:t>
      </w:r>
      <w:r w:rsidR="008D587C" w:rsidRPr="00CF1A25">
        <w:rPr>
          <w:color w:val="000000"/>
          <w:kern w:val="32"/>
          <w:cs/>
        </w:rPr>
        <w:t>การใช้งานมากขึ้น  และในการเพิ่มช่องทางในการเข้าถึงข้อมูลในระบบสารสนเทศต่างๆ ให้ก</w:t>
      </w:r>
      <w:r w:rsidR="002A2E7C" w:rsidRPr="00CF1A25">
        <w:rPr>
          <w:color w:val="000000"/>
          <w:kern w:val="32"/>
          <w:cs/>
        </w:rPr>
        <w:t>ับผู้ใช้</w:t>
      </w:r>
      <w:r w:rsidRPr="00CF1A25">
        <w:rPr>
          <w:color w:val="000000"/>
          <w:kern w:val="32"/>
          <w:cs/>
        </w:rPr>
        <w:t>งาน</w:t>
      </w:r>
      <w:r w:rsidR="002A2E7C" w:rsidRPr="00CF1A25">
        <w:rPr>
          <w:color w:val="000000"/>
          <w:kern w:val="32"/>
          <w:cs/>
        </w:rPr>
        <w:t>ระบบนั่นเอง  ในอีกทางหนึ่งก็ถือ</w:t>
      </w:r>
      <w:r w:rsidR="008D587C" w:rsidRPr="00CF1A25">
        <w:rPr>
          <w:color w:val="000000"/>
          <w:kern w:val="32"/>
          <w:cs/>
        </w:rPr>
        <w:t>เป็นช่องทางในการโจมตีของผู้ไม่หวังดีสามารถเข้ามาโจมตี ทำลาย แก้ไข หรือทำให้ข้อมูลได้รับความเสียหายได้</w:t>
      </w:r>
      <w:r w:rsidR="006F658D" w:rsidRPr="00CF1A25">
        <w:rPr>
          <w:color w:val="000000"/>
          <w:kern w:val="32"/>
          <w:cs/>
        </w:rPr>
        <w:t xml:space="preserve">  </w:t>
      </w:r>
      <w:r w:rsidR="008D587C" w:rsidRPr="00CF1A25">
        <w:rPr>
          <w:color w:val="000000"/>
          <w:kern w:val="32"/>
          <w:cs/>
        </w:rPr>
        <w:t>จึงมีความจำเป็นอย่างยิ่งที่สถาบันจะต้องมีการเตรียมตัวในการป้องกันปัญหาต่างๆ ที่จะเกิดขึ้นได้ในอนาคต</w:t>
      </w:r>
      <w:r w:rsidR="002A2E7C" w:rsidRPr="00CF1A25">
        <w:rPr>
          <w:color w:val="000000"/>
          <w:kern w:val="32"/>
          <w:cs/>
        </w:rPr>
        <w:t xml:space="preserve">  โดยสถาบันจะต้องมีการวางรากฐานในเรื่องของการปรับปรุงสถาปัตยกรรมการประมวลผลให้อยู่ในรูปแบบของ </w:t>
      </w:r>
      <w:r w:rsidR="002A2E7C" w:rsidRPr="00CF1A25">
        <w:rPr>
          <w:color w:val="000000"/>
          <w:kern w:val="32"/>
        </w:rPr>
        <w:t>SOA (Service-Oriented Architecture)</w:t>
      </w:r>
      <w:r w:rsidRPr="00CF1A25">
        <w:rPr>
          <w:color w:val="000000"/>
          <w:kern w:val="32"/>
          <w:cs/>
        </w:rPr>
        <w:t xml:space="preserve"> เพื่อให้เกิดความปลอดภัยในการรับส่งข้อมูลระหว่างระบบกับผู้ใช้งานระบบมากยิ่งขึ้น</w:t>
      </w:r>
    </w:p>
    <w:p w:rsidR="0091090F" w:rsidRPr="00CF1A25" w:rsidRDefault="0091090F" w:rsidP="00AE016F">
      <w:pPr>
        <w:ind w:firstLine="720"/>
        <w:jc w:val="thaiDistribute"/>
        <w:rPr>
          <w:color w:val="000000"/>
          <w:kern w:val="32"/>
          <w:cs/>
        </w:rPr>
      </w:pPr>
      <w:r w:rsidRPr="00CF1A25">
        <w:rPr>
          <w:color w:val="000000"/>
          <w:kern w:val="32"/>
          <w:cs/>
        </w:rPr>
        <w:t>อนึ่งการเพิ่มช่องทางในการเข้าถึ</w:t>
      </w:r>
      <w:r w:rsidR="005133DF" w:rsidRPr="00CF1A25">
        <w:rPr>
          <w:color w:val="000000"/>
          <w:kern w:val="32"/>
          <w:cs/>
        </w:rPr>
        <w:t>งระบบหรือสารสนเทศต่างๆ ขององค์ก</w:t>
      </w:r>
      <w:r w:rsidRPr="00CF1A25">
        <w:rPr>
          <w:color w:val="000000"/>
          <w:kern w:val="32"/>
          <w:cs/>
        </w:rPr>
        <w:t xml:space="preserve">รให้กับผู้รับบริการถือเป็นเรื่องที่มีความสำคัญ </w:t>
      </w:r>
      <w:r w:rsidR="0054283B" w:rsidRPr="00CF1A25">
        <w:rPr>
          <w:color w:val="000000"/>
          <w:kern w:val="32"/>
          <w:cs/>
        </w:rPr>
        <w:t xml:space="preserve"> เพื่อให้ผู้รับบริการได้รับความสะดวกในการใช้</w:t>
      </w:r>
      <w:r w:rsidR="00BE011B" w:rsidRPr="00CF1A25">
        <w:rPr>
          <w:color w:val="000000"/>
          <w:kern w:val="32"/>
          <w:cs/>
        </w:rPr>
        <w:t>บริการ</w:t>
      </w:r>
      <w:r w:rsidR="005133DF" w:rsidRPr="00CF1A25">
        <w:rPr>
          <w:color w:val="000000"/>
          <w:kern w:val="32"/>
          <w:cs/>
        </w:rPr>
        <w:t>ของ</w:t>
      </w:r>
      <w:r w:rsidR="00BE011B" w:rsidRPr="00CF1A25">
        <w:rPr>
          <w:color w:val="000000"/>
          <w:kern w:val="32"/>
          <w:cs/>
        </w:rPr>
        <w:t>สถาบัน</w:t>
      </w:r>
    </w:p>
    <w:p w:rsidR="0069739F" w:rsidRPr="00CF1A25" w:rsidRDefault="0069739F" w:rsidP="00A431BB">
      <w:pPr>
        <w:pStyle w:val="ProjectHeading1"/>
      </w:pPr>
      <w:bookmarkStart w:id="20" w:name="_Toc401926731"/>
      <w:r w:rsidRPr="00CF1A25">
        <w:rPr>
          <w:cs/>
        </w:rPr>
        <w:t>วัตถุประสงค์</w:t>
      </w:r>
      <w:bookmarkEnd w:id="20"/>
    </w:p>
    <w:p w:rsidR="00DC294D" w:rsidRPr="00CF1A25" w:rsidRDefault="00DC294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21" w:name="_Toc400982941"/>
      <w:r w:rsidRPr="00CF1A25">
        <w:rPr>
          <w:rFonts w:ascii="TH SarabunPSK" w:hAnsi="TH SarabunPSK" w:cs="TH SarabunPSK"/>
          <w:b w:val="0"/>
          <w:bCs w:val="0"/>
          <w:cs/>
        </w:rPr>
        <w:t xml:space="preserve">วางรากฐานในเรื่องของการปรับปรุงสถาปัตยกรรมการประมวลผลให้อยู่ในรูปแบบของ </w:t>
      </w:r>
      <w:r w:rsidRPr="00CF1A25">
        <w:rPr>
          <w:rFonts w:ascii="TH SarabunPSK" w:hAnsi="TH SarabunPSK" w:cs="TH SarabunPSK"/>
          <w:b w:val="0"/>
          <w:bCs w:val="0"/>
        </w:rPr>
        <w:t>SOA (Service-Oriented Architecture)</w:t>
      </w:r>
    </w:p>
    <w:p w:rsidR="002A2E7C" w:rsidRPr="00CF1A25" w:rsidRDefault="002A2E7C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พัฒนาระบบบริการให้เป็นแบบจุดเดียวเบ็ดเสร็จ เพื่ออำนวยความสะดวกแก</w:t>
      </w:r>
      <w:r w:rsidR="005133DF" w:rsidRPr="00CF1A25">
        <w:rPr>
          <w:rFonts w:ascii="TH SarabunPSK" w:hAnsi="TH SarabunPSK" w:cs="TH SarabunPSK"/>
          <w:b w:val="0"/>
          <w:bCs w:val="0"/>
          <w:cs/>
        </w:rPr>
        <w:t>่นักศึกษาในการทำรายการลงทะเบียน</w:t>
      </w:r>
      <w:r w:rsidRPr="00CF1A25">
        <w:rPr>
          <w:rFonts w:ascii="TH SarabunPSK" w:hAnsi="TH SarabunPSK" w:cs="TH SarabunPSK"/>
          <w:b w:val="0"/>
          <w:bCs w:val="0"/>
          <w:cs/>
        </w:rPr>
        <w:t>แสดงความจำนงรับปริญญา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D4529D"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ภาระค่าใช้จ่ายทุน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ตรวจสอบการสำเร็จการศึกษา และการขอเอกสารสำคัญ เป็นต้น</w:t>
      </w:r>
      <w:bookmarkEnd w:id="21"/>
    </w:p>
    <w:p w:rsidR="00F40515" w:rsidRPr="00CF1A25" w:rsidRDefault="002A2E7C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22" w:name="_Toc400982942"/>
      <w:r w:rsidRPr="00CF1A25">
        <w:rPr>
          <w:rFonts w:ascii="TH SarabunPSK" w:hAnsi="TH SarabunPSK" w:cs="TH SarabunPSK"/>
          <w:b w:val="0"/>
          <w:bCs w:val="0"/>
          <w:cs/>
        </w:rPr>
        <w:t>เพิ่มความปลอดภัยในการส่งข้อมูลไปยังฐานข้อมูลระบบทะเบียนนักศึกษา และระบบสารสนเทศอื่น ๆ ของสถาบัน</w:t>
      </w:r>
      <w:bookmarkEnd w:id="22"/>
    </w:p>
    <w:p w:rsidR="005F4413" w:rsidRPr="00CF1A25" w:rsidRDefault="005F4413" w:rsidP="00AE016F">
      <w:pPr>
        <w:jc w:val="thaiDistribute"/>
        <w:rPr>
          <w:rFonts w:eastAsia="MS Mincho"/>
          <w:b/>
          <w:bCs/>
          <w:cs/>
        </w:rPr>
      </w:pPr>
      <w:r w:rsidRPr="00CF1A25">
        <w:rPr>
          <w:rFonts w:eastAsia="MS Mincho"/>
          <w:cs/>
        </w:rPr>
        <w:br w:type="page"/>
      </w:r>
    </w:p>
    <w:p w:rsidR="00FD7F28" w:rsidRPr="00CF1A25" w:rsidRDefault="00FD7F28" w:rsidP="00A431BB">
      <w:pPr>
        <w:pStyle w:val="ProjectHeading1"/>
        <w:rPr>
          <w:rFonts w:eastAsia="MS Mincho"/>
          <w:cs/>
        </w:rPr>
      </w:pPr>
      <w:bookmarkStart w:id="23" w:name="_Toc401926732"/>
      <w:r w:rsidRPr="00CF1A25">
        <w:rPr>
          <w:rFonts w:eastAsia="MS Mincho"/>
          <w:cs/>
        </w:rPr>
        <w:lastRenderedPageBreak/>
        <w:t>คุณสมบัติของผู้เสนอราคา</w:t>
      </w:r>
      <w:bookmarkEnd w:id="23"/>
    </w:p>
    <w:p w:rsidR="00FC374D" w:rsidRPr="00CF1A25" w:rsidRDefault="00FD7F28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24" w:name="_Toc400982944"/>
      <w:r w:rsidRPr="00CF1A25">
        <w:rPr>
          <w:rFonts w:ascii="TH SarabunPSK" w:eastAsia="MS Mincho" w:hAnsi="TH SarabunPSK" w:cs="TH SarabunPSK"/>
          <w:b w:val="0"/>
          <w:bCs w:val="0"/>
          <w:cs/>
        </w:rPr>
        <w:t>เป็นผู้มีอาชีพขายพัสดุตาม</w:t>
      </w:r>
      <w:r w:rsidRPr="00CF1A25">
        <w:rPr>
          <w:rFonts w:ascii="TH SarabunPSK" w:hAnsi="TH SarabunPSK" w:cs="TH SarabunPSK"/>
          <w:b w:val="0"/>
          <w:bCs w:val="0"/>
          <w:cs/>
        </w:rPr>
        <w:t>ขอบเขตของงานและข้อกำหนด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ดังกล่าว</w:t>
      </w:r>
      <w:bookmarkEnd w:id="24"/>
    </w:p>
    <w:p w:rsidR="00FC374D" w:rsidRPr="00CF1A25" w:rsidRDefault="00FD7F28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25" w:name="_Toc400982945"/>
      <w:r w:rsidRPr="00CF1A25">
        <w:rPr>
          <w:rFonts w:ascii="TH SarabunPSK" w:eastAsia="MS Mincho" w:hAnsi="TH SarabunPSK" w:cs="TH SarabunPSK"/>
          <w:b w:val="0"/>
          <w:bCs w:val="0"/>
          <w:cs/>
        </w:rPr>
        <w:t>เป็นบริษัทที่จดทะเบียนในประเทศไทยและประกอบธ</w:t>
      </w:r>
      <w:r w:rsidR="00BE711D"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ุรกิจการขายอุปกรณ์คอมพิวเตอร์ 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ติดตั้งระบบงานคอมพิวเตอร์</w:t>
      </w:r>
      <w:r w:rsidR="00BE711D" w:rsidRPr="00CF1A25">
        <w:rPr>
          <w:rFonts w:ascii="TH SarabunPSK" w:eastAsia="MS Mincho" w:hAnsi="TH SarabunPSK" w:cs="TH SarabunPSK"/>
          <w:b w:val="0"/>
          <w:bCs w:val="0"/>
          <w:cs/>
        </w:rPr>
        <w:t xml:space="preserve">  และการพัฒนาระบบสารสนเทศ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มาแล้วไม่ต่ำกว่า </w:t>
      </w:r>
      <w:r w:rsidR="00180EE2" w:rsidRPr="00CF1A25">
        <w:rPr>
          <w:rFonts w:ascii="TH SarabunPSK" w:eastAsia="MS Mincho" w:hAnsi="TH SarabunPSK" w:cs="TH SarabunPSK"/>
          <w:b w:val="0"/>
          <w:bCs w:val="0"/>
          <w:cs/>
        </w:rPr>
        <w:t>๕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ปี ณ วันที่ยื่นซอง </w:t>
      </w:r>
      <w:bookmarkEnd w:id="25"/>
    </w:p>
    <w:p w:rsidR="00FC374D" w:rsidRPr="00CF1A25" w:rsidRDefault="00FD7F28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26" w:name="_Toc400982946"/>
      <w:r w:rsidRPr="00CF1A25">
        <w:rPr>
          <w:rFonts w:ascii="TH SarabunPSK" w:eastAsia="MS Mincho" w:hAnsi="TH SarabunPSK" w:cs="TH SarabunPSK"/>
          <w:b w:val="0"/>
          <w:bCs w:val="0"/>
          <w:cs/>
        </w:rPr>
        <w:t>ต้องมีสัญญาในการพัฒนาระบบ</w:t>
      </w:r>
      <w:r w:rsidR="009D380A" w:rsidRPr="00CF1A25">
        <w:rPr>
          <w:rFonts w:ascii="TH SarabunPSK" w:eastAsia="MS Mincho" w:hAnsi="TH SarabunPSK" w:cs="TH SarabunPSK"/>
          <w:b w:val="0"/>
          <w:bCs w:val="0"/>
          <w:cs/>
        </w:rPr>
        <w:t>คอมพิวเตอร์</w:t>
      </w:r>
      <w:r w:rsidR="0099128E" w:rsidRPr="00CF1A25">
        <w:rPr>
          <w:rFonts w:ascii="TH SarabunPSK" w:eastAsia="MS Mincho" w:hAnsi="TH SarabunPSK" w:cs="TH SarabunPSK"/>
          <w:b w:val="0"/>
          <w:bCs w:val="0"/>
          <w:cs/>
        </w:rPr>
        <w:t>และระบบสารสนเทศ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ที่มีมูลค่าต่อสัญญาไม่ต่ำกว่า   </w:t>
      </w:r>
      <w:r w:rsidR="008F24C1" w:rsidRPr="00CF1A25">
        <w:rPr>
          <w:rFonts w:ascii="TH SarabunPSK" w:eastAsia="MS Mincho" w:hAnsi="TH SarabunPSK" w:cs="TH SarabunPSK" w:hint="cs"/>
          <w:b w:val="0"/>
          <w:bCs w:val="0"/>
          <w:cs/>
        </w:rPr>
        <w:t>๔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ล้านบาท/สัญญา   </w:t>
      </w:r>
      <w:r w:rsidR="00180EE2" w:rsidRPr="00CF1A25">
        <w:rPr>
          <w:rFonts w:ascii="TH SarabunPSK" w:eastAsia="MS Mincho" w:hAnsi="TH SarabunPSK" w:cs="TH SarabunPSK"/>
          <w:b w:val="0"/>
          <w:bCs w:val="0"/>
          <w:cs/>
        </w:rPr>
        <w:t>ภายในระยะเวลา ๕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 ปี นับเวลาย้อนหลังจาก ณ วันที่ประกาศประกวดราคา   (แนบสำเนาสัญญา และสำเนาหนังสือรับรองผลงานตามสัญญานั้น  มาพร้อมกับเอกสารในวันยื่นข้อเสนอ)</w:t>
      </w:r>
      <w:bookmarkEnd w:id="26"/>
    </w:p>
    <w:p w:rsidR="00FC374D" w:rsidRPr="00CF1A25" w:rsidRDefault="00FD7F28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27" w:name="_Toc400982947"/>
      <w:r w:rsidRPr="00CF1A25">
        <w:rPr>
          <w:rFonts w:ascii="TH SarabunPSK" w:eastAsia="MS Mincho" w:hAnsi="TH SarabunPSK" w:cs="TH SarabunPSK"/>
          <w:b w:val="0"/>
          <w:bCs w:val="0"/>
          <w:cs/>
        </w:rPr>
        <w:t>ผู้เสนอราคา ต้องไม่เป็นผู้ที่ถูกระบุชื่อไว้ในบัญชีรายชื่อผู้ทิ้งงานของทางราชการ และได้แจ้งเวียนชื่อแล้ว หรือไม่เป็นผู้ที่ได้รับผลของการสั่งให้นิติบุคคล หรือนิติบุคคลอื่นเป็นผู้ทิ้งงานตาม ระเบียบของทางราชการ</w:t>
      </w:r>
      <w:bookmarkEnd w:id="27"/>
    </w:p>
    <w:p w:rsidR="002A6B86" w:rsidRPr="00CF1A25" w:rsidRDefault="00FD7F28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28" w:name="_Toc400982948"/>
      <w:r w:rsidRPr="00CF1A25">
        <w:rPr>
          <w:rFonts w:ascii="TH SarabunPSK" w:eastAsia="MS Mincho" w:hAnsi="TH SarabunPSK" w:cs="TH SarabunPSK"/>
          <w:b w:val="0"/>
          <w:bCs w:val="0"/>
          <w:cs/>
        </w:rPr>
        <w:t>ผู้เสนอราคาต้องไม่เป็นผู้มีผลประโยชน์ร่วมกันกับผู้เสนอราคารายอื่น และต้องไม่เป็นผู้มีผลประโยชน์ร่วมกันระหว่างผู้เสนอราคา  ณ วันยื่นเสนอราคา  หรือไม่เป็นผู้กระทำการอันเป็นการขัดขวางการแข่งขันราคาอย่างเป็นธรรม</w:t>
      </w:r>
      <w:bookmarkEnd w:id="28"/>
    </w:p>
    <w:p w:rsidR="003D5773" w:rsidRPr="00CF1A25" w:rsidRDefault="002A6B86" w:rsidP="00EB53B9">
      <w:pPr>
        <w:pStyle w:val="ListParagraph"/>
        <w:numPr>
          <w:ilvl w:val="1"/>
          <w:numId w:val="1"/>
        </w:numPr>
        <w:rPr>
          <w:rFonts w:eastAsia="MS Mincho"/>
        </w:rPr>
      </w:pPr>
      <w:r w:rsidRPr="00CF1A25">
        <w:rPr>
          <w:rFonts w:eastAsia="MS Mincho"/>
          <w:cs/>
        </w:rPr>
        <w:t>ผู้เสนอราคาต้องได้รับการแต่งตั้งเป็นผู้แทนจำหน่ายจากผู้ผลิตอุปกรณ์และซอฟต์แวร์</w:t>
      </w:r>
      <w:r w:rsidR="00CB285F" w:rsidRPr="00CF1A25">
        <w:rPr>
          <w:rFonts w:eastAsia="MS Mincho"/>
          <w:cs/>
        </w:rPr>
        <w:t>โดยตรง</w:t>
      </w:r>
      <w:r w:rsidR="00CB285F" w:rsidRPr="00CF1A25">
        <w:rPr>
          <w:rFonts w:eastAsia="MS Mincho"/>
        </w:rPr>
        <w:t xml:space="preserve">  </w:t>
      </w:r>
      <w:r w:rsidR="00CB285F" w:rsidRPr="00CF1A25">
        <w:rPr>
          <w:rFonts w:eastAsia="MS Mincho"/>
          <w:cs/>
        </w:rPr>
        <w:t>หรือจาก</w:t>
      </w:r>
      <w:r w:rsidRPr="00CF1A25">
        <w:rPr>
          <w:rFonts w:eastAsia="MS Mincho"/>
          <w:cs/>
        </w:rPr>
        <w:t>ตัวแทน</w:t>
      </w:r>
      <w:r w:rsidR="00864DD0" w:rsidRPr="00CF1A25">
        <w:rPr>
          <w:rFonts w:eastAsia="MS Mincho"/>
          <w:cs/>
        </w:rPr>
        <w:t>สำนักงาน</w:t>
      </w:r>
      <w:r w:rsidRPr="00CF1A25">
        <w:rPr>
          <w:rFonts w:eastAsia="MS Mincho"/>
          <w:cs/>
        </w:rPr>
        <w:t>ของผู้ผลิต ในประเทศไทย</w:t>
      </w:r>
    </w:p>
    <w:p w:rsidR="00A43FFF" w:rsidRPr="00CF1A25" w:rsidRDefault="00FC374D" w:rsidP="00A431BB">
      <w:pPr>
        <w:pStyle w:val="ProjectHeading1"/>
        <w:rPr>
          <w:rFonts w:eastAsia="MS Mincho"/>
          <w:cs/>
        </w:rPr>
      </w:pPr>
      <w:bookmarkStart w:id="29" w:name="_Toc401926733"/>
      <w:r w:rsidRPr="00CF1A25">
        <w:rPr>
          <w:rFonts w:eastAsia="MS Mincho"/>
          <w:cs/>
        </w:rPr>
        <w:t>ข้อกำหนด</w:t>
      </w:r>
      <w:r w:rsidR="003D5773" w:rsidRPr="00CF1A25">
        <w:rPr>
          <w:rFonts w:eastAsia="MS Mincho" w:hint="cs"/>
          <w:cs/>
        </w:rPr>
        <w:t>ทั่วไป</w:t>
      </w:r>
      <w:bookmarkEnd w:id="29"/>
    </w:p>
    <w:p w:rsidR="00FC374D" w:rsidRPr="00CF1A25" w:rsidRDefault="00A43FF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bookmarkStart w:id="30" w:name="_Toc400982950"/>
      <w:r w:rsidRPr="00CF1A25">
        <w:rPr>
          <w:rFonts w:ascii="TH SarabunPSK" w:eastAsia="MS Mincho" w:hAnsi="TH SarabunPSK" w:cs="TH SarabunPSK"/>
          <w:b w:val="0"/>
          <w:bCs w:val="0"/>
          <w:cs/>
        </w:rPr>
        <w:t>เงื่อนไขและรายละเอียดของขอบเขตของงาน</w:t>
      </w:r>
      <w:r w:rsidR="00FC374D" w:rsidRPr="00CF1A25">
        <w:rPr>
          <w:rFonts w:ascii="TH SarabunPSK" w:eastAsia="MS Mincho" w:hAnsi="TH SarabunPSK" w:cs="TH SarabunPSK"/>
          <w:b w:val="0"/>
          <w:bCs w:val="0"/>
          <w:cs/>
        </w:rPr>
        <w:t>และข้อกำหนดตามโครงการพัฒนาสถาบั</w:t>
      </w:r>
      <w:r w:rsidR="009D380A" w:rsidRPr="00CF1A25">
        <w:rPr>
          <w:rFonts w:ascii="TH SarabunPSK" w:eastAsia="MS Mincho" w:hAnsi="TH SarabunPSK" w:cs="TH SarabunPSK"/>
          <w:b w:val="0"/>
          <w:bCs w:val="0"/>
          <w:cs/>
        </w:rPr>
        <w:t>น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บัณฑิต</w:t>
      </w:r>
      <w:r w:rsidR="008F24C1"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     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พัฒนบริหารศาสตร์เพื่อเป็นสถาบันการศึกษาระดับมาตรฐานโลก   พร้อมข้อเสนอและเอกสารประกอบที่ผู้เสนอราคาเสนอให้ถือเป็นส่วนหนึ่งของสัญญาด้วย</w:t>
      </w:r>
      <w:bookmarkEnd w:id="30"/>
    </w:p>
    <w:p w:rsidR="00FC374D" w:rsidRPr="00CF1A25" w:rsidRDefault="00A43FF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bookmarkStart w:id="31" w:name="_Toc400982951"/>
      <w:r w:rsidRPr="00CF1A25">
        <w:rPr>
          <w:rFonts w:ascii="TH SarabunPSK" w:eastAsia="MS Mincho" w:hAnsi="TH SarabunPSK" w:cs="TH SarabunPSK"/>
          <w:b w:val="0"/>
          <w:bCs w:val="0"/>
          <w:cs/>
        </w:rPr>
        <w:t>ผู้เสนอราคาต้องทำความเข้าใจในเอกสารทุกฉบับให้เป็นที่เข้าใจโดยชัดเจนและไม่ว่ากรณีใด ๆ ผู้เสนอราคาจะยกขึ้นมาเป็นข้ออ้างโดยอาศัยเหตุจากการละเลยไม่ทำความเข้าใจในเอกสารดังกล่าว หรืออ้างความสำคัญผิดในความหมายของข้อความในขอบเขตของงานและข้อกำหนดนั้นไม่ได้</w:t>
      </w:r>
      <w:bookmarkEnd w:id="31"/>
    </w:p>
    <w:p w:rsidR="00F552D5" w:rsidRPr="00CF1A25" w:rsidRDefault="00F552D5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bookmarkStart w:id="32" w:name="_Toc400982952"/>
      <w:r w:rsidRPr="00CF1A25">
        <w:rPr>
          <w:rFonts w:ascii="TH SarabunPSK" w:eastAsia="MS Mincho" w:hAnsi="TH SarabunPSK" w:cs="TH SarabunPSK"/>
          <w:b w:val="0"/>
          <w:bCs w:val="0"/>
          <w:cs/>
        </w:rPr>
        <w:t>ผู้เสนอราคาจะต้องทำตารางแสดงการเปรียบเทียบระหว่างขอบเขตงานและคุณลักษณะเฉพาะทางด้านเทคนิคที่กำหนดไว้กับสิ่งที่ผู้เสนอราคานำเสนอพร้อมระบุตำแหน่งของเอกสารอ้างอิงที</w:t>
      </w:r>
      <w:r w:rsidR="00DA4D36" w:rsidRPr="00CF1A25">
        <w:rPr>
          <w:rFonts w:ascii="TH SarabunPSK" w:eastAsia="MS Mincho" w:hAnsi="TH SarabunPSK" w:cs="TH SarabunPSK"/>
          <w:b w:val="0"/>
          <w:bCs w:val="0"/>
          <w:cs/>
        </w:rPr>
        <w:t>่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แนบมาพร้อมกับการเสนอราคา</w:t>
      </w:r>
      <w:r w:rsidR="00120C2B" w:rsidRPr="00CF1A25">
        <w:rPr>
          <w:rFonts w:ascii="TH SarabunPSK" w:eastAsia="MS Mincho" w:hAnsi="TH SarabunPSK" w:cs="TH SarabunPSK"/>
          <w:b w:val="0"/>
          <w:bCs w:val="0"/>
          <w:cs/>
        </w:rPr>
        <w:t>ให้ชัดเจน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   โดยตารางเปรียบเทียบเป็นไปตามรูปแบบในภาคผนวก ก</w:t>
      </w:r>
      <w:bookmarkEnd w:id="32"/>
      <w:r w:rsidR="00120C2B" w:rsidRPr="00CF1A25">
        <w:rPr>
          <w:rFonts w:ascii="TH SarabunPSK" w:eastAsia="MS Mincho" w:hAnsi="TH SarabunPSK" w:cs="TH SarabunPSK"/>
          <w:b w:val="0"/>
          <w:bCs w:val="0"/>
          <w:cs/>
        </w:rPr>
        <w:t xml:space="preserve">  </w:t>
      </w:r>
    </w:p>
    <w:p w:rsidR="00A43FFF" w:rsidRPr="00CF1A25" w:rsidRDefault="00A43FF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bookmarkStart w:id="33" w:name="_Toc400982953"/>
      <w:r w:rsidRPr="00CF1A25">
        <w:rPr>
          <w:rFonts w:ascii="TH SarabunPSK" w:eastAsia="MS Mincho" w:hAnsi="TH SarabunPSK" w:cs="TH SarabunPSK"/>
          <w:b w:val="0"/>
          <w:bCs w:val="0"/>
          <w:cs/>
        </w:rPr>
        <w:t>รายละเอียดต่าง ๆ ที่ผู้เสนอราคาเสนอมานั้น หากมีปัญหาเกี่ยวกับการตีความของข้อความใดในระหว่างพิจารณาตัดสิน  ให้ถือคำวินิจฉัยของคณะกรรมการพิจารณาผลเป็นเด็ดขาด</w:t>
      </w:r>
      <w:bookmarkEnd w:id="33"/>
    </w:p>
    <w:p w:rsidR="00A43FFF" w:rsidRPr="00CF1A25" w:rsidRDefault="00A43FF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bookmarkStart w:id="34" w:name="_Toc400982954"/>
      <w:r w:rsidRPr="00CF1A25">
        <w:rPr>
          <w:rFonts w:ascii="TH SarabunPSK" w:eastAsia="MS Mincho" w:hAnsi="TH SarabunPSK" w:cs="TH SarabunPSK"/>
          <w:b w:val="0"/>
          <w:bCs w:val="0"/>
          <w:cs/>
        </w:rPr>
        <w:t>การเสนอราคาครั้งนี้ สถาบันทรงไว้ซึ่งสิทธิที่จะพิจารณาว่าผู้เสนอราคามีข้อเสนอถูกต้องตามความต้องการที่ระบุไว้ในเอกสารขอบเขตของงานและข้อกำหนด  และคณะกรรมการพิจารณาผลสามารถที่จะยกเลิกการเสนอราคา  โดยผู้เสนอราคายินยอมที่จะไม่ร้องเรียนและเรียกร้องค่าเสียหายใด ๆ กับสถาบัน</w:t>
      </w:r>
      <w:bookmarkEnd w:id="34"/>
    </w:p>
    <w:p w:rsidR="00F473DD" w:rsidRPr="00CF1A25" w:rsidRDefault="00A43FF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35" w:name="_Toc400982955"/>
      <w:r w:rsidRPr="00CF1A25">
        <w:rPr>
          <w:rFonts w:ascii="TH SarabunPSK" w:eastAsia="MS Mincho" w:hAnsi="TH SarabunPSK" w:cs="TH SarabunPSK"/>
          <w:b w:val="0"/>
          <w:bCs w:val="0"/>
          <w:cs/>
        </w:rPr>
        <w:t>เมื่อผู้เสนอราคายื่นเอกสารข้อเสนอต่อสถาบันแล้ว ทางสถาบันสงวนสิทธิ</w:t>
      </w:r>
      <w:r w:rsidR="00DA4D36" w:rsidRPr="00CF1A25">
        <w:rPr>
          <w:rFonts w:ascii="TH SarabunPSK" w:eastAsia="MS Mincho" w:hAnsi="TH SarabunPSK" w:cs="TH SarabunPSK"/>
          <w:b w:val="0"/>
          <w:bCs w:val="0"/>
          <w:cs/>
        </w:rPr>
        <w:t>์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ที่จะไม่ยอมให้ผู้เสนอราคาขอเปลี่ยนแปลงเอกสารหรือถอนคืน</w:t>
      </w:r>
      <w:bookmarkEnd w:id="35"/>
    </w:p>
    <w:p w:rsidR="003D5773" w:rsidRPr="00CF1A25" w:rsidRDefault="00BE711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36" w:name="_Toc400982956"/>
      <w:r w:rsidRPr="00CF1A25">
        <w:rPr>
          <w:rFonts w:ascii="TH SarabunPSK" w:eastAsia="MS Mincho" w:hAnsi="TH SarabunPSK" w:cs="TH SarabunPSK"/>
          <w:b w:val="0"/>
          <w:bCs w:val="0"/>
          <w:cs/>
        </w:rPr>
        <w:t>คอมพิวเตอร์</w:t>
      </w:r>
      <w:r w:rsidR="00DC1F0B" w:rsidRPr="00CF1A25">
        <w:rPr>
          <w:rFonts w:ascii="TH SarabunPSK" w:eastAsia="MS Mincho" w:hAnsi="TH SarabunPSK" w:cs="TH SarabunPSK"/>
          <w:b w:val="0"/>
          <w:bCs w:val="0"/>
          <w:cs/>
        </w:rPr>
        <w:t>และอุปกรณ์</w:t>
      </w:r>
      <w:r w:rsidR="00C16845" w:rsidRPr="00CF1A25">
        <w:rPr>
          <w:rFonts w:ascii="TH SarabunPSK" w:eastAsia="MS Mincho" w:hAnsi="TH SarabunPSK" w:cs="TH SarabunPSK"/>
          <w:b w:val="0"/>
          <w:bCs w:val="0"/>
          <w:cs/>
        </w:rPr>
        <w:t>ที่เสนอขายต้องเป็นอุปกรณ์ใหม่   ไม่เคยผ่านการใช้งานมาก่อน  เป็นคอมพิวเตอร์</w:t>
      </w:r>
      <w:r w:rsidR="00DC1F0B" w:rsidRPr="00CF1A25">
        <w:rPr>
          <w:rFonts w:ascii="TH SarabunPSK" w:eastAsia="MS Mincho" w:hAnsi="TH SarabunPSK" w:cs="TH SarabunPSK"/>
          <w:b w:val="0"/>
          <w:bCs w:val="0"/>
          <w:cs/>
        </w:rPr>
        <w:t>และอุปกรณ์</w:t>
      </w:r>
      <w:r w:rsidR="00C16845" w:rsidRPr="00CF1A25">
        <w:rPr>
          <w:rFonts w:ascii="TH SarabunPSK" w:eastAsia="MS Mincho" w:hAnsi="TH SarabunPSK" w:cs="TH SarabunPSK"/>
          <w:b w:val="0"/>
          <w:bCs w:val="0"/>
          <w:cs/>
        </w:rPr>
        <w:t>ที่อยู่ในสายการผลิต  โดยมีหนังสือรับรองจากผู้ผลิตหรือ</w:t>
      </w:r>
      <w:r w:rsidR="00DC1F0B" w:rsidRPr="00CF1A25">
        <w:rPr>
          <w:rFonts w:ascii="TH SarabunPSK" w:eastAsia="MS Mincho" w:hAnsi="TH SarabunPSK" w:cs="TH SarabunPSK"/>
          <w:b w:val="0"/>
          <w:bCs w:val="0"/>
          <w:cs/>
        </w:rPr>
        <w:t>ตัวแทนสำนักงาน</w:t>
      </w:r>
      <w:r w:rsidR="00C16845" w:rsidRPr="00CF1A25">
        <w:rPr>
          <w:rFonts w:ascii="TH SarabunPSK" w:eastAsia="MS Mincho" w:hAnsi="TH SarabunPSK" w:cs="TH SarabunPSK"/>
          <w:b w:val="0"/>
          <w:bCs w:val="0"/>
          <w:cs/>
        </w:rPr>
        <w:t>ผู้ผลิตในประเทศไทย</w:t>
      </w:r>
      <w:r w:rsidR="00DC1F0B" w:rsidRPr="00CF1A25">
        <w:rPr>
          <w:rFonts w:ascii="TH SarabunPSK" w:eastAsia="MS Mincho" w:hAnsi="TH SarabunPSK" w:cs="TH SarabunPSK"/>
          <w:b w:val="0"/>
          <w:bCs w:val="0"/>
          <w:cs/>
        </w:rPr>
        <w:t xml:space="preserve"> </w:t>
      </w:r>
      <w:r w:rsidR="00C16845" w:rsidRPr="00CF1A25">
        <w:rPr>
          <w:rFonts w:ascii="TH SarabunPSK" w:eastAsia="MS Mincho" w:hAnsi="TH SarabunPSK" w:cs="TH SarabunPSK"/>
          <w:b w:val="0"/>
          <w:bCs w:val="0"/>
          <w:cs/>
        </w:rPr>
        <w:t xml:space="preserve"> แนบมาพร้อมการเสนอราคาในครั้งนี้</w:t>
      </w:r>
      <w:bookmarkEnd w:id="36"/>
    </w:p>
    <w:p w:rsidR="003D5773" w:rsidRPr="00CF1A25" w:rsidRDefault="003D5773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  <w:cs/>
        </w:rPr>
        <w:lastRenderedPageBreak/>
        <w:t>เครื่องคอมพิวเตอร์ซอฟต์แวร์ และอุปกรณ์ที่เกี่ยวข้องทั้งหมดที่เสนอต้องไม่เป็นผลิตภัณฑ์ของบริษัทผู้ผลิตที่อยู่ในระหว่างการคุ้มครองเป็นบุคคลหรือนิติบุคคลผู้ล้มละลายตามค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ำ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สั่งของศาลที่ได้สั่งการตามกฎหมายของประเทศที่บริษัทของผู้ผลิตนั้นตั้งอยู่</w:t>
      </w:r>
    </w:p>
    <w:p w:rsidR="009D1C00" w:rsidRPr="00CF1A25" w:rsidRDefault="003D5773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  <w:cs/>
        </w:rPr>
        <w:t>ราคาของระบบคอมพิวเ</w:t>
      </w:r>
      <w:r w:rsidR="009D1C00" w:rsidRPr="00CF1A25">
        <w:rPr>
          <w:rFonts w:ascii="TH SarabunPSK" w:eastAsia="MS Mincho" w:hAnsi="TH SarabunPSK" w:cs="TH SarabunPSK"/>
          <w:b w:val="0"/>
          <w:bCs w:val="0"/>
          <w:cs/>
        </w:rPr>
        <w:t>ตอร์ ให้รวมถึงค่าใช้จ่ายในการด</w:t>
      </w:r>
      <w:r w:rsidR="009D1C00" w:rsidRPr="00CF1A25">
        <w:rPr>
          <w:rFonts w:ascii="TH SarabunPSK" w:eastAsia="MS Mincho" w:hAnsi="TH SarabunPSK" w:cs="TH SarabunPSK" w:hint="cs"/>
          <w:b w:val="0"/>
          <w:bCs w:val="0"/>
          <w:cs/>
        </w:rPr>
        <w:t>ำ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เนินการต่างๆ ที่มีเพื่อให้ระบบคอมพิวเตอร์</w:t>
      </w:r>
      <w:r w:rsidR="009D1C00" w:rsidRPr="00CF1A25">
        <w:rPr>
          <w:rFonts w:ascii="TH SarabunPSK" w:eastAsia="MS Mincho" w:hAnsi="TH SarabunPSK" w:cs="TH SarabunPSK"/>
          <w:b w:val="0"/>
          <w:bCs w:val="0"/>
          <w:cs/>
        </w:rPr>
        <w:t>ท</w:t>
      </w:r>
      <w:r w:rsidR="009D1C00" w:rsidRPr="00CF1A25">
        <w:rPr>
          <w:rFonts w:ascii="TH SarabunPSK" w:eastAsia="MS Mincho" w:hAnsi="TH SarabunPSK" w:cs="TH SarabunPSK" w:hint="cs"/>
          <w:b w:val="0"/>
          <w:bCs w:val="0"/>
          <w:cs/>
        </w:rPr>
        <w:t>ำ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งานได้อย่างมีประสิทธิภาพ โดย</w:t>
      </w:r>
      <w:r w:rsidR="009D1C00" w:rsidRPr="00CF1A25">
        <w:rPr>
          <w:rFonts w:ascii="TH SarabunPSK" w:eastAsia="MS Mincho" w:hAnsi="TH SarabunPSK" w:cs="TH SarabunPSK" w:hint="cs"/>
          <w:b w:val="0"/>
          <w:bCs w:val="0"/>
          <w:cs/>
        </w:rPr>
        <w:t>สถาบัน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ไม่ต้องเสียค่าใช้จ่ายใดๆ เพิ่มเติมจากที่ปรากฏในใบเสนอราคา</w:t>
      </w:r>
    </w:p>
    <w:p w:rsidR="003D5773" w:rsidRPr="00CF1A25" w:rsidRDefault="009D1C00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  <w:cs/>
        </w:rPr>
        <w:t>อุปกรณ์ทั้งหมดต้องท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ำ</w:t>
      </w:r>
      <w:r w:rsidR="003D5773" w:rsidRPr="00CF1A25">
        <w:rPr>
          <w:rFonts w:ascii="TH SarabunPSK" w:eastAsia="MS Mincho" w:hAnsi="TH SarabunPSK" w:cs="TH SarabunPSK"/>
          <w:b w:val="0"/>
          <w:bCs w:val="0"/>
          <w:cs/>
        </w:rPr>
        <w:t>งานได้ดีในสภาพแวดล้อมปกติของประเทศไทย</w:t>
      </w:r>
    </w:p>
    <w:p w:rsidR="009D1C00" w:rsidRPr="00CF1A25" w:rsidRDefault="009D1C00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ระบบคอมพิวเตอร์ทุกรายการที่เสนอ ต้องสามารถใช้งาน </w:t>
      </w:r>
      <w:r w:rsidRPr="00CF1A25">
        <w:rPr>
          <w:rFonts w:ascii="TH SarabunPSK" w:eastAsia="MS Mincho" w:hAnsi="TH SarabunPSK" w:cs="TH SarabunPSK"/>
          <w:b w:val="0"/>
          <w:bCs w:val="0"/>
        </w:rPr>
        <w:t>IPv4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 ได้อย่างมีประสิทธิภาพ และต้องสามารถใช้งาน </w:t>
      </w:r>
      <w:r w:rsidRPr="00CF1A25">
        <w:rPr>
          <w:rFonts w:ascii="TH SarabunPSK" w:eastAsia="MS Mincho" w:hAnsi="TH SarabunPSK" w:cs="TH SarabunPSK"/>
          <w:b w:val="0"/>
          <w:bCs w:val="0"/>
        </w:rPr>
        <w:t>IPv6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 ได้ในอนาคต</w:t>
      </w:r>
    </w:p>
    <w:p w:rsidR="009D1C00" w:rsidRPr="00CF1A25" w:rsidRDefault="009D1C00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  <w:cs/>
        </w:rPr>
      </w:pPr>
      <w:r w:rsidRPr="00CF1A25">
        <w:rPr>
          <w:rFonts w:ascii="TH SarabunPSK" w:eastAsia="MS Mincho" w:hAnsi="TH SarabunPSK" w:cs="TH SarabunPSK"/>
          <w:b w:val="0"/>
          <w:bCs w:val="0"/>
          <w:cs/>
        </w:rPr>
        <w:t>เอกสารรายการเครื่องคอมพิวเตอร์ที่ส่งมอบทั้งหมดต้องแสดงรายละเอียดอย่างน้อยดังต่อไปนี้ ยี่ห้อ รุ่น หมายเลขเครื่อง (</w:t>
      </w:r>
      <w:r w:rsidRPr="00CF1A25">
        <w:rPr>
          <w:rFonts w:ascii="TH SarabunPSK" w:eastAsia="MS Mincho" w:hAnsi="TH SarabunPSK" w:cs="TH SarabunPSK"/>
          <w:b w:val="0"/>
          <w:bCs w:val="0"/>
        </w:rPr>
        <w:t>Serial Number)</w:t>
      </w:r>
    </w:p>
    <w:p w:rsidR="0098585A" w:rsidRPr="00CF1A25" w:rsidRDefault="0098585A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37" w:name="_Toc400982957"/>
      <w:r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ผู้เสนอราคาจะต้องนำเสนอบุคลากรหลักผู้ที่จะดำเนินการ ที่มีความเชี่ยวชาญและมีประสบการณ์ด้านต่าง ๆ </w:t>
      </w:r>
      <w:r w:rsidR="003A4712"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 โดยต้องแสดงหลักฐานประกอบ 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ดังนี้</w:t>
      </w:r>
      <w:bookmarkEnd w:id="37"/>
    </w:p>
    <w:p w:rsidR="000C09B2" w:rsidRPr="00CF1A25" w:rsidRDefault="0098585A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38" w:name="_Toc400982958"/>
      <w:r w:rsidRPr="00CF1A25">
        <w:rPr>
          <w:rFonts w:ascii="TH SarabunPSK" w:eastAsia="MS Mincho" w:hAnsi="TH SarabunPSK" w:cs="TH SarabunPSK"/>
          <w:b w:val="0"/>
          <w:bCs w:val="0"/>
          <w:cs/>
        </w:rPr>
        <w:t>ด้านการ</w:t>
      </w:r>
      <w:r w:rsidR="006F64E2" w:rsidRPr="00CF1A25">
        <w:rPr>
          <w:rFonts w:ascii="TH SarabunPSK" w:eastAsia="MS Mincho" w:hAnsi="TH SarabunPSK" w:cs="TH SarabunPSK"/>
          <w:b w:val="0"/>
          <w:bCs w:val="0"/>
          <w:cs/>
        </w:rPr>
        <w:t>ติดตั้ง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ระบบคอมพิวเตอร์เข้ากับระบบจัดเก็บข้อมูลแบบ </w:t>
      </w:r>
      <w:r w:rsidR="00177CE7" w:rsidRPr="00CF1A25">
        <w:rPr>
          <w:rFonts w:ascii="TH SarabunPSK" w:eastAsia="MS Mincho" w:hAnsi="TH SarabunPSK" w:cs="TH SarabunPSK"/>
          <w:b w:val="0"/>
          <w:bCs w:val="0"/>
        </w:rPr>
        <w:t xml:space="preserve">SAN 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 xml:space="preserve"> </w:t>
      </w:r>
      <w:r w:rsidR="00126780" w:rsidRPr="00CF1A25">
        <w:rPr>
          <w:rFonts w:ascii="TH SarabunPSK" w:eastAsia="MS Mincho" w:hAnsi="TH SarabunPSK" w:cs="TH SarabunPSK" w:hint="cs"/>
          <w:b w:val="0"/>
          <w:bCs w:val="0"/>
          <w:cs/>
        </w:rPr>
        <w:t>มีประสบการณ์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๓</w:t>
      </w:r>
      <w:r w:rsidR="00177CE7"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>ปี</w:t>
      </w:r>
      <w:bookmarkEnd w:id="38"/>
    </w:p>
    <w:p w:rsidR="000C09B2" w:rsidRPr="00CF1A25" w:rsidRDefault="000C09B2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bookmarkStart w:id="39" w:name="_Toc400982959"/>
      <w:r w:rsidRPr="00CF1A25">
        <w:rPr>
          <w:rFonts w:ascii="TH SarabunPSK" w:eastAsia="MS Mincho" w:hAnsi="TH SarabunPSK" w:cs="TH SarabunPSK"/>
          <w:b w:val="0"/>
          <w:bCs w:val="0"/>
          <w:cs/>
        </w:rPr>
        <w:t>ด้าน</w:t>
      </w:r>
      <w:r w:rsidR="006F64E2" w:rsidRPr="00CF1A25">
        <w:rPr>
          <w:rFonts w:ascii="TH SarabunPSK" w:eastAsia="MS Mincho" w:hAnsi="TH SarabunPSK" w:cs="TH SarabunPSK"/>
          <w:b w:val="0"/>
          <w:bCs w:val="0"/>
          <w:cs/>
        </w:rPr>
        <w:t>การติดตั้ง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>ซอฟต์แวร์</w:t>
      </w:r>
      <w:r w:rsidRPr="00CF1A25">
        <w:rPr>
          <w:rFonts w:ascii="TH SarabunPSK" w:eastAsia="MS Mincho" w:hAnsi="TH SarabunPSK" w:cs="TH SarabunPSK"/>
          <w:b w:val="0"/>
          <w:bCs w:val="0"/>
          <w:cs/>
        </w:rPr>
        <w:t>ที่เสนอ</w:t>
      </w:r>
      <w:r w:rsidR="006F64E2" w:rsidRPr="00CF1A25">
        <w:rPr>
          <w:rFonts w:ascii="TH SarabunPSK" w:eastAsia="MS Mincho" w:hAnsi="TH SarabunPSK" w:cs="TH SarabunPSK"/>
          <w:b w:val="0"/>
          <w:bCs w:val="0"/>
          <w:cs/>
        </w:rPr>
        <w:t>ในโครงก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ารนี้  </w:t>
      </w:r>
      <w:r w:rsidR="00126780" w:rsidRPr="00CF1A25">
        <w:rPr>
          <w:rFonts w:ascii="TH SarabunPSK" w:eastAsia="MS Mincho" w:hAnsi="TH SarabunPSK" w:cs="TH SarabunPSK" w:hint="cs"/>
          <w:b w:val="0"/>
          <w:bCs w:val="0"/>
          <w:cs/>
        </w:rPr>
        <w:t>มีประสบการณ์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 xml:space="preserve">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๒</w:t>
      </w:r>
      <w:r w:rsidR="00177CE7"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177CE7" w:rsidRPr="00CF1A25">
        <w:rPr>
          <w:rFonts w:ascii="TH SarabunPSK" w:eastAsia="MS Mincho" w:hAnsi="TH SarabunPSK" w:cs="TH SarabunPSK"/>
          <w:b w:val="0"/>
          <w:bCs w:val="0"/>
          <w:cs/>
        </w:rPr>
        <w:t>ปี</w:t>
      </w:r>
      <w:bookmarkEnd w:id="39"/>
    </w:p>
    <w:p w:rsidR="00D23703" w:rsidRPr="00CF1A25" w:rsidRDefault="00D23703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ผู้เสนอราคาจะต้องนำเสนอบุคลากรที่มีความเชี่ยวชาญและ</w:t>
      </w:r>
      <w:r w:rsidR="00D21C8D" w:rsidRPr="00CF1A25">
        <w:rPr>
          <w:rFonts w:ascii="TH SarabunPSK" w:eastAsia="MS Mincho" w:hAnsi="TH SarabunPSK" w:cs="TH SarabunPSK" w:hint="cs"/>
          <w:b w:val="0"/>
          <w:bCs w:val="0"/>
          <w:cs/>
        </w:rPr>
        <w:t>ทำหน้าที่เป็นผู้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ดำเนินโครงการในตำแหน่ง</w:t>
      </w:r>
      <w:r w:rsidR="00D21C8D"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ต่าง ๆ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 </w:t>
      </w:r>
      <w:r w:rsidR="00D21C8D"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โดยต้องแสดงหลักฐานประกอบ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ดังนี้</w:t>
      </w:r>
    </w:p>
    <w:p w:rsidR="009E6085" w:rsidRPr="00CF1A25" w:rsidRDefault="009E6085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</w:rPr>
        <w:t xml:space="preserve">Project Manager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๑๐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และมีประสบการณ์ในการทำงานด้านบริหารจัดการโครงการอย่างน้อย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โครงการ  </w:t>
      </w:r>
      <w:r w:rsidR="00B0301A" w:rsidRPr="00CF1A25">
        <w:rPr>
          <w:rFonts w:ascii="TH SarabunPSK" w:eastAsia="MS Mincho" w:hAnsi="TH SarabunPSK" w:cs="TH SarabunPSK" w:hint="cs"/>
          <w:b w:val="0"/>
          <w:bCs w:val="0"/>
          <w:cs/>
        </w:rPr>
        <w:t>อย่างน้อย ๑ คน</w:t>
      </w:r>
    </w:p>
    <w:p w:rsidR="009E6085" w:rsidRPr="00CB0326" w:rsidRDefault="009E6085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B0326">
        <w:rPr>
          <w:rFonts w:ascii="TH SarabunPSK" w:eastAsia="MS Mincho" w:hAnsi="TH SarabunPSK" w:cs="TH SarabunPSK"/>
          <w:b w:val="0"/>
          <w:bCs w:val="0"/>
        </w:rPr>
        <w:t xml:space="preserve">System Architecture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CB0326" w:rsidRPr="00CB0326">
        <w:rPr>
          <w:rFonts w:ascii="TH SarabunPSK" w:eastAsia="MS Mincho" w:hAnsi="TH SarabunPSK" w:cs="TH SarabunPSK" w:hint="cs"/>
          <w:b w:val="0"/>
          <w:bCs w:val="0"/>
          <w:cs/>
        </w:rPr>
        <w:t>๗</w:t>
      </w:r>
      <w:r w:rsidRPr="00CB0326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B0326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="003A4712" w:rsidRPr="00CB0326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และมีประสบการณ์ในด้านการออกแบบสถาปัตยกรรมระบบอย่างน้อย </w:t>
      </w:r>
      <w:r w:rsidR="000779A9" w:rsidRPr="00CB0326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="003A4712" w:rsidRPr="00CB0326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3A4712" w:rsidRPr="00CB0326">
        <w:rPr>
          <w:rFonts w:ascii="TH SarabunPSK" w:eastAsia="MS Mincho" w:hAnsi="TH SarabunPSK" w:cs="TH SarabunPSK" w:hint="cs"/>
          <w:b w:val="0"/>
          <w:bCs w:val="0"/>
          <w:cs/>
        </w:rPr>
        <w:t xml:space="preserve">โครงการ </w:t>
      </w:r>
      <w:r w:rsidR="00B0301A" w:rsidRPr="00CB0326">
        <w:rPr>
          <w:rFonts w:ascii="TH SarabunPSK" w:eastAsia="MS Mincho" w:hAnsi="TH SarabunPSK" w:cs="TH SarabunPSK" w:hint="cs"/>
          <w:b w:val="0"/>
          <w:bCs w:val="0"/>
          <w:cs/>
        </w:rPr>
        <w:t>อย่างน้อย ๑ คน</w:t>
      </w:r>
    </w:p>
    <w:p w:rsidR="003A4712" w:rsidRPr="00CB0326" w:rsidRDefault="003A4712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B0326">
        <w:rPr>
          <w:rFonts w:ascii="TH SarabunPSK" w:eastAsia="MS Mincho" w:hAnsi="TH SarabunPSK" w:cs="TH SarabunPSK"/>
          <w:b w:val="0"/>
          <w:bCs w:val="0"/>
        </w:rPr>
        <w:t xml:space="preserve">Technical Consultant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CB0326" w:rsidRPr="00CB0326">
        <w:rPr>
          <w:rFonts w:ascii="TH SarabunPSK" w:eastAsia="MS Mincho" w:hAnsi="TH SarabunPSK" w:cs="TH SarabunPSK" w:hint="cs"/>
          <w:b w:val="0"/>
          <w:bCs w:val="0"/>
          <w:cs/>
        </w:rPr>
        <w:t>๗</w:t>
      </w:r>
      <w:r w:rsidRPr="00CB0326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B0326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และมีประสบการณ์ในด้านการเป็นที่ปรึกษาด้านเทคนิคอย่างน้อย </w:t>
      </w:r>
      <w:r w:rsidR="000779A9" w:rsidRPr="00CB0326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Pr="00CB0326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B0326">
        <w:rPr>
          <w:rFonts w:ascii="TH SarabunPSK" w:eastAsia="MS Mincho" w:hAnsi="TH SarabunPSK" w:cs="TH SarabunPSK" w:hint="cs"/>
          <w:b w:val="0"/>
          <w:bCs w:val="0"/>
          <w:cs/>
        </w:rPr>
        <w:t>โครงการ</w:t>
      </w:r>
      <w:r w:rsidR="00B0301A" w:rsidRPr="00CB0326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B0301A" w:rsidRPr="00CB0326">
        <w:rPr>
          <w:rFonts w:ascii="TH SarabunPSK" w:eastAsia="MS Mincho" w:hAnsi="TH SarabunPSK" w:cs="TH SarabunPSK" w:hint="cs"/>
          <w:b w:val="0"/>
          <w:bCs w:val="0"/>
          <w:cs/>
        </w:rPr>
        <w:t>อย่างน้อย ๑ คน</w:t>
      </w:r>
    </w:p>
    <w:p w:rsidR="003A4712" w:rsidRPr="00CF1A25" w:rsidRDefault="003A4712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</w:rPr>
        <w:t>Database Administrator</w:t>
      </w:r>
      <w:r w:rsidRPr="00CF1A25">
        <w:rPr>
          <w:rFonts w:ascii="TH SarabunPSK" w:eastAsia="MS Mincho" w:hAnsi="TH SarabunPSK" w:cs="TH SarabunPSK" w:hint="cs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๑๐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และมีประสบการณ์ในด้านการบริหารจัดการฐานข้อมูลอย่างน้อย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โครงการ</w:t>
      </w:r>
      <w:r w:rsidR="00B0301A"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B0301A" w:rsidRPr="00CF1A25">
        <w:rPr>
          <w:rFonts w:ascii="TH SarabunPSK" w:eastAsia="MS Mincho" w:hAnsi="TH SarabunPSK" w:cs="TH SarabunPSK" w:hint="cs"/>
          <w:b w:val="0"/>
          <w:bCs w:val="0"/>
          <w:cs/>
        </w:rPr>
        <w:t>อย่างน้อย ๑ คน</w:t>
      </w:r>
    </w:p>
    <w:p w:rsidR="003A4712" w:rsidRPr="00CF1A25" w:rsidRDefault="003A4712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</w:rPr>
        <w:t xml:space="preserve">System Analyst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๑๐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และมีประสบการณ์ในด้านการวิเคราะห์และออกแบบระบบอย่างน้อย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โครงการ</w:t>
      </w:r>
      <w:r w:rsidR="00B0301A"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B0301A" w:rsidRPr="00CF1A25">
        <w:rPr>
          <w:rFonts w:ascii="TH SarabunPSK" w:eastAsia="MS Mincho" w:hAnsi="TH SarabunPSK" w:cs="TH SarabunPSK" w:hint="cs"/>
          <w:b w:val="0"/>
          <w:bCs w:val="0"/>
          <w:cs/>
        </w:rPr>
        <w:t>อย่างน้อย ๑ คน</w:t>
      </w:r>
    </w:p>
    <w:p w:rsidR="00D23703" w:rsidRPr="00CF1A25" w:rsidRDefault="00D23703" w:rsidP="00A431BB">
      <w:pPr>
        <w:pStyle w:val="NIDAHeader1"/>
        <w:numPr>
          <w:ilvl w:val="2"/>
          <w:numId w:val="1"/>
        </w:numPr>
        <w:ind w:left="2127" w:hanging="426"/>
        <w:jc w:val="thaiDistribute"/>
        <w:outlineLvl w:val="1"/>
        <w:rPr>
          <w:rFonts w:ascii="TH SarabunPSK" w:eastAsia="MS Mincho" w:hAnsi="TH SarabunPSK" w:cs="TH SarabunPSK"/>
          <w:b w:val="0"/>
          <w:bCs w:val="0"/>
        </w:rPr>
      </w:pPr>
      <w:r w:rsidRPr="00CF1A25">
        <w:rPr>
          <w:rFonts w:ascii="TH SarabunPSK" w:eastAsia="MS Mincho" w:hAnsi="TH SarabunPSK" w:cs="TH SarabunPSK"/>
          <w:b w:val="0"/>
          <w:bCs w:val="0"/>
        </w:rPr>
        <w:t xml:space="preserve">Programmer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วุฒิการศึกษาปริญญาตรีขึ้นไป มีประสบการณ์ด้านเทคโนโลยีสารสนเทศอย่างน้อย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๕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ปี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และมีประสบการณ์ในด้านการพัฒนาระบบสารสนเทศบน 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Smart Device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 xml:space="preserve">อย่างน้อย </w:t>
      </w:r>
      <w:r w:rsidR="000779A9" w:rsidRPr="00CF1A25">
        <w:rPr>
          <w:rFonts w:ascii="TH SarabunPSK" w:eastAsia="MS Mincho" w:hAnsi="TH SarabunPSK" w:cs="TH SarabunPSK" w:hint="cs"/>
          <w:b w:val="0"/>
          <w:bCs w:val="0"/>
          <w:cs/>
        </w:rPr>
        <w:t>๑</w:t>
      </w:r>
      <w:r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Pr="00CF1A25">
        <w:rPr>
          <w:rFonts w:ascii="TH SarabunPSK" w:eastAsia="MS Mincho" w:hAnsi="TH SarabunPSK" w:cs="TH SarabunPSK" w:hint="cs"/>
          <w:b w:val="0"/>
          <w:bCs w:val="0"/>
          <w:cs/>
        </w:rPr>
        <w:t>โครงการ</w:t>
      </w:r>
      <w:r w:rsidR="00B0301A" w:rsidRPr="00CF1A25">
        <w:rPr>
          <w:rFonts w:ascii="TH SarabunPSK" w:eastAsia="MS Mincho" w:hAnsi="TH SarabunPSK" w:cs="TH SarabunPSK"/>
          <w:b w:val="0"/>
          <w:bCs w:val="0"/>
        </w:rPr>
        <w:t xml:space="preserve"> </w:t>
      </w:r>
      <w:r w:rsidR="00B0301A" w:rsidRPr="00CF1A25">
        <w:rPr>
          <w:rFonts w:ascii="TH SarabunPSK" w:eastAsia="MS Mincho" w:hAnsi="TH SarabunPSK" w:cs="TH SarabunPSK" w:hint="cs"/>
          <w:b w:val="0"/>
          <w:bCs w:val="0"/>
          <w:cs/>
        </w:rPr>
        <w:t>อย่างน้อย ๒ คน</w:t>
      </w:r>
    </w:p>
    <w:p w:rsidR="009805A6" w:rsidRDefault="009805A6">
      <w:pPr>
        <w:rPr>
          <w:rFonts w:eastAsia="MS Mincho"/>
          <w:cs/>
          <w:lang w:val="th-TH" w:eastAsia="zh-CN"/>
        </w:rPr>
      </w:pPr>
      <w:r>
        <w:rPr>
          <w:rFonts w:eastAsia="MS Mincho"/>
          <w:b/>
          <w:bCs/>
          <w:cs/>
        </w:rPr>
        <w:br w:type="page"/>
      </w:r>
    </w:p>
    <w:p w:rsidR="00585DDC" w:rsidRPr="00CF1A25" w:rsidRDefault="00B73D73" w:rsidP="00EB53B9">
      <w:pPr>
        <w:pStyle w:val="BodyText"/>
        <w:tabs>
          <w:tab w:val="left" w:pos="720"/>
          <w:tab w:val="left" w:pos="1080"/>
          <w:tab w:val="left" w:pos="1440"/>
          <w:tab w:val="left" w:pos="1800"/>
        </w:tabs>
        <w:ind w:firstLine="720"/>
        <w:jc w:val="thaiDistribute"/>
        <w:rPr>
          <w:rFonts w:ascii="TH SarabunPSK" w:eastAsia="MS Mincho" w:hAnsi="TH SarabunPSK" w:cs="TH SarabunPSK"/>
          <w:b w:val="0"/>
          <w:bCs w:val="0"/>
          <w:sz w:val="32"/>
          <w:szCs w:val="32"/>
          <w:cs/>
        </w:rPr>
      </w:pPr>
      <w:r w:rsidRPr="00CF1A25">
        <w:rPr>
          <w:rFonts w:ascii="TH SarabunPSK" w:eastAsia="MS Mincho" w:hAnsi="TH SarabunPSK" w:cs="TH SarabunPSK"/>
          <w:b w:val="0"/>
          <w:bCs w:val="0"/>
          <w:sz w:val="32"/>
          <w:szCs w:val="32"/>
          <w:cs/>
        </w:rPr>
        <w:lastRenderedPageBreak/>
        <w:t>อนึ่ง สถาบันจะดำเนินการตรวจสอบคุณสมบัติ และข้อเสนอทางด้านเทคนิคของผู้เสนอราคาทุกรายว่าเป็นไปตามเงื่อนไขและข้อกำหนดในขอบเขตของงานและข้อกำหนดหรือไม่ หากผู้เสนอราคารายใดมีคุณสมบัติไม่ครบถ้วน หรือเสนอรายการอุปกรณ์คอมพิวเตอร์ไม่ตรงตามคุณลักษณะเฉพาะที่สถาบันกำหนด ทางสถาบันขอตัดสิทธิ</w:t>
      </w:r>
      <w:r w:rsidR="00DA4D36" w:rsidRPr="00CF1A25">
        <w:rPr>
          <w:rFonts w:ascii="TH SarabunPSK" w:eastAsia="MS Mincho" w:hAnsi="TH SarabunPSK" w:cs="TH SarabunPSK"/>
          <w:b w:val="0"/>
          <w:bCs w:val="0"/>
          <w:sz w:val="32"/>
          <w:szCs w:val="32"/>
          <w:cs/>
        </w:rPr>
        <w:t>์</w:t>
      </w:r>
      <w:r w:rsidRPr="00CF1A25">
        <w:rPr>
          <w:rFonts w:ascii="TH SarabunPSK" w:eastAsia="MS Mincho" w:hAnsi="TH SarabunPSK" w:cs="TH SarabunPSK"/>
          <w:b w:val="0"/>
          <w:bCs w:val="0"/>
          <w:sz w:val="32"/>
          <w:szCs w:val="32"/>
          <w:cs/>
        </w:rPr>
        <w:t>ในการเสนอราคา</w:t>
      </w:r>
    </w:p>
    <w:p w:rsidR="00585DDC" w:rsidRPr="00CF1A25" w:rsidRDefault="0022759F" w:rsidP="00A431BB">
      <w:pPr>
        <w:pStyle w:val="ProjectHeading1"/>
      </w:pPr>
      <w:bookmarkStart w:id="40" w:name="_Toc401926734"/>
      <w:r w:rsidRPr="00CF1A25">
        <w:rPr>
          <w:cs/>
        </w:rPr>
        <w:t>ขอบเขตงานและ</w:t>
      </w:r>
      <w:r w:rsidR="000E7746" w:rsidRPr="00CF1A25">
        <w:rPr>
          <w:cs/>
        </w:rPr>
        <w:t>ข้อกำหนด</w:t>
      </w:r>
      <w:r w:rsidR="00585DDC" w:rsidRPr="00CF1A25">
        <w:rPr>
          <w:cs/>
        </w:rPr>
        <w:t>การดำเนินงาน</w:t>
      </w:r>
      <w:bookmarkEnd w:id="40"/>
    </w:p>
    <w:p w:rsidR="008970FD" w:rsidRPr="00CF1A25" w:rsidRDefault="008970FD" w:rsidP="00EB53B9">
      <w:pPr>
        <w:ind w:firstLine="426"/>
        <w:jc w:val="thaiDistribute"/>
      </w:pPr>
      <w:r w:rsidRPr="00CF1A25">
        <w:rPr>
          <w:cs/>
        </w:rPr>
        <w:t xml:space="preserve">เพื่อให้การดำเนินงานบรรลุตามวัตถุประสงค์ </w:t>
      </w:r>
      <w:r w:rsidR="00475B5E" w:rsidRPr="00CF1A25">
        <w:rPr>
          <w:cs/>
        </w:rPr>
        <w:t>ผู้ชนะการเสนอราคา</w:t>
      </w:r>
      <w:r w:rsidRPr="00CF1A25">
        <w:rPr>
          <w:cs/>
        </w:rPr>
        <w:t>ต้องดำเนินโครงการตามขอบเขตงาน ดังต่อไปนี้</w:t>
      </w:r>
    </w:p>
    <w:p w:rsidR="003D5F1D" w:rsidRPr="00CF1A25" w:rsidRDefault="008970F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1" w:name="_Toc400982962"/>
      <w:r w:rsidRPr="00CF1A25">
        <w:rPr>
          <w:rFonts w:ascii="TH SarabunPSK" w:hAnsi="TH SarabunPSK" w:cs="TH SarabunPSK"/>
          <w:b w:val="0"/>
          <w:bCs w:val="0"/>
          <w:cs/>
        </w:rPr>
        <w:t>จัดทำ และนำเสนอแผนบริหารโครงการ (</w:t>
      </w:r>
      <w:r w:rsidRPr="00CF1A25">
        <w:rPr>
          <w:rFonts w:ascii="TH SarabunPSK" w:hAnsi="TH SarabunPSK" w:cs="TH SarabunPSK"/>
          <w:b w:val="0"/>
          <w:bCs w:val="0"/>
        </w:rPr>
        <w:t xml:space="preserve">Project Management Plan) </w:t>
      </w:r>
      <w:r w:rsidRPr="00CF1A25">
        <w:rPr>
          <w:rFonts w:ascii="TH SarabunPSK" w:hAnsi="TH SarabunPSK" w:cs="TH SarabunPSK"/>
          <w:b w:val="0"/>
          <w:bCs w:val="0"/>
          <w:cs/>
        </w:rPr>
        <w:t>พร้อมทั้งจัดตั้งทีมงานต่างๆ ของโครงการ โดยมีข้อมูลประวัติ และประสบการณ์การทำงาน</w:t>
      </w:r>
      <w:r w:rsidR="00F82243" w:rsidRPr="00CF1A25">
        <w:rPr>
          <w:rFonts w:ascii="TH SarabunPSK" w:hAnsi="TH SarabunPSK" w:cs="TH SarabunPSK"/>
          <w:b w:val="0"/>
          <w:bCs w:val="0"/>
          <w:cs/>
        </w:rPr>
        <w:t xml:space="preserve"> ของผู้ดำเนินงานทั้งหมดในโครงการ</w:t>
      </w:r>
      <w:bookmarkEnd w:id="41"/>
    </w:p>
    <w:p w:rsidR="003D5F1D" w:rsidRPr="00CF1A25" w:rsidRDefault="003D5F1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2" w:name="_Toc400982963"/>
      <w:r w:rsidRPr="00CF1A25">
        <w:rPr>
          <w:rFonts w:ascii="TH SarabunPSK" w:hAnsi="TH SarabunPSK" w:cs="TH SarabunPSK"/>
          <w:b w:val="0"/>
          <w:bCs w:val="0"/>
          <w:cs/>
        </w:rPr>
        <w:t>ศึกษาสำรวจและรวบรวมความต้องการ ตามความคาดหวังของผู้ใช้งานและผู้เกี่ยวข้องทั้งหมด เพื่อใช้เป็นข้อมูลในการวิเคราะห์ระบบงานให้ตรงตามความต้องการของ</w:t>
      </w:r>
      <w:r w:rsidR="000826F1" w:rsidRPr="00CF1A25">
        <w:rPr>
          <w:rFonts w:ascii="TH SarabunPSK" w:hAnsi="TH SarabunPSK" w:cs="TH SarabunPSK"/>
          <w:b w:val="0"/>
          <w:bCs w:val="0"/>
          <w:cs/>
        </w:rPr>
        <w:t>สถาบัน</w:t>
      </w:r>
      <w:bookmarkEnd w:id="42"/>
    </w:p>
    <w:p w:rsidR="003D5F1D" w:rsidRPr="00CF1A25" w:rsidRDefault="003D5F1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3" w:name="_Toc400982964"/>
      <w:r w:rsidRPr="00CF1A25">
        <w:rPr>
          <w:rFonts w:ascii="TH SarabunPSK" w:hAnsi="TH SarabunPSK" w:cs="TH SarabunPSK"/>
          <w:b w:val="0"/>
          <w:bCs w:val="0"/>
          <w:cs/>
        </w:rPr>
        <w:t>วิเคราะห์ ออกแบบระบบงานที่พัฒนาใหม่ ให้ตรงความต้องการของ</w:t>
      </w:r>
      <w:r w:rsidR="000826F1" w:rsidRPr="00CF1A25">
        <w:rPr>
          <w:rFonts w:ascii="TH SarabunPSK" w:hAnsi="TH SarabunPSK" w:cs="TH SarabunPSK"/>
          <w:b w:val="0"/>
          <w:bCs w:val="0"/>
          <w:cs/>
        </w:rPr>
        <w:t>สถาบัน</w:t>
      </w:r>
      <w:bookmarkEnd w:id="43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3D5F1D" w:rsidRPr="00CF1A25" w:rsidRDefault="003D5F1D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4" w:name="_Toc400982965"/>
      <w:r w:rsidRPr="00CF1A25">
        <w:rPr>
          <w:rFonts w:ascii="TH SarabunPSK" w:hAnsi="TH SarabunPSK" w:cs="TH SarabunPSK"/>
          <w:b w:val="0"/>
          <w:bCs w:val="0"/>
          <w:cs/>
        </w:rPr>
        <w:t xml:space="preserve">พัฒนา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Pr="00CF1A25">
        <w:rPr>
          <w:rFonts w:ascii="TH SarabunPSK" w:hAnsi="TH SarabunPSK" w:cs="TH SarabunPSK"/>
          <w:b w:val="0"/>
          <w:bCs w:val="0"/>
          <w:cs/>
        </w:rPr>
        <w:t>ระบบสารสนเทศเพื่อบริการการศึกษาบนอุปกรณ์พกพา ที่ใช้งานบนระบบปฏิบัต</w:t>
      </w:r>
      <w:r w:rsidR="000826F1" w:rsidRPr="00CF1A25">
        <w:rPr>
          <w:rFonts w:ascii="TH SarabunPSK" w:hAnsi="TH SarabunPSK" w:cs="TH SarabunPSK"/>
          <w:b w:val="0"/>
          <w:bCs w:val="0"/>
          <w:cs/>
        </w:rPr>
        <w:t>ิ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การ </w:t>
      </w:r>
      <w:r w:rsidRPr="00CF1A25">
        <w:rPr>
          <w:rFonts w:ascii="TH SarabunPSK" w:hAnsi="TH SarabunPSK" w:cs="TH SarabunPSK"/>
          <w:b w:val="0"/>
          <w:bCs w:val="0"/>
        </w:rPr>
        <w:t xml:space="preserve">Android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 xml:space="preserve">iOS  </w:t>
      </w:r>
      <w:r w:rsidRPr="00CF1A25">
        <w:rPr>
          <w:rFonts w:ascii="TH SarabunPSK" w:hAnsi="TH SarabunPSK" w:cs="TH SarabunPSK"/>
          <w:b w:val="0"/>
          <w:bCs w:val="0"/>
          <w:cs/>
        </w:rPr>
        <w:t>รวมทั้งเชื่อมโยงกับระบบงานอื่นที่เกี่ยวข้อง โดยระบบงานที่พัฒนาขึ้นต้องรองรับการทำงานได้อย่างครบถ้วน ถูกต้อง และทำงานได้จริง มีรายละเอียดการดำเนินการ ดังนี้</w:t>
      </w:r>
      <w:bookmarkEnd w:id="44"/>
    </w:p>
    <w:p w:rsidR="00685D2D" w:rsidRPr="00CF1A25" w:rsidRDefault="003D5F1D" w:rsidP="00A431BB">
      <w:pPr>
        <w:pStyle w:val="NIDAHeader1"/>
        <w:numPr>
          <w:ilvl w:val="0"/>
          <w:numId w:val="3"/>
        </w:numPr>
        <w:ind w:left="1418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5" w:name="_Toc400982966"/>
      <w:r w:rsidRPr="00CF1A25">
        <w:rPr>
          <w:rFonts w:ascii="TH SarabunPSK" w:hAnsi="TH SarabunPSK" w:cs="TH SarabunPSK"/>
          <w:b w:val="0"/>
          <w:bCs w:val="0"/>
          <w:cs/>
        </w:rPr>
        <w:t>ส่วนงานของการแสดง ประวัติ ข้อมูลที่สำคัญ และสถานะต่าง ๆ ของนักศึกษา เช่น สถานะของการลงทะเบียน สถานะของคำร้อง</w:t>
      </w:r>
      <w:r w:rsidR="00025524" w:rsidRPr="00CF1A25">
        <w:rPr>
          <w:rFonts w:ascii="TH SarabunPSK" w:hAnsi="TH SarabunPSK" w:cs="TH SarabunPSK"/>
          <w:b w:val="0"/>
          <w:bCs w:val="0"/>
          <w:cs/>
        </w:rPr>
        <w:t xml:space="preserve"> การแจ้งเตือน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เป็นต้น</w:t>
      </w:r>
      <w:bookmarkEnd w:id="45"/>
    </w:p>
    <w:p w:rsidR="003D5F1D" w:rsidRPr="00CF1A25" w:rsidRDefault="003D5F1D" w:rsidP="00A431BB">
      <w:pPr>
        <w:pStyle w:val="NIDAHeader1"/>
        <w:numPr>
          <w:ilvl w:val="0"/>
          <w:numId w:val="3"/>
        </w:numPr>
        <w:ind w:left="1418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6" w:name="_Toc400982967"/>
      <w:r w:rsidRPr="00CF1A25">
        <w:rPr>
          <w:rFonts w:ascii="TH SarabunPSK" w:hAnsi="TH SarabunPSK" w:cs="TH SarabunPSK"/>
          <w:b w:val="0"/>
          <w:bCs w:val="0"/>
          <w:cs/>
        </w:rPr>
        <w:t>ส่วนงานบริการตนเองของนักศึกษา ที่ประกอบด้วยระบบงานสำคัญที่นักศึกษาต้องใช้ โดยมีความสามารถของระบบดังนี้</w:t>
      </w:r>
      <w:bookmarkEnd w:id="46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3D5F1D" w:rsidRPr="00CF1A25" w:rsidRDefault="003D5F1D" w:rsidP="00A431BB">
      <w:pPr>
        <w:pStyle w:val="NIDAHeader1"/>
        <w:numPr>
          <w:ilvl w:val="3"/>
          <w:numId w:val="4"/>
        </w:numPr>
        <w:ind w:left="2410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7" w:name="_Toc400982968"/>
      <w:r w:rsidRPr="00CF1A25">
        <w:rPr>
          <w:rFonts w:ascii="TH SarabunPSK" w:hAnsi="TH SarabunPSK" w:cs="TH SarabunPSK"/>
          <w:b w:val="0"/>
          <w:bCs w:val="0"/>
          <w:cs/>
        </w:rPr>
        <w:t>ระบบทะเบียนนักศึกษา</w:t>
      </w:r>
      <w:bookmarkEnd w:id="47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3D5F1D" w:rsidRPr="00CF1A25" w:rsidRDefault="003D5F1D" w:rsidP="00A431BB">
      <w:pPr>
        <w:pStyle w:val="NIDAHeader1"/>
        <w:numPr>
          <w:ilvl w:val="3"/>
          <w:numId w:val="4"/>
        </w:numPr>
        <w:ind w:left="2410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8" w:name="_Toc400982969"/>
      <w:r w:rsidRPr="00CF1A25">
        <w:rPr>
          <w:rFonts w:ascii="TH SarabunPSK" w:hAnsi="TH SarabunPSK" w:cs="TH SarabunPSK"/>
          <w:b w:val="0"/>
          <w:bCs w:val="0"/>
          <w:cs/>
        </w:rPr>
        <w:t>ระบบประเมินการเรียนการสอน</w:t>
      </w:r>
      <w:bookmarkEnd w:id="48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3D5F1D" w:rsidRPr="00CF1A25" w:rsidRDefault="003D5F1D" w:rsidP="00A431BB">
      <w:pPr>
        <w:pStyle w:val="NIDAHeader1"/>
        <w:numPr>
          <w:ilvl w:val="3"/>
          <w:numId w:val="4"/>
        </w:numPr>
        <w:ind w:left="2410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49" w:name="_Toc400982970"/>
      <w:r w:rsidRPr="00CF1A25">
        <w:rPr>
          <w:rFonts w:ascii="TH SarabunPSK" w:hAnsi="TH SarabunPSK" w:cs="TH SarabunPSK"/>
          <w:b w:val="0"/>
          <w:bCs w:val="0"/>
          <w:cs/>
        </w:rPr>
        <w:t>ระบบจองทรัพยากร</w:t>
      </w:r>
      <w:bookmarkEnd w:id="49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685D2D" w:rsidRPr="00CF1A25" w:rsidRDefault="00685D2D" w:rsidP="00EB53B9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2268"/>
        <w:gridCol w:w="5245"/>
      </w:tblGrid>
      <w:tr w:rsidR="00685D2D" w:rsidRPr="00CF1A25" w:rsidTr="00685D2D">
        <w:trPr>
          <w:tblHeader/>
        </w:trPr>
        <w:tc>
          <w:tcPr>
            <w:tcW w:w="1951" w:type="dxa"/>
          </w:tcPr>
          <w:p w:rsidR="00685D2D" w:rsidRPr="00CF1A25" w:rsidRDefault="00685D2D" w:rsidP="00EB53B9">
            <w:pPr>
              <w:ind w:right="-330"/>
              <w:contextualSpacing/>
              <w:jc w:val="center"/>
              <w:rPr>
                <w:rFonts w:eastAsia="Calibri"/>
                <w:b/>
                <w:bCs/>
                <w:color w:val="000000"/>
                <w:cs/>
              </w:rPr>
            </w:pPr>
            <w:r w:rsidRPr="00CF1A25">
              <w:rPr>
                <w:rFonts w:eastAsia="Calibri"/>
                <w:b/>
                <w:bCs/>
                <w:color w:val="000000"/>
                <w:cs/>
              </w:rPr>
              <w:t>ระบบ</w:t>
            </w:r>
          </w:p>
        </w:tc>
        <w:tc>
          <w:tcPr>
            <w:tcW w:w="2268" w:type="dxa"/>
            <w:shd w:val="clear" w:color="auto" w:fill="auto"/>
          </w:tcPr>
          <w:p w:rsidR="00685D2D" w:rsidRPr="00CF1A25" w:rsidRDefault="00685D2D" w:rsidP="00EB53B9">
            <w:pPr>
              <w:ind w:right="-330"/>
              <w:contextualSpacing/>
              <w:jc w:val="center"/>
              <w:rPr>
                <w:rFonts w:eastAsia="Calibri"/>
                <w:b/>
                <w:bCs/>
                <w:color w:val="000000"/>
                <w:cs/>
              </w:rPr>
            </w:pPr>
            <w:r w:rsidRPr="00CF1A25">
              <w:rPr>
                <w:rFonts w:eastAsia="Calibri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245" w:type="dxa"/>
            <w:shd w:val="clear" w:color="auto" w:fill="auto"/>
          </w:tcPr>
          <w:p w:rsidR="00685D2D" w:rsidRPr="00CF1A25" w:rsidRDefault="00685D2D" w:rsidP="00A431BB">
            <w:pPr>
              <w:ind w:right="-330"/>
              <w:contextualSpacing/>
              <w:jc w:val="center"/>
              <w:rPr>
                <w:rFonts w:eastAsia="Calibri"/>
                <w:b/>
                <w:bCs/>
                <w:color w:val="000000"/>
                <w:cs/>
              </w:rPr>
            </w:pPr>
            <w:r w:rsidRPr="00CF1A25">
              <w:rPr>
                <w:rFonts w:eastAsia="Calibri"/>
                <w:b/>
                <w:bCs/>
                <w:color w:val="000000"/>
                <w:cs/>
              </w:rPr>
              <w:t xml:space="preserve">อธิบาย </w:t>
            </w:r>
          </w:p>
        </w:tc>
      </w:tr>
      <w:tr w:rsidR="00685D2D" w:rsidRPr="00CF1A25" w:rsidTr="00685D2D">
        <w:tc>
          <w:tcPr>
            <w:tcW w:w="1951" w:type="dxa"/>
            <w:vMerge w:val="restart"/>
          </w:tcPr>
          <w:p w:rsidR="00685D2D" w:rsidRPr="00CF1A25" w:rsidRDefault="00685D2D" w:rsidP="00EB53B9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ระบบทะเบียนนักศึกษา</w:t>
            </w:r>
          </w:p>
        </w:tc>
        <w:tc>
          <w:tcPr>
            <w:tcW w:w="2268" w:type="dxa"/>
          </w:tcPr>
          <w:p w:rsidR="00685D2D" w:rsidRPr="00CF1A25" w:rsidRDefault="00685D2D" w:rsidP="00EB53B9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  <w:cs/>
              </w:rPr>
            </w:pPr>
            <w:r w:rsidRPr="00CF1A25">
              <w:rPr>
                <w:rFonts w:eastAsia="Calibri"/>
                <w:cs/>
              </w:rPr>
              <w:t>ประวัตินักศึกษา</w:t>
            </w:r>
          </w:p>
        </w:tc>
        <w:tc>
          <w:tcPr>
            <w:tcW w:w="5245" w:type="dxa"/>
          </w:tcPr>
          <w:p w:rsidR="00685D2D" w:rsidRPr="00CF1A25" w:rsidRDefault="00685D2D" w:rsidP="00EB53B9">
            <w:pPr>
              <w:contextualSpacing/>
              <w:jc w:val="both"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แสดงผลข้อมูลประวัติและนักศึกษาสามารถแก้ไขข้อมูลบางอย่างได้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s/>
              </w:rPr>
              <w:t>แสดงความจำนงรับปริญญา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jc w:val="both"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กรอกข้อมูลเพื่อแสดงความจำนงในการเข้ารับพระราชทานปริญญาบัตร หลังจากแสดงความจำนงระบบจะออกบาร์โค้ดเพื่อใช้ในการชำระเงินผ่านธนาคาร</w:t>
            </w:r>
          </w:p>
        </w:tc>
      </w:tr>
      <w:tr w:rsidR="00685D2D" w:rsidRPr="00CF1A25" w:rsidTr="00685D2D">
        <w:tc>
          <w:tcPr>
            <w:tcW w:w="1951" w:type="dxa"/>
            <w:vMerge/>
            <w:shd w:val="clear" w:color="auto" w:fill="FFFFFF"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s/>
              </w:rPr>
              <w:t>ลงทะเบียน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contextualSpacing/>
              <w:jc w:val="both"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สำหรับการลงทะเบียนเรียนของนักศึกษา โดยแสดงช่วงวันที่ที่มีการลงทะเบียนที่ระบุในปฏิทินการศึกษาที่ผูกกับตัวนักศึกษา หลังจากลงทะเบียนแล้วระบบจะออกบาร์โค้ดเพื่อใช้ในการชำระเงินผ่านธนาคาร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ผลการลงทะเบียนเรียน</w:t>
            </w:r>
            <w:r w:rsidRPr="00CF1A25">
              <w:rPr>
                <w:rFonts w:eastAsia="Calibri"/>
              </w:rPr>
              <w:t>*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แสดงรายวิชาที่นักศึกษามีการลงทะเบียนไว้</w:t>
            </w:r>
            <w:r w:rsidR="00044C00" w:rsidRPr="00CF1A25">
              <w:rPr>
                <w:rFonts w:eastAsia="Calibri"/>
                <w:color w:val="000000"/>
              </w:rPr>
              <w:t xml:space="preserve"> 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  <w:cs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ค้นหาตารางเรียน/สอบ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แสดงข้อมูลตารางเรียน/สอบของนักศึกษา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ภาระค่าใช้จ่าย</w:t>
            </w:r>
            <w:r w:rsidR="00044C00" w:rsidRPr="00CF1A25">
              <w:rPr>
                <w:rFonts w:eastAsia="Calibri"/>
              </w:rPr>
              <w:t>/</w:t>
            </w:r>
            <w:r w:rsidRPr="00CF1A25">
              <w:rPr>
                <w:rFonts w:eastAsia="Calibri"/>
                <w:cs/>
              </w:rPr>
              <w:t>ทุน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แสดงหน้าจอของภาระค่าใช้จ่ายที่นักศึกษามีกับสถาบัน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  <w:cs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ตรวจสอบผลการศึกษา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แสดงข้อมูลผลการศึกษาในปีและภาคการศึกษาต่างๆ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สอบประมวลความรู้</w:t>
            </w:r>
            <w:r w:rsidRPr="00CF1A25">
              <w:rPr>
                <w:rFonts w:eastAsia="Calibri"/>
              </w:rPr>
              <w:t>*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 xml:space="preserve">แสดงข้อมูลการสอบประมวลความรู้  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tabs>
                <w:tab w:val="left" w:pos="426"/>
              </w:tabs>
              <w:ind w:right="-330"/>
              <w:contextualSpacing/>
              <w:rPr>
                <w:rFonts w:eastAsia="Calibri"/>
                <w:color w:val="000000"/>
                <w:cs/>
              </w:rPr>
            </w:pPr>
          </w:p>
        </w:tc>
        <w:tc>
          <w:tcPr>
            <w:tcW w:w="2268" w:type="dxa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ตรวจสอบการสำเร็จการศึกษา</w:t>
            </w:r>
          </w:p>
        </w:tc>
        <w:tc>
          <w:tcPr>
            <w:tcW w:w="5245" w:type="dxa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 xml:space="preserve">แสดงข้อมูลตรวจสอบการจบการศึกษา  </w:t>
            </w:r>
          </w:p>
        </w:tc>
      </w:tr>
      <w:tr w:rsidR="00685D2D" w:rsidRPr="00CF1A25" w:rsidTr="00685D2D">
        <w:tc>
          <w:tcPr>
            <w:tcW w:w="1951" w:type="dxa"/>
            <w:vMerge/>
          </w:tcPr>
          <w:p w:rsidR="00685D2D" w:rsidRPr="00CF1A25" w:rsidRDefault="00685D2D" w:rsidP="00A431BB">
            <w:pPr>
              <w:tabs>
                <w:tab w:val="left" w:pos="426"/>
              </w:tabs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</w:rPr>
            </w:pPr>
            <w:r w:rsidRPr="00CF1A25">
              <w:rPr>
                <w:rFonts w:eastAsia="Calibri"/>
                <w:cs/>
              </w:rPr>
              <w:t>ค้นหารายวิชาที่เปิดสอน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การค้นหาข้อมูลรายวิชาที่เปิดสอน</w:t>
            </w:r>
          </w:p>
        </w:tc>
      </w:tr>
      <w:tr w:rsidR="00685D2D" w:rsidRPr="00CF1A25" w:rsidTr="00685D2D">
        <w:trPr>
          <w:trHeight w:val="481"/>
        </w:trPr>
        <w:tc>
          <w:tcPr>
            <w:tcW w:w="1951" w:type="dxa"/>
            <w:vMerge/>
            <w:tcBorders>
              <w:bottom w:val="nil"/>
            </w:tcBorders>
            <w:shd w:val="clear" w:color="auto" w:fill="FFFFFF"/>
          </w:tcPr>
          <w:p w:rsidR="00685D2D" w:rsidRPr="00CF1A25" w:rsidRDefault="00685D2D" w:rsidP="00A431BB">
            <w:pPr>
              <w:tabs>
                <w:tab w:val="left" w:pos="426"/>
              </w:tabs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numPr>
                <w:ilvl w:val="0"/>
                <w:numId w:val="5"/>
              </w:numPr>
              <w:spacing w:after="200" w:line="276" w:lineRule="auto"/>
              <w:ind w:left="341" w:hanging="341"/>
              <w:rPr>
                <w:rFonts w:eastAsia="Calibri"/>
                <w:cs/>
              </w:rPr>
            </w:pPr>
            <w:r w:rsidRPr="00CF1A25">
              <w:rPr>
                <w:rFonts w:eastAsia="Calibri"/>
                <w:cs/>
              </w:rPr>
              <w:t>การขอเอกสารสำคัญ</w:t>
            </w:r>
            <w:r w:rsidRPr="00CF1A25">
              <w:rPr>
                <w:rFonts w:eastAsia="Calibri"/>
              </w:rPr>
              <w:t xml:space="preserve">* </w:t>
            </w:r>
            <w:r w:rsidRPr="00CF1A25">
              <w:rPr>
                <w:rFonts w:eastAsia="Calibri"/>
                <w:cs/>
              </w:rPr>
              <w:t xml:space="preserve"> 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 xml:space="preserve">กรอกข้อมูลการขอเอกสาร </w:t>
            </w:r>
            <w:r w:rsidRPr="00CF1A25">
              <w:rPr>
                <w:rFonts w:eastAsia="Calibri"/>
                <w:color w:val="000000"/>
              </w:rPr>
              <w:t>Online</w:t>
            </w:r>
            <w:r w:rsidRPr="00CF1A25">
              <w:rPr>
                <w:rFonts w:eastAsia="Calibri"/>
                <w:color w:val="000000"/>
                <w:cs/>
              </w:rPr>
              <w:t xml:space="preserve"> และแสดงสถานะของคำร้อง </w:t>
            </w:r>
          </w:p>
        </w:tc>
      </w:tr>
      <w:tr w:rsidR="00685D2D" w:rsidRPr="00CF1A25" w:rsidTr="00685D2D">
        <w:trPr>
          <w:trHeight w:val="233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tabs>
                <w:tab w:val="left" w:pos="426"/>
              </w:tabs>
              <w:ind w:left="1080"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tabs>
                <w:tab w:val="left" w:pos="426"/>
              </w:tabs>
              <w:ind w:right="-330"/>
              <w:contextualSpacing/>
              <w:rPr>
                <w:rFonts w:eastAsia="Calibri"/>
                <w:color w:val="000000"/>
              </w:rPr>
            </w:pPr>
          </w:p>
        </w:tc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A431BB">
            <w:pPr>
              <w:ind w:right="-330"/>
              <w:contextualSpacing/>
              <w:rPr>
                <w:rFonts w:eastAsia="Calibri"/>
                <w:color w:val="000000"/>
                <w:cs/>
              </w:rPr>
            </w:pPr>
          </w:p>
        </w:tc>
      </w:tr>
      <w:tr w:rsidR="00685D2D" w:rsidRPr="00CF1A25" w:rsidTr="00685D2D">
        <w:trPr>
          <w:trHeight w:val="944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ระบบประเมินการเรียนการสอน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ind w:right="-330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ประเมินผู้สอน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บันทึกการประเมินอาจารย์ผู้สอน</w:t>
            </w:r>
            <w:r w:rsidR="00654E68" w:rsidRPr="00CF1A25">
              <w:rPr>
                <w:rFonts w:eastAsia="Calibri"/>
                <w:color w:val="000000"/>
              </w:rPr>
              <w:t xml:space="preserve">  </w:t>
            </w:r>
            <w:r w:rsidR="00654E68" w:rsidRPr="00CF1A25">
              <w:rPr>
                <w:rFonts w:eastAsia="Calibri"/>
                <w:color w:val="000000"/>
                <w:cs/>
              </w:rPr>
              <w:t>ตามช่วงเวลาการประเมิน</w:t>
            </w:r>
          </w:p>
        </w:tc>
      </w:tr>
      <w:tr w:rsidR="00685D2D" w:rsidRPr="00CF1A25" w:rsidTr="00685D2D">
        <w:trPr>
          <w:trHeight w:val="47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ระบบจองทรัพยากร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spacing w:after="200" w:line="276" w:lineRule="auto"/>
              <w:ind w:right="-330"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จอง</w:t>
            </w:r>
            <w:r w:rsidRPr="00CF1A25">
              <w:rPr>
                <w:rFonts w:eastAsia="Calibri"/>
                <w:cs/>
              </w:rPr>
              <w:t>ทรัพยากร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 xml:space="preserve">จอง ตรวจสอบ </w:t>
            </w:r>
            <w:r w:rsidR="00DB6A45" w:rsidRPr="00CF1A25">
              <w:rPr>
                <w:rFonts w:eastAsia="Calibri"/>
                <w:color w:val="000000"/>
                <w:cs/>
              </w:rPr>
              <w:t xml:space="preserve">สอบถาม ยกเลิก </w:t>
            </w:r>
            <w:r w:rsidR="003650E3" w:rsidRPr="00CF1A25">
              <w:rPr>
                <w:rFonts w:eastAsia="Calibri"/>
                <w:color w:val="000000"/>
                <w:cs/>
              </w:rPr>
              <w:t>และยืนยันการจอง</w:t>
            </w:r>
            <w:r w:rsidRPr="00CF1A25">
              <w:rPr>
                <w:rFonts w:eastAsia="Calibri"/>
                <w:color w:val="000000"/>
                <w:cs/>
              </w:rPr>
              <w:t>สนามกีฬา</w:t>
            </w:r>
          </w:p>
        </w:tc>
      </w:tr>
    </w:tbl>
    <w:p w:rsidR="00685D2D" w:rsidRPr="00CF1A25" w:rsidRDefault="00685D2D" w:rsidP="00EB53B9">
      <w:pPr>
        <w:rPr>
          <w:cs/>
        </w:rPr>
      </w:pPr>
      <w:r w:rsidRPr="00CF1A25">
        <w:t xml:space="preserve">* </w:t>
      </w:r>
      <w:r w:rsidRPr="00CF1A25">
        <w:rPr>
          <w:cs/>
        </w:rPr>
        <w:t>สามารถ</w:t>
      </w:r>
      <w:r w:rsidR="00044C00" w:rsidRPr="00CF1A25">
        <w:rPr>
          <w:cs/>
        </w:rPr>
        <w:t>เลือกให้ระบบแสดง</w:t>
      </w:r>
      <w:r w:rsidRPr="00CF1A25">
        <w:rPr>
          <w:cs/>
        </w:rPr>
        <w:t>บาร์</w:t>
      </w:r>
      <w:r w:rsidR="00044C00" w:rsidRPr="00CF1A25">
        <w:rPr>
          <w:cs/>
        </w:rPr>
        <w:t>โค้ด</w:t>
      </w:r>
      <w:r w:rsidRPr="00CF1A25">
        <w:rPr>
          <w:cs/>
        </w:rPr>
        <w:t>ในการชำระเงิน</w:t>
      </w:r>
      <w:r w:rsidR="00044C00" w:rsidRPr="00CF1A25">
        <w:rPr>
          <w:cs/>
        </w:rPr>
        <w:t>ผ่านธนาคารได้</w:t>
      </w:r>
    </w:p>
    <w:p w:rsidR="00685D2D" w:rsidRPr="00CF1A25" w:rsidRDefault="00685D2D" w:rsidP="00EB53B9"/>
    <w:p w:rsidR="003D5F1D" w:rsidRPr="00CF1A25" w:rsidRDefault="003D5F1D" w:rsidP="00A431BB">
      <w:pPr>
        <w:pStyle w:val="NIDAHeader1"/>
        <w:numPr>
          <w:ilvl w:val="0"/>
          <w:numId w:val="3"/>
        </w:numPr>
        <w:ind w:left="1418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0" w:name="_Toc400982971"/>
      <w:r w:rsidRPr="00CF1A25">
        <w:rPr>
          <w:rFonts w:ascii="TH SarabunPSK" w:hAnsi="TH SarabunPSK" w:cs="TH SarabunPSK"/>
          <w:b w:val="0"/>
          <w:bCs w:val="0"/>
          <w:cs/>
        </w:rPr>
        <w:t>ส่วนงานการแจ้งเตือนและรับข่าวสารที่สำคัญ เช่น ข้อมูลตารางกิจกรรมของสถาบัน การแจ้งเตือนสถานการณ์  สถานะของการขอเอกสาร และข่าวประชาสัมพันธ์ เป็นต้น การทำงานของระบบในส่วนนี้ประกอบด้วย</w:t>
      </w:r>
      <w:bookmarkEnd w:id="50"/>
    </w:p>
    <w:p w:rsidR="00685D2D" w:rsidRPr="00CF1A25" w:rsidRDefault="00685D2D" w:rsidP="00EB53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378"/>
      </w:tblGrid>
      <w:tr w:rsidR="00685D2D" w:rsidRPr="00CF1A25" w:rsidTr="00685D2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tabs>
                <w:tab w:val="left" w:pos="426"/>
              </w:tabs>
              <w:ind w:right="-330"/>
              <w:contextualSpacing/>
              <w:jc w:val="center"/>
              <w:rPr>
                <w:rFonts w:eastAsia="Calibri"/>
                <w:b/>
                <w:bCs/>
                <w:color w:val="000000"/>
                <w:cs/>
              </w:rPr>
            </w:pPr>
            <w:r w:rsidRPr="00CF1A25">
              <w:rPr>
                <w:rFonts w:eastAsia="Calibri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ind w:right="-330"/>
              <w:contextualSpacing/>
              <w:jc w:val="center"/>
              <w:rPr>
                <w:rFonts w:eastAsia="Calibri"/>
                <w:b/>
                <w:bCs/>
                <w:color w:val="000000"/>
                <w:cs/>
              </w:rPr>
            </w:pPr>
            <w:r w:rsidRPr="00CF1A25">
              <w:rPr>
                <w:rFonts w:eastAsia="Calibri"/>
                <w:b/>
                <w:bCs/>
                <w:color w:val="000000"/>
                <w:cs/>
              </w:rPr>
              <w:t>อธิบาย</w:t>
            </w:r>
          </w:p>
        </w:tc>
      </w:tr>
      <w:tr w:rsidR="00685D2D" w:rsidRPr="00CF1A25" w:rsidTr="00685D2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numPr>
                <w:ilvl w:val="0"/>
                <w:numId w:val="7"/>
              </w:numPr>
              <w:tabs>
                <w:tab w:val="left" w:pos="426"/>
              </w:tabs>
              <w:spacing w:after="200" w:line="276" w:lineRule="auto"/>
              <w:ind w:right="-330"/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</w:rPr>
              <w:t>push notification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ind w:right="-330"/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การแจ้งเตือนนักศึกษาด้วยข้อมูลข่าวสารที่เชื่อมโยงกับปฏิทินในระบบ</w:t>
            </w:r>
          </w:p>
        </w:tc>
      </w:tr>
      <w:tr w:rsidR="00685D2D" w:rsidRPr="00CF1A25" w:rsidTr="00685D2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numPr>
                <w:ilvl w:val="0"/>
                <w:numId w:val="7"/>
              </w:numPr>
              <w:tabs>
                <w:tab w:val="left" w:pos="426"/>
              </w:tabs>
              <w:spacing w:after="200" w:line="276" w:lineRule="auto"/>
              <w:ind w:right="-330"/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 xml:space="preserve">การแจ้งตามประเภทปฏิทิน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2D" w:rsidRPr="00CF1A25" w:rsidRDefault="00685D2D" w:rsidP="00EB53B9">
            <w:pPr>
              <w:ind w:right="-330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ระบบจะมีการแยกส่วนปฏิทิน ซึ่งมีความเกี่ยวข้องกับนักศึกษา อาทิ</w:t>
            </w:r>
          </w:p>
          <w:p w:rsidR="00685D2D" w:rsidRPr="00CF1A25" w:rsidRDefault="00685D2D" w:rsidP="00EB53B9">
            <w:pPr>
              <w:numPr>
                <w:ilvl w:val="0"/>
                <w:numId w:val="6"/>
              </w:numPr>
              <w:spacing w:after="200" w:line="276" w:lineRule="auto"/>
              <w:ind w:left="600" w:right="-330" w:hanging="283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ปฏิทินกิจกรรมต่างๆ ของสถาบัน (งานสื่อสารองค์การของสถาบัน)</w:t>
            </w:r>
          </w:p>
          <w:p w:rsidR="00685D2D" w:rsidRPr="00CF1A25" w:rsidRDefault="00685D2D" w:rsidP="00A431BB">
            <w:pPr>
              <w:numPr>
                <w:ilvl w:val="0"/>
                <w:numId w:val="6"/>
              </w:numPr>
              <w:spacing w:after="200" w:line="276" w:lineRule="auto"/>
              <w:ind w:left="600" w:right="-330" w:hanging="283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ปฏิทินการศึกษาของส่วนกลาง</w:t>
            </w:r>
          </w:p>
          <w:p w:rsidR="00685D2D" w:rsidRPr="00CF1A25" w:rsidRDefault="00685D2D" w:rsidP="00A431BB">
            <w:pPr>
              <w:numPr>
                <w:ilvl w:val="0"/>
                <w:numId w:val="6"/>
              </w:numPr>
              <w:spacing w:after="200" w:line="276" w:lineRule="auto"/>
              <w:ind w:left="600" w:right="-330" w:hanging="283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ปฏิทินการศึกษาของคณะต่างๆ</w:t>
            </w:r>
          </w:p>
          <w:p w:rsidR="00685D2D" w:rsidRPr="00CF1A25" w:rsidRDefault="00685D2D" w:rsidP="00A431BB">
            <w:pPr>
              <w:numPr>
                <w:ilvl w:val="0"/>
                <w:numId w:val="6"/>
              </w:numPr>
              <w:spacing w:after="200" w:line="276" w:lineRule="auto"/>
              <w:ind w:left="600" w:right="-330" w:hanging="283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t>ปฏิทินการอบรมของสำนักสิริพัฒนา</w:t>
            </w:r>
          </w:p>
          <w:p w:rsidR="00685D2D" w:rsidRPr="00CF1A25" w:rsidRDefault="00685D2D" w:rsidP="00A431BB">
            <w:pPr>
              <w:numPr>
                <w:ilvl w:val="0"/>
                <w:numId w:val="6"/>
              </w:numPr>
              <w:spacing w:after="200" w:line="276" w:lineRule="auto"/>
              <w:ind w:left="600" w:right="-330" w:hanging="283"/>
              <w:contextualSpacing/>
              <w:rPr>
                <w:rFonts w:eastAsia="Calibri"/>
                <w:color w:val="000000"/>
              </w:rPr>
            </w:pPr>
            <w:r w:rsidRPr="00CF1A25">
              <w:rPr>
                <w:rFonts w:eastAsia="Calibri"/>
                <w:color w:val="000000"/>
                <w:cs/>
              </w:rPr>
              <w:lastRenderedPageBreak/>
              <w:t>ปฏิทินประชาสัมพันธ์สำหรับศิษย์เก่า</w:t>
            </w:r>
          </w:p>
          <w:p w:rsidR="00685D2D" w:rsidRPr="00CF1A25" w:rsidRDefault="00685D2D" w:rsidP="00A431BB">
            <w:pPr>
              <w:ind w:left="600" w:right="-330"/>
              <w:contextualSpacing/>
              <w:rPr>
                <w:rFonts w:eastAsia="Calibri"/>
                <w:color w:val="000000"/>
                <w:cs/>
              </w:rPr>
            </w:pPr>
            <w:r w:rsidRPr="00CF1A25">
              <w:rPr>
                <w:rFonts w:eastAsia="Calibri"/>
                <w:color w:val="000000"/>
                <w:cs/>
              </w:rPr>
              <w:t>โดยสามารถเพิ่มปฏิทินอื่น ๆ ในภายหลังได้</w:t>
            </w:r>
          </w:p>
        </w:tc>
      </w:tr>
    </w:tbl>
    <w:p w:rsidR="00685D2D" w:rsidRPr="00CF1A25" w:rsidRDefault="00685D2D" w:rsidP="00EB53B9"/>
    <w:p w:rsidR="003D5F1D" w:rsidRPr="00CF1A25" w:rsidRDefault="003D5F1D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1" w:name="_Toc400982972"/>
      <w:r w:rsidRPr="00CF1A25">
        <w:rPr>
          <w:rFonts w:ascii="TH SarabunPSK" w:hAnsi="TH SarabunPSK" w:cs="TH SarabunPSK"/>
          <w:b w:val="0"/>
          <w:bCs w:val="0"/>
          <w:cs/>
        </w:rPr>
        <w:t>ระบบสำนักงานส่วนหลัง</w:t>
      </w:r>
      <w:r w:rsidR="00422247" w:rsidRPr="00CF1A25">
        <w:rPr>
          <w:rFonts w:ascii="TH SarabunPSK" w:hAnsi="TH SarabunPSK" w:cs="TH SarabunPSK" w:hint="cs"/>
          <w:b w:val="0"/>
          <w:bCs w:val="0"/>
          <w:cs/>
        </w:rPr>
        <w:t xml:space="preserve"> (</w:t>
      </w:r>
      <w:r w:rsidR="00422247" w:rsidRPr="00CF1A25">
        <w:rPr>
          <w:rFonts w:ascii="TH SarabunPSK" w:hAnsi="TH SarabunPSK" w:cs="TH SarabunPSK"/>
          <w:b w:val="0"/>
          <w:bCs w:val="0"/>
        </w:rPr>
        <w:t>Back Office</w:t>
      </w:r>
      <w:r w:rsidR="00422247" w:rsidRPr="00CF1A25">
        <w:rPr>
          <w:rFonts w:ascii="TH SarabunPSK" w:hAnsi="TH SarabunPSK" w:cs="TH SarabunPSK" w:hint="cs"/>
          <w:b w:val="0"/>
          <w:bCs w:val="0"/>
          <w:cs/>
        </w:rPr>
        <w:t>)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  <w:r w:rsidR="00422247" w:rsidRPr="00CF1A25">
        <w:rPr>
          <w:rFonts w:ascii="TH SarabunPSK" w:hAnsi="TH SarabunPSK" w:cs="TH SarabunPSK" w:hint="cs"/>
          <w:b w:val="0"/>
          <w:bCs w:val="0"/>
          <w:cs/>
        </w:rPr>
        <w:t>จะ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ต้องออกแบบให้เป็นแบบ </w:t>
      </w:r>
      <w:r w:rsidRPr="00CF1A25">
        <w:rPr>
          <w:rFonts w:ascii="TH SarabunPSK" w:hAnsi="TH SarabunPSK" w:cs="TH SarabunPSK"/>
          <w:b w:val="0"/>
          <w:bCs w:val="0"/>
        </w:rPr>
        <w:t xml:space="preserve">Web Application </w:t>
      </w:r>
      <w:r w:rsidRPr="00CF1A25">
        <w:rPr>
          <w:rFonts w:ascii="TH SarabunPSK" w:hAnsi="TH SarabunPSK" w:cs="TH SarabunPSK"/>
          <w:b w:val="0"/>
          <w:bCs w:val="0"/>
          <w:cs/>
        </w:rPr>
        <w:t>โดยสามารถทำงานได้ดังนี้</w:t>
      </w:r>
      <w:bookmarkEnd w:id="51"/>
    </w:p>
    <w:p w:rsidR="003D5F1D" w:rsidRPr="00CF1A25" w:rsidRDefault="003D5F1D" w:rsidP="00A431BB">
      <w:pPr>
        <w:pStyle w:val="NIDAHeader1"/>
        <w:numPr>
          <w:ilvl w:val="3"/>
          <w:numId w:val="8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2" w:name="_Toc400982973"/>
      <w:r w:rsidRPr="00CF1A25">
        <w:rPr>
          <w:rFonts w:ascii="TH SarabunPSK" w:hAnsi="TH SarabunPSK" w:cs="TH SarabunPSK"/>
          <w:b w:val="0"/>
          <w:bCs w:val="0"/>
          <w:cs/>
        </w:rPr>
        <w:t>มีส่วนของการบันทึกข้อมูลปฏิทินต่าง ๆ  และสามารถมอบสิทธิ์ในการเข้าถึง และการจัดการปฏิทินต่าง ๆ ให้กับบุคลากรในการบันทึกข้อมูลต่าง ๆ ได้</w:t>
      </w:r>
      <w:bookmarkEnd w:id="52"/>
    </w:p>
    <w:p w:rsidR="003D5F1D" w:rsidRPr="00CF1A25" w:rsidRDefault="003D5F1D" w:rsidP="00A431BB">
      <w:pPr>
        <w:pStyle w:val="NIDAHeader1"/>
        <w:numPr>
          <w:ilvl w:val="3"/>
          <w:numId w:val="8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3" w:name="_Toc400982974"/>
      <w:r w:rsidRPr="00CF1A25">
        <w:rPr>
          <w:rFonts w:ascii="TH SarabunPSK" w:hAnsi="TH SarabunPSK" w:cs="TH SarabunPSK"/>
          <w:b w:val="0"/>
          <w:bCs w:val="0"/>
          <w:cs/>
        </w:rPr>
        <w:t>สามารถกำหนดกลุ่มของผู้ที่สามารถเห็นปฏิทิน และรับการแจ้งเตือนได้ตามสิทธิ์และบทบาทของนักศึกษา</w:t>
      </w:r>
      <w:r w:rsidR="001D6A6E" w:rsidRPr="00CF1A25">
        <w:rPr>
          <w:rFonts w:ascii="TH SarabunPSK" w:hAnsi="TH SarabunPSK" w:cs="TH SarabunPSK"/>
          <w:b w:val="0"/>
          <w:bCs w:val="0"/>
        </w:rPr>
        <w:t xml:space="preserve">  </w:t>
      </w:r>
      <w:r w:rsidR="001D6A6E" w:rsidRPr="00CF1A25">
        <w:rPr>
          <w:rFonts w:ascii="TH SarabunPSK" w:hAnsi="TH SarabunPSK" w:cs="TH SarabunPSK"/>
          <w:b w:val="0"/>
          <w:bCs w:val="0"/>
          <w:cs/>
        </w:rPr>
        <w:t>โดยในการกำหนดกลุ่มของผู้รับข่าวสารสามารถใช้ข้อมูลของระบบทะเบียนนักศึกษาได้</w:t>
      </w:r>
      <w:bookmarkEnd w:id="53"/>
      <w:r w:rsidR="001D6A6E" w:rsidRPr="00CF1A25">
        <w:rPr>
          <w:rFonts w:ascii="TH SarabunPSK" w:hAnsi="TH SarabunPSK" w:cs="TH SarabunPSK" w:hint="cs"/>
          <w:b w:val="0"/>
          <w:bCs w:val="0"/>
          <w:cs/>
        </w:rPr>
        <w:t xml:space="preserve">  </w:t>
      </w:r>
    </w:p>
    <w:p w:rsidR="003D5F1D" w:rsidRPr="00CF1A25" w:rsidRDefault="003D5F1D" w:rsidP="00A431BB">
      <w:pPr>
        <w:pStyle w:val="NIDAHeader1"/>
        <w:numPr>
          <w:ilvl w:val="3"/>
          <w:numId w:val="8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4" w:name="_Toc400982975"/>
      <w:r w:rsidRPr="00CF1A25">
        <w:rPr>
          <w:rFonts w:ascii="TH SarabunPSK" w:hAnsi="TH SarabunPSK" w:cs="TH SarabunPSK"/>
          <w:b w:val="0"/>
          <w:bCs w:val="0"/>
          <w:cs/>
        </w:rPr>
        <w:t>สามารถเพิ่มปฏิทินอื่น ๆ ในภายหลังได้</w:t>
      </w:r>
      <w:bookmarkEnd w:id="54"/>
    </w:p>
    <w:p w:rsidR="003D5F1D" w:rsidRPr="00CF1A25" w:rsidRDefault="007A1E04" w:rsidP="00A431BB">
      <w:pPr>
        <w:pStyle w:val="NIDAHeader1"/>
        <w:numPr>
          <w:ilvl w:val="3"/>
          <w:numId w:val="8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มีระบบงานสำหรับบันทึกการแจ้งเตือน และกำหนดเงื่อนไขของการส่งข่าวสาร</w:t>
      </w:r>
    </w:p>
    <w:p w:rsidR="009B25B9" w:rsidRPr="00CF1A25" w:rsidRDefault="009B25B9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5" w:name="_Toc400982977"/>
      <w:r w:rsidRPr="00CF1A25">
        <w:rPr>
          <w:rFonts w:ascii="TH SarabunPSK" w:hAnsi="TH SarabunPSK" w:cs="TH SarabunPSK"/>
          <w:b w:val="0"/>
          <w:bCs w:val="0"/>
          <w:cs/>
        </w:rPr>
        <w:t xml:space="preserve">การพัฒนา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Pr="00CF1A25">
        <w:rPr>
          <w:rFonts w:ascii="TH SarabunPSK" w:hAnsi="TH SarabunPSK" w:cs="TH SarabunPSK"/>
          <w:b w:val="0"/>
          <w:bCs w:val="0"/>
          <w:cs/>
        </w:rPr>
        <w:t>ในข้อ ๕.๔ (ข) ผู้ชนะการเสนอราคาจะต้อง</w:t>
      </w:r>
      <w:r w:rsidR="0099128E" w:rsidRPr="00CF1A25">
        <w:rPr>
          <w:rFonts w:ascii="TH SarabunPSK" w:hAnsi="TH SarabunPSK" w:cs="TH SarabunPSK"/>
          <w:b w:val="0"/>
          <w:bCs w:val="0"/>
          <w:cs/>
        </w:rPr>
        <w:t>มีการ</w:t>
      </w:r>
      <w:r w:rsidRPr="00CF1A25">
        <w:rPr>
          <w:rFonts w:ascii="TH SarabunPSK" w:hAnsi="TH SarabunPSK" w:cs="TH SarabunPSK"/>
          <w:b w:val="0"/>
          <w:bCs w:val="0"/>
          <w:cs/>
        </w:rPr>
        <w:t>พัฒนา</w:t>
      </w:r>
      <w:r w:rsidR="0099128E" w:rsidRPr="00CF1A25">
        <w:rPr>
          <w:rFonts w:ascii="TH SarabunPSK" w:hAnsi="TH SarabunPSK" w:cs="TH SarabunPSK"/>
          <w:b w:val="0"/>
          <w:bCs w:val="0"/>
          <w:cs/>
        </w:rPr>
        <w:t>ส่วนใดส่วนหนึ่งของระบบงาน</w:t>
      </w:r>
      <w:r w:rsidRPr="00CF1A25">
        <w:rPr>
          <w:rFonts w:ascii="TH SarabunPSK" w:hAnsi="TH SarabunPSK" w:cs="TH SarabunPSK"/>
          <w:b w:val="0"/>
          <w:bCs w:val="0"/>
          <w:cs/>
        </w:rPr>
        <w:t>ให้</w:t>
      </w:r>
      <w:r w:rsidR="0099128E" w:rsidRPr="00CF1A25">
        <w:rPr>
          <w:rFonts w:ascii="TH SarabunPSK" w:hAnsi="TH SarabunPSK" w:cs="TH SarabunPSK"/>
          <w:b w:val="0"/>
          <w:bCs w:val="0"/>
          <w:cs/>
        </w:rPr>
        <w:t>มีการ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ทำงานบน </w:t>
      </w:r>
      <w:r w:rsidRPr="00CF1A25">
        <w:rPr>
          <w:rFonts w:ascii="TH SarabunPSK" w:hAnsi="TH SarabunPSK" w:cs="TH SarabunPSK"/>
          <w:b w:val="0"/>
          <w:bCs w:val="0"/>
        </w:rPr>
        <w:t>Enterprise Service Bus (ESB)</w:t>
      </w:r>
      <w:r w:rsidR="0099128E"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99128E" w:rsidRPr="00CF1A25">
        <w:rPr>
          <w:rFonts w:ascii="TH SarabunPSK" w:hAnsi="TH SarabunPSK" w:cs="TH SarabunPSK"/>
          <w:b w:val="0"/>
          <w:bCs w:val="0"/>
          <w:cs/>
        </w:rPr>
        <w:t>อย่างน้อย ๑ ระบบ</w:t>
      </w:r>
      <w:bookmarkEnd w:id="55"/>
    </w:p>
    <w:p w:rsidR="00F473DD" w:rsidRPr="00CF1A25" w:rsidRDefault="00C637CE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6" w:name="_Toc400982978"/>
      <w:r w:rsidRPr="00CF1A25">
        <w:rPr>
          <w:rFonts w:ascii="TH SarabunPSK" w:hAnsi="TH SarabunPSK" w:cs="TH SarabunPSK"/>
          <w:b w:val="0"/>
          <w:bCs w:val="0"/>
          <w:cs/>
        </w:rPr>
        <w:t>งานการนำเข้าข้อมูล</w:t>
      </w:r>
      <w:r w:rsidR="003D5F1D" w:rsidRPr="00CF1A25">
        <w:rPr>
          <w:rFonts w:ascii="TH SarabunPSK" w:hAnsi="TH SarabunPSK" w:cs="TH SarabunPSK"/>
          <w:b w:val="0"/>
          <w:bCs w:val="0"/>
          <w:cs/>
        </w:rPr>
        <w:t>ระบบ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="003D5F1D" w:rsidRPr="00CF1A25">
        <w:rPr>
          <w:rFonts w:ascii="TH SarabunPSK" w:hAnsi="TH SarabunPSK" w:cs="TH SarabunPSK"/>
          <w:b w:val="0"/>
          <w:bCs w:val="0"/>
          <w:cs/>
        </w:rPr>
        <w:t>จะต้องมีการเชื่อมโยงและนำเข้าข้อมูลปฏิทินบางส่วนที่มีอยู่ในระบบปัจจุบัน เช่น ปฏิทินประชาสัมพันธ์สถาบัน ปฏิทินประชาสัมพันธ์หน่วยงานต่างๆ  เป็นต้น</w:t>
      </w:r>
      <w:bookmarkEnd w:id="56"/>
    </w:p>
    <w:p w:rsidR="00147D79" w:rsidRPr="00CF1A25" w:rsidRDefault="00147D79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b w:val="0"/>
          <w:bCs w:val="0"/>
        </w:rPr>
      </w:pPr>
      <w:bookmarkStart w:id="57" w:name="_Toc400982979"/>
      <w:r w:rsidRPr="00CF1A25">
        <w:rPr>
          <w:rFonts w:ascii="TH SarabunPSK" w:hAnsi="TH SarabunPSK" w:cs="TH SarabunPSK"/>
          <w:b w:val="0"/>
          <w:bCs w:val="0"/>
          <w:cs/>
        </w:rPr>
        <w:t>จัด</w:t>
      </w:r>
      <w:r w:rsidRPr="00CF1A25">
        <w:rPr>
          <w:rFonts w:cs="TH SarabunPSK"/>
          <w:b w:val="0"/>
          <w:bCs w:val="0"/>
          <w:cs/>
        </w:rPr>
        <w:t xml:space="preserve">ให้มีเจ้าหน้าที่สนับสนุนด้านระบบงานอย่างน้อย </w:t>
      </w:r>
      <w:r w:rsidR="000779A9" w:rsidRPr="00CF1A25">
        <w:rPr>
          <w:rFonts w:cs="TH SarabunPSK" w:hint="cs"/>
          <w:b w:val="0"/>
          <w:bCs w:val="0"/>
          <w:cs/>
        </w:rPr>
        <w:t>๑</w:t>
      </w:r>
      <w:r w:rsidRPr="00CF1A25">
        <w:rPr>
          <w:rFonts w:cs="TH SarabunPSK"/>
          <w:b w:val="0"/>
          <w:bCs w:val="0"/>
          <w:cs/>
        </w:rPr>
        <w:t xml:space="preserve">  คน เพื่อให้คำปรึกษาแนะนำการใช้ระบบงาน และหรือแก้ไขปัญหาข้อขัดข้องเกี่ยวกับการปฏิบัติงานให้กับเจ้าหน้าที่ระหว่างการติดตั้งระบบงาน</w:t>
      </w:r>
      <w:r w:rsidRPr="00CF1A25">
        <w:rPr>
          <w:rFonts w:ascii="TH SarabunPSK" w:hAnsi="TH SarabunPSK" w:cs="TH SarabunPSK"/>
          <w:b w:val="0"/>
          <w:bCs w:val="0"/>
          <w:cs/>
        </w:rPr>
        <w:t>(</w:t>
      </w:r>
      <w:r w:rsidRPr="00CF1A25">
        <w:rPr>
          <w:rFonts w:ascii="TH SarabunPSK" w:hAnsi="TH SarabunPSK" w:cs="TH SarabunPSK"/>
          <w:b w:val="0"/>
          <w:bCs w:val="0"/>
        </w:rPr>
        <w:t>UAT)</w:t>
      </w:r>
      <w:r w:rsidRPr="00CF1A25">
        <w:rPr>
          <w:b w:val="0"/>
          <w:bCs w:val="0"/>
        </w:rPr>
        <w:t xml:space="preserve"> </w:t>
      </w:r>
      <w:r w:rsidRPr="00CF1A25">
        <w:rPr>
          <w:rFonts w:cs="TH SarabunPSK"/>
          <w:b w:val="0"/>
          <w:bCs w:val="0"/>
          <w:cs/>
        </w:rPr>
        <w:t>จนถึงการตรวจรับแล้วเสร็จ</w:t>
      </w:r>
      <w:bookmarkEnd w:id="57"/>
      <w:r w:rsidRPr="00CF1A25">
        <w:rPr>
          <w:rFonts w:cs="TH SarabunPSK"/>
          <w:b w:val="0"/>
          <w:bCs w:val="0"/>
          <w:cs/>
        </w:rPr>
        <w:t xml:space="preserve">   </w:t>
      </w:r>
    </w:p>
    <w:p w:rsidR="00F82243" w:rsidRPr="00CF1A25" w:rsidRDefault="00F82243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8" w:name="_Toc400982980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ต้องรับผิดชอบต่อความเสียหายใดๆที่เกิดขึ้นอันเนื่องจากการติดตั้งระบบหรืออุปกรณ์   หรือเนื่องจากการปฏิบัติงานของผู้ชนะการเสนอราคา   โดยผู้ชนะการเสนอราคาจะต้องดำเนินการซ่อมแซมแก้ไขให้อยู่ในสภาพเดิมและยินยอมชดใช้ค่าเสียหายที่เกิดขึ้นกับสถาบัน</w:t>
      </w:r>
      <w:bookmarkEnd w:id="58"/>
    </w:p>
    <w:p w:rsidR="00F82243" w:rsidRPr="00CF1A25" w:rsidRDefault="00F82243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59" w:name="_Toc400982981"/>
      <w:r w:rsidRPr="00CF1A25">
        <w:rPr>
          <w:rFonts w:ascii="TH SarabunPSK" w:hAnsi="TH SarabunPSK" w:cs="TH SarabunPSK"/>
          <w:b w:val="0"/>
          <w:bCs w:val="0"/>
          <w:cs/>
        </w:rPr>
        <w:t>ในการดำเนินงานผู้ชนะการเสนอราคาต้องยินยอมให้ผู้ปฏิบัติงานของสถาบันเข้าร่วมเป็นผู้สังเกตการณ์ และมีส่วนร่วมในทุกขั้นตอน โดยเฉพาะอย่างยิ่งในขั้นตอนการติดตั้งเพื่อให้ระบบสามารถใช้งานได้ หากมีส่วนหนึ่งส่วนใดของงานที่มิได้ระบุไว้ในรายละเอียด แต่มีความจำเป็นต้องจัดทำ หรือจัดหาเพื่อให้งานแล้วเสร็จ ผู้ชนะการเสนอราคาต้องจัดทำหรือจัดหามาให้ และต้องส่งมอบให้เป็นกรรมสิทธิ์หรือสิทธิ หรือลิขสิทธิ์ของสถาบันทั้งหมด โดยไม่คิดค่าใช้จ่ายใดๆ เพิ่มเติมทั้งสิ้น</w:t>
      </w:r>
      <w:bookmarkEnd w:id="59"/>
    </w:p>
    <w:p w:rsidR="00F82243" w:rsidRPr="00CF1A25" w:rsidRDefault="00F82243" w:rsidP="00A431BB">
      <w:pPr>
        <w:pStyle w:val="NIDAHeader1"/>
        <w:numPr>
          <w:ilvl w:val="1"/>
          <w:numId w:val="1"/>
        </w:numPr>
        <w:tabs>
          <w:tab w:val="left" w:pos="1134"/>
        </w:tabs>
        <w:ind w:left="1134" w:hanging="6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0" w:name="_Toc400982982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ต้องปรับแต่งระบบหรืออุปกรณ์ที่นำเสนอให้สามารถทำงานร่วมกับระบบหรืออุปกรณ์เดิมของสถาบันให้ทำงานได้อย่างมีประสิทธิภาพ   และหากจำเป็นต้องปรับแต่งระบบหรืออุปกรณ์เดิมของสถาบันเพื่อให้สามารถทำงานร่วมกับระบบหรืออุปกรณ์ที่นำเสนอได้   ผู้ชนะการเสนอราคาต้องดำเนินการทั้งหมดโดยไม่คิดค่าใช้จ่ายใดๆทั้งสิ้น</w:t>
      </w:r>
      <w:bookmarkEnd w:id="60"/>
    </w:p>
    <w:p w:rsidR="005C6FF5" w:rsidRPr="00CF1A25" w:rsidRDefault="005C6FF5" w:rsidP="00EB53B9"/>
    <w:p w:rsidR="007D4D24" w:rsidRPr="00CF1A25" w:rsidRDefault="007D4D24">
      <w:pPr>
        <w:rPr>
          <w:b/>
          <w:bCs/>
          <w:cs/>
        </w:rPr>
      </w:pPr>
      <w:r w:rsidRPr="00CF1A25">
        <w:rPr>
          <w:cs/>
        </w:rPr>
        <w:br w:type="page"/>
      </w:r>
    </w:p>
    <w:p w:rsidR="0070222F" w:rsidRPr="00CF1A25" w:rsidRDefault="00D21B2C" w:rsidP="00A431BB">
      <w:pPr>
        <w:pStyle w:val="ProjectHeading1"/>
      </w:pPr>
      <w:bookmarkStart w:id="61" w:name="_Toc401926735"/>
      <w:r w:rsidRPr="00CF1A25">
        <w:rPr>
          <w:cs/>
        </w:rPr>
        <w:lastRenderedPageBreak/>
        <w:t>คุณลักษณะ</w:t>
      </w:r>
      <w:r w:rsidR="001B5B7F" w:rsidRPr="00CF1A25">
        <w:rPr>
          <w:cs/>
        </w:rPr>
        <w:t>เฉพาะ</w:t>
      </w:r>
      <w:r w:rsidRPr="00CF1A25">
        <w:rPr>
          <w:cs/>
        </w:rPr>
        <w:t>ทางด้านเทคนิค</w:t>
      </w:r>
      <w:bookmarkEnd w:id="61"/>
    </w:p>
    <w:p w:rsidR="00D21B2C" w:rsidRPr="00CF1A25" w:rsidRDefault="004258CD" w:rsidP="00EB53B9">
      <w:pPr>
        <w:pStyle w:val="PlainText"/>
        <w:ind w:left="426" w:firstLine="425"/>
        <w:jc w:val="thaiDistribute"/>
        <w:rPr>
          <w:rFonts w:ascii="TH SarabunPSK" w:hAnsi="TH SarabunPSK"/>
          <w:sz w:val="32"/>
        </w:rPr>
      </w:pPr>
      <w:r w:rsidRPr="00CF1A25">
        <w:rPr>
          <w:rFonts w:ascii="TH SarabunPSK" w:hAnsi="TH SarabunPSK"/>
          <w:sz w:val="32"/>
          <w:cs/>
        </w:rPr>
        <w:t>ผู้ชนะการเสนอราคาจะต้อง</w:t>
      </w:r>
      <w:r w:rsidR="00F26C3E" w:rsidRPr="00CF1A25">
        <w:rPr>
          <w:rFonts w:ascii="TH SarabunPSK" w:hAnsi="TH SarabunPSK"/>
          <w:sz w:val="32"/>
          <w:cs/>
        </w:rPr>
        <w:t>ดำเนินงาน</w:t>
      </w:r>
      <w:r w:rsidR="00072A78" w:rsidRPr="00CF1A25">
        <w:rPr>
          <w:rFonts w:ascii="TH SarabunPSK" w:hAnsi="TH SarabunPSK"/>
          <w:sz w:val="32"/>
          <w:cs/>
        </w:rPr>
        <w:t>จัดหาอุปกรณ์ที่มี</w:t>
      </w:r>
      <w:r w:rsidR="001335E4" w:rsidRPr="00CF1A25">
        <w:rPr>
          <w:rFonts w:ascii="TH SarabunPSK" w:hAnsi="TH SarabunPSK"/>
          <w:sz w:val="32"/>
          <w:cs/>
        </w:rPr>
        <w:t>คุณลักษณะเฉพาะ</w:t>
      </w:r>
      <w:r w:rsidR="00F51543" w:rsidRPr="00CF1A25">
        <w:rPr>
          <w:rFonts w:ascii="TH SarabunPSK" w:hAnsi="TH SarabunPSK" w:hint="cs"/>
          <w:sz w:val="32"/>
          <w:cs/>
        </w:rPr>
        <w:t xml:space="preserve"> </w:t>
      </w:r>
      <w:r w:rsidR="001335E4" w:rsidRPr="00CF1A25">
        <w:rPr>
          <w:rFonts w:ascii="TH SarabunPSK" w:hAnsi="TH SarabunPSK"/>
          <w:sz w:val="32"/>
          <w:cs/>
        </w:rPr>
        <w:t>ดัง</w:t>
      </w:r>
      <w:r w:rsidRPr="00CF1A25">
        <w:rPr>
          <w:rFonts w:ascii="TH SarabunPSK" w:hAnsi="TH SarabunPSK"/>
          <w:sz w:val="32"/>
          <w:cs/>
        </w:rPr>
        <w:t>นี้</w:t>
      </w:r>
    </w:p>
    <w:p w:rsidR="0022759F" w:rsidRPr="00CF1A25" w:rsidRDefault="00BD744E" w:rsidP="00A431BB">
      <w:pPr>
        <w:pStyle w:val="NIDAHeader1"/>
        <w:numPr>
          <w:ilvl w:val="1"/>
          <w:numId w:val="1"/>
        </w:numPr>
        <w:tabs>
          <w:tab w:val="left" w:pos="1134"/>
        </w:tabs>
        <w:spacing w:before="240" w:after="120"/>
        <w:ind w:left="1134" w:hanging="680"/>
        <w:jc w:val="thaiDistribute"/>
        <w:outlineLvl w:val="1"/>
        <w:rPr>
          <w:rFonts w:ascii="TH SarabunPSK" w:hAnsi="TH SarabunPSK" w:cs="TH SarabunPSK"/>
        </w:rPr>
      </w:pPr>
      <w:bookmarkStart w:id="62" w:name="_Toc400982984"/>
      <w:r w:rsidRPr="00CF1A25">
        <w:rPr>
          <w:rStyle w:val="NIDAHeader1Char"/>
          <w:rFonts w:ascii="TH SarabunPSK" w:hAnsi="TH SarabunPSK" w:cs="TH SarabunPSK"/>
          <w:b/>
          <w:bCs/>
          <w:cs/>
        </w:rPr>
        <w:t xml:space="preserve">ระบบบริการโปรแกรมประยุกต์ </w:t>
      </w:r>
      <w:r w:rsidRPr="00CF1A25">
        <w:rPr>
          <w:rStyle w:val="NIDAHeader1Char"/>
          <w:rFonts w:ascii="TH SarabunPSK" w:hAnsi="TH SarabunPSK" w:cs="TH SarabunPSK"/>
          <w:b/>
          <w:bCs/>
        </w:rPr>
        <w:t xml:space="preserve">(Application Server) </w:t>
      </w:r>
      <w:r w:rsidRPr="00CF1A25">
        <w:rPr>
          <w:rStyle w:val="NIDAHeader1Char"/>
          <w:rFonts w:ascii="TH SarabunPSK" w:hAnsi="TH SarabunPSK" w:cs="TH SarabunPSK"/>
          <w:cs/>
        </w:rPr>
        <w:t>โดยมีคุณสมบัติไม่น้อยกว่า ดังต่อไปนี้</w:t>
      </w:r>
      <w:bookmarkEnd w:id="62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3" w:name="_Toc400982985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สนับสนุนการพัฒนาระบบงานในลักษณะ </w:t>
      </w:r>
      <w:r w:rsidRPr="00CF1A25">
        <w:rPr>
          <w:rFonts w:ascii="TH SarabunPSK" w:hAnsi="TH SarabunPSK" w:cs="TH SarabunPSK"/>
          <w:b w:val="0"/>
          <w:bCs w:val="0"/>
        </w:rPr>
        <w:t xml:space="preserve">Internet Application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ตามมาตรฐาน </w:t>
      </w:r>
      <w:r w:rsidRPr="00CF1A25">
        <w:rPr>
          <w:rFonts w:ascii="TH SarabunPSK" w:hAnsi="TH SarabunPSK" w:cs="TH SarabunPSK"/>
          <w:b w:val="0"/>
          <w:bCs w:val="0"/>
        </w:rPr>
        <w:t>Java Enterprise Edition (J</w:t>
      </w:r>
      <w:r w:rsidR="008E357A" w:rsidRPr="00CF1A25">
        <w:rPr>
          <w:rFonts w:ascii="TH SarabunPSK" w:hAnsi="TH SarabunPSK" w:cs="TH SarabunPSK"/>
          <w:b w:val="0"/>
          <w:bCs w:val="0"/>
        </w:rPr>
        <w:t xml:space="preserve">ava </w:t>
      </w:r>
      <w:r w:rsidRPr="001E1626">
        <w:rPr>
          <w:rFonts w:ascii="TH SarabunPSK" w:hAnsi="TH SarabunPSK" w:cs="TH SarabunPSK"/>
          <w:b w:val="0"/>
          <w:bCs w:val="0"/>
        </w:rPr>
        <w:t xml:space="preserve">EE), Extensible Markup Language (XML)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 xml:space="preserve">Web Service </w:t>
      </w:r>
      <w:r w:rsidRPr="00CF1A25">
        <w:rPr>
          <w:rFonts w:ascii="TH SarabunPSK" w:hAnsi="TH SarabunPSK" w:cs="TH SarabunPSK"/>
          <w:b w:val="0"/>
          <w:bCs w:val="0"/>
          <w:cs/>
        </w:rPr>
        <w:t>เป็นอย่างน้อย</w:t>
      </w:r>
      <w:bookmarkEnd w:id="63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4" w:name="_Toc400982986"/>
      <w:r w:rsidRPr="00CF1A25">
        <w:rPr>
          <w:rFonts w:ascii="TH SarabunPSK" w:hAnsi="TH SarabunPSK" w:cs="TH SarabunPSK"/>
          <w:b w:val="0"/>
          <w:bCs w:val="0"/>
          <w:cs/>
        </w:rPr>
        <w:t xml:space="preserve">สามารถติดตั้งบนระบบปฏิบัติการต่างๆ </w:t>
      </w:r>
      <w:r w:rsidRPr="00CF1A25">
        <w:rPr>
          <w:rFonts w:ascii="TH SarabunPSK" w:hAnsi="TH SarabunPSK" w:cs="TH SarabunPSK"/>
          <w:b w:val="0"/>
          <w:bCs w:val="0"/>
        </w:rPr>
        <w:t xml:space="preserve">Windows Server </w:t>
      </w:r>
      <w:r w:rsidRPr="00CF1A25">
        <w:rPr>
          <w:rFonts w:ascii="TH SarabunPSK" w:hAnsi="TH SarabunPSK" w:cs="TH SarabunPSK"/>
          <w:b w:val="0"/>
          <w:bCs w:val="0"/>
          <w:cs/>
        </w:rPr>
        <w:t>2012</w:t>
      </w:r>
      <w:r w:rsidRPr="00CF1A25">
        <w:rPr>
          <w:rFonts w:ascii="TH SarabunPSK" w:hAnsi="TH SarabunPSK" w:cs="TH SarabunPSK"/>
          <w:b w:val="0"/>
          <w:bCs w:val="0"/>
        </w:rPr>
        <w:t xml:space="preserve">, Red Hat Enterprise Linux </w:t>
      </w:r>
      <w:r w:rsidRPr="00CF1A25">
        <w:rPr>
          <w:rFonts w:ascii="TH SarabunPSK" w:hAnsi="TH SarabunPSK" w:cs="TH SarabunPSK"/>
          <w:b w:val="0"/>
          <w:bCs w:val="0"/>
          <w:cs/>
        </w:rPr>
        <w:t>5/6</w:t>
      </w:r>
      <w:r w:rsidRPr="00CF1A25">
        <w:rPr>
          <w:rFonts w:ascii="TH SarabunPSK" w:hAnsi="TH SarabunPSK" w:cs="TH SarabunPSK"/>
          <w:b w:val="0"/>
          <w:bCs w:val="0"/>
        </w:rPr>
        <w:t xml:space="preserve">, </w:t>
      </w:r>
      <w:r w:rsidR="008035D1" w:rsidRPr="00CF1A25">
        <w:rPr>
          <w:rFonts w:ascii="TH SarabunPSK" w:hAnsi="TH SarabunPSK" w:cs="TH SarabunPSK"/>
          <w:b w:val="0"/>
          <w:bCs w:val="0"/>
          <w:color w:val="000000" w:themeColor="text1"/>
        </w:rPr>
        <w:t>Oracle</w:t>
      </w:r>
      <w:r w:rsidR="008035D1" w:rsidRPr="00CF1A25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</w:rPr>
        <w:t xml:space="preserve">Solaris </w:t>
      </w:r>
      <w:r w:rsidRPr="00CF1A25">
        <w:rPr>
          <w:rFonts w:ascii="TH SarabunPSK" w:hAnsi="TH SarabunPSK" w:cs="TH SarabunPSK"/>
          <w:b w:val="0"/>
          <w:bCs w:val="0"/>
          <w:cs/>
        </w:rPr>
        <w:t>10/11 ได้เป็นอย่างน้อย</w:t>
      </w:r>
      <w:bookmarkEnd w:id="64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5" w:name="_Toc400982987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สนับสนุนมาตรฐานตาม </w:t>
      </w:r>
      <w:r w:rsidRPr="00CF1A25">
        <w:rPr>
          <w:rFonts w:ascii="TH SarabunPSK" w:hAnsi="TH SarabunPSK" w:cs="TH SarabunPSK"/>
          <w:b w:val="0"/>
          <w:bCs w:val="0"/>
        </w:rPr>
        <w:t xml:space="preserve">Version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ต่อไปนี้ หรือสูงกว่า: </w:t>
      </w:r>
      <w:r w:rsidRPr="00CF1A25">
        <w:rPr>
          <w:rFonts w:ascii="TH SarabunPSK" w:hAnsi="TH SarabunPSK" w:cs="TH SarabunPSK"/>
          <w:b w:val="0"/>
          <w:bCs w:val="0"/>
        </w:rPr>
        <w:t xml:space="preserve">Java Enterprise Edition </w:t>
      </w:r>
      <w:r w:rsidRPr="00CF1A25">
        <w:rPr>
          <w:rFonts w:ascii="TH SarabunPSK" w:hAnsi="TH SarabunPSK" w:cs="TH SarabunPSK"/>
          <w:b w:val="0"/>
          <w:bCs w:val="0"/>
          <w:cs/>
        </w:rPr>
        <w:t>5 (</w:t>
      </w:r>
      <w:r w:rsidRPr="00CF1A25">
        <w:rPr>
          <w:rFonts w:ascii="TH SarabunPSK" w:hAnsi="TH SarabunPSK" w:cs="TH SarabunPSK"/>
          <w:b w:val="0"/>
          <w:bCs w:val="0"/>
        </w:rPr>
        <w:t xml:space="preserve">Java EE </w:t>
      </w:r>
      <w:r w:rsidRPr="00CF1A25">
        <w:rPr>
          <w:rFonts w:ascii="TH SarabunPSK" w:hAnsi="TH SarabunPSK" w:cs="TH SarabunPSK"/>
          <w:b w:val="0"/>
          <w:bCs w:val="0"/>
          <w:cs/>
        </w:rPr>
        <w:t>5)</w:t>
      </w:r>
      <w:r w:rsidRPr="00CF1A25">
        <w:rPr>
          <w:rFonts w:ascii="TH SarabunPSK" w:hAnsi="TH SarabunPSK" w:cs="TH SarabunPSK"/>
          <w:b w:val="0"/>
          <w:bCs w:val="0"/>
        </w:rPr>
        <w:t xml:space="preserve">, EJB </w:t>
      </w:r>
      <w:r w:rsidRPr="00CF1A25">
        <w:rPr>
          <w:rFonts w:ascii="TH SarabunPSK" w:hAnsi="TH SarabunPSK" w:cs="TH SarabunPSK"/>
          <w:b w:val="0"/>
          <w:bCs w:val="0"/>
          <w:cs/>
        </w:rPr>
        <w:t>3.0</w:t>
      </w:r>
      <w:r w:rsidRPr="00CF1A25">
        <w:rPr>
          <w:rFonts w:ascii="TH SarabunPSK" w:hAnsi="TH SarabunPSK" w:cs="TH SarabunPSK"/>
          <w:b w:val="0"/>
          <w:bCs w:val="0"/>
        </w:rPr>
        <w:t xml:space="preserve">, Servlet </w:t>
      </w:r>
      <w:r w:rsidRPr="00CF1A25">
        <w:rPr>
          <w:rFonts w:ascii="TH SarabunPSK" w:hAnsi="TH SarabunPSK" w:cs="TH SarabunPSK"/>
          <w:b w:val="0"/>
          <w:bCs w:val="0"/>
          <w:cs/>
        </w:rPr>
        <w:t>2.5</w:t>
      </w:r>
      <w:r w:rsidRPr="00CF1A25">
        <w:rPr>
          <w:rFonts w:ascii="TH SarabunPSK" w:hAnsi="TH SarabunPSK" w:cs="TH SarabunPSK"/>
          <w:b w:val="0"/>
          <w:bCs w:val="0"/>
        </w:rPr>
        <w:t xml:space="preserve">, JSP </w:t>
      </w:r>
      <w:r w:rsidRPr="00CF1A25">
        <w:rPr>
          <w:rFonts w:ascii="TH SarabunPSK" w:hAnsi="TH SarabunPSK" w:cs="TH SarabunPSK"/>
          <w:b w:val="0"/>
          <w:bCs w:val="0"/>
          <w:cs/>
        </w:rPr>
        <w:t>2.1</w:t>
      </w:r>
      <w:r w:rsidRPr="00CF1A25">
        <w:rPr>
          <w:rFonts w:ascii="TH SarabunPSK" w:hAnsi="TH SarabunPSK" w:cs="TH SarabunPSK"/>
          <w:b w:val="0"/>
          <w:bCs w:val="0"/>
        </w:rPr>
        <w:t xml:space="preserve">, JDBC </w:t>
      </w:r>
      <w:r w:rsidRPr="00CF1A25">
        <w:rPr>
          <w:rFonts w:ascii="TH SarabunPSK" w:hAnsi="TH SarabunPSK" w:cs="TH SarabunPSK"/>
          <w:b w:val="0"/>
          <w:bCs w:val="0"/>
          <w:cs/>
        </w:rPr>
        <w:t>3.0</w:t>
      </w:r>
      <w:r w:rsidRPr="00CF1A25">
        <w:rPr>
          <w:rFonts w:ascii="TH SarabunPSK" w:hAnsi="TH SarabunPSK" w:cs="TH SarabunPSK"/>
          <w:b w:val="0"/>
          <w:bCs w:val="0"/>
        </w:rPr>
        <w:t>, JSR-</w:t>
      </w:r>
      <w:r w:rsidRPr="00CF1A25">
        <w:rPr>
          <w:rFonts w:ascii="TH SarabunPSK" w:hAnsi="TH SarabunPSK" w:cs="TH SarabunPSK"/>
          <w:b w:val="0"/>
          <w:bCs w:val="0"/>
          <w:cs/>
        </w:rPr>
        <w:t>88</w:t>
      </w:r>
      <w:r w:rsidRPr="00CF1A25">
        <w:rPr>
          <w:rFonts w:ascii="TH SarabunPSK" w:hAnsi="TH SarabunPSK" w:cs="TH SarabunPSK"/>
          <w:b w:val="0"/>
          <w:bCs w:val="0"/>
        </w:rPr>
        <w:t>, J</w:t>
      </w:r>
      <w:r w:rsidRPr="00CF1A25">
        <w:rPr>
          <w:rFonts w:ascii="TH SarabunPSK" w:hAnsi="TH SarabunPSK" w:cs="TH SarabunPSK"/>
          <w:b w:val="0"/>
          <w:bCs w:val="0"/>
          <w:cs/>
        </w:rPr>
        <w:t>2</w:t>
      </w:r>
      <w:r w:rsidRPr="00CF1A25">
        <w:rPr>
          <w:rFonts w:ascii="TH SarabunPSK" w:hAnsi="TH SarabunPSK" w:cs="TH SarabunPSK"/>
          <w:b w:val="0"/>
          <w:bCs w:val="0"/>
        </w:rPr>
        <w:t xml:space="preserve">EE Connector Architecture </w:t>
      </w:r>
      <w:r w:rsidRPr="00CF1A25">
        <w:rPr>
          <w:rFonts w:ascii="TH SarabunPSK" w:hAnsi="TH SarabunPSK" w:cs="TH SarabunPSK"/>
          <w:b w:val="0"/>
          <w:bCs w:val="0"/>
          <w:cs/>
        </w:rPr>
        <w:t>1.5</w:t>
      </w:r>
      <w:r w:rsidRPr="00CF1A25">
        <w:rPr>
          <w:rFonts w:ascii="TH SarabunPSK" w:hAnsi="TH SarabunPSK" w:cs="TH SarabunPSK"/>
          <w:b w:val="0"/>
          <w:bCs w:val="0"/>
        </w:rPr>
        <w:t xml:space="preserve">, JAAS </w:t>
      </w:r>
      <w:r w:rsidRPr="00CF1A25">
        <w:rPr>
          <w:rFonts w:ascii="TH SarabunPSK" w:hAnsi="TH SarabunPSK" w:cs="TH SarabunPSK"/>
          <w:b w:val="0"/>
          <w:bCs w:val="0"/>
          <w:cs/>
        </w:rPr>
        <w:t>1.0</w:t>
      </w:r>
      <w:r w:rsidRPr="00CF1A25">
        <w:rPr>
          <w:rFonts w:ascii="TH SarabunPSK" w:hAnsi="TH SarabunPSK" w:cs="TH SarabunPSK"/>
          <w:b w:val="0"/>
          <w:bCs w:val="0"/>
        </w:rPr>
        <w:t xml:space="preserve">, LDAP </w:t>
      </w:r>
      <w:r w:rsidRPr="00CF1A25">
        <w:rPr>
          <w:rFonts w:ascii="TH SarabunPSK" w:hAnsi="TH SarabunPSK" w:cs="TH SarabunPSK"/>
          <w:b w:val="0"/>
          <w:bCs w:val="0"/>
          <w:cs/>
        </w:rPr>
        <w:t>3.0</w:t>
      </w:r>
      <w:r w:rsidRPr="00CF1A25">
        <w:rPr>
          <w:rFonts w:ascii="TH SarabunPSK" w:hAnsi="TH SarabunPSK" w:cs="TH SarabunPSK"/>
          <w:b w:val="0"/>
          <w:bCs w:val="0"/>
        </w:rPr>
        <w:t xml:space="preserve">, JAXB </w:t>
      </w:r>
      <w:r w:rsidRPr="00CF1A25">
        <w:rPr>
          <w:rFonts w:ascii="TH SarabunPSK" w:hAnsi="TH SarabunPSK" w:cs="TH SarabunPSK"/>
          <w:b w:val="0"/>
          <w:bCs w:val="0"/>
          <w:cs/>
        </w:rPr>
        <w:t>2.0</w:t>
      </w:r>
      <w:r w:rsidRPr="00CF1A25">
        <w:rPr>
          <w:rFonts w:ascii="TH SarabunPSK" w:hAnsi="TH SarabunPSK" w:cs="TH SarabunPSK"/>
          <w:b w:val="0"/>
          <w:bCs w:val="0"/>
        </w:rPr>
        <w:t xml:space="preserve">, JAX-R </w:t>
      </w:r>
      <w:r w:rsidRPr="00CF1A25">
        <w:rPr>
          <w:rFonts w:ascii="TH SarabunPSK" w:hAnsi="TH SarabunPSK" w:cs="TH SarabunPSK"/>
          <w:b w:val="0"/>
          <w:bCs w:val="0"/>
          <w:cs/>
        </w:rPr>
        <w:t>1.0</w:t>
      </w:r>
      <w:r w:rsidRPr="00CF1A25">
        <w:rPr>
          <w:rFonts w:ascii="TH SarabunPSK" w:hAnsi="TH SarabunPSK" w:cs="TH SarabunPSK"/>
          <w:b w:val="0"/>
          <w:bCs w:val="0"/>
        </w:rPr>
        <w:t xml:space="preserve">, JAX-RPC </w:t>
      </w:r>
      <w:r w:rsidRPr="00CF1A25">
        <w:rPr>
          <w:rFonts w:ascii="TH SarabunPSK" w:hAnsi="TH SarabunPSK" w:cs="TH SarabunPSK"/>
          <w:b w:val="0"/>
          <w:bCs w:val="0"/>
          <w:cs/>
        </w:rPr>
        <w:t>1.1</w:t>
      </w:r>
      <w:r w:rsidRPr="00CF1A25">
        <w:rPr>
          <w:rFonts w:ascii="TH SarabunPSK" w:hAnsi="TH SarabunPSK" w:cs="TH SarabunPSK"/>
          <w:b w:val="0"/>
          <w:bCs w:val="0"/>
        </w:rPr>
        <w:t xml:space="preserve">, SAAJ </w:t>
      </w:r>
      <w:r w:rsidRPr="00CF1A25">
        <w:rPr>
          <w:rFonts w:ascii="TH SarabunPSK" w:hAnsi="TH SarabunPSK" w:cs="TH SarabunPSK"/>
          <w:b w:val="0"/>
          <w:bCs w:val="0"/>
          <w:cs/>
        </w:rPr>
        <w:t>1.3 ได้</w:t>
      </w:r>
      <w:bookmarkEnd w:id="65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6" w:name="_Toc400982988"/>
      <w:r w:rsidRPr="00CF1A25">
        <w:rPr>
          <w:rFonts w:ascii="TH SarabunPSK" w:hAnsi="TH SarabunPSK" w:cs="TH SarabunPSK"/>
          <w:b w:val="0"/>
          <w:bCs w:val="0"/>
          <w:cs/>
        </w:rPr>
        <w:t>มีเครื่องมือในการตรวจสอบการทำงาน (</w:t>
      </w:r>
      <w:r w:rsidRPr="00CF1A25">
        <w:rPr>
          <w:rFonts w:ascii="TH SarabunPSK" w:hAnsi="TH SarabunPSK" w:cs="TH SarabunPSK"/>
          <w:b w:val="0"/>
          <w:bCs w:val="0"/>
        </w:rPr>
        <w:t xml:space="preserve">Monitoring Tools) </w:t>
      </w:r>
      <w:r w:rsidRPr="00CF1A25">
        <w:rPr>
          <w:rFonts w:ascii="TH SarabunPSK" w:hAnsi="TH SarabunPSK" w:cs="TH SarabunPSK"/>
          <w:b w:val="0"/>
          <w:bCs w:val="0"/>
          <w:cs/>
        </w:rPr>
        <w:t>และสามารถแสดงประสิทธิภาพการทำงานโดยรวมได้เป็นอย่างน้อย</w:t>
      </w:r>
      <w:bookmarkEnd w:id="66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7" w:name="_Toc400982989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Remote admin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ผ่าน </w:t>
      </w:r>
      <w:r w:rsidRPr="00CF1A25">
        <w:rPr>
          <w:rFonts w:ascii="TH SarabunPSK" w:hAnsi="TH SarabunPSK" w:cs="TH SarabunPSK"/>
          <w:b w:val="0"/>
          <w:bCs w:val="0"/>
        </w:rPr>
        <w:t>browser</w:t>
      </w:r>
      <w:bookmarkEnd w:id="67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68" w:name="_Toc400982990"/>
      <w:r w:rsidRPr="00CF1A25">
        <w:rPr>
          <w:rFonts w:ascii="TH SarabunPSK" w:hAnsi="TH SarabunPSK" w:cs="TH SarabunPSK"/>
          <w:b w:val="0"/>
          <w:bCs w:val="0"/>
          <w:cs/>
        </w:rPr>
        <w:t xml:space="preserve">สามารถทำงานร่วมกับ </w:t>
      </w:r>
      <w:r w:rsidRPr="00CF1A25">
        <w:rPr>
          <w:rFonts w:ascii="TH SarabunPSK" w:hAnsi="TH SarabunPSK" w:cs="TH SarabunPSK"/>
          <w:b w:val="0"/>
          <w:bCs w:val="0"/>
        </w:rPr>
        <w:t xml:space="preserve">Web Server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ได้แก่ </w:t>
      </w:r>
      <w:r w:rsidRPr="00CF1A25">
        <w:rPr>
          <w:rFonts w:ascii="TH SarabunPSK" w:hAnsi="TH SarabunPSK" w:cs="TH SarabunPSK"/>
          <w:b w:val="0"/>
          <w:bCs w:val="0"/>
        </w:rPr>
        <w:t xml:space="preserve">Apache HTTP Server, Microsoft Internet Information Server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หรือ </w:t>
      </w:r>
      <w:r w:rsidR="002C1E2D" w:rsidRPr="00CF1A25">
        <w:rPr>
          <w:rFonts w:ascii="TH SarabunPSK" w:hAnsi="TH SarabunPSK" w:cs="TH SarabunPSK"/>
          <w:b w:val="0"/>
          <w:bCs w:val="0"/>
        </w:rPr>
        <w:t xml:space="preserve">Oracle </w:t>
      </w:r>
      <w:r w:rsidRPr="00CF1A25">
        <w:rPr>
          <w:rFonts w:ascii="TH SarabunPSK" w:hAnsi="TH SarabunPSK" w:cs="TH SarabunPSK"/>
          <w:b w:val="0"/>
          <w:bCs w:val="0"/>
        </w:rPr>
        <w:t xml:space="preserve">Java System Web Server/iPlanet Web Server </w:t>
      </w:r>
      <w:r w:rsidRPr="00CF1A25">
        <w:rPr>
          <w:rFonts w:ascii="TH SarabunPSK" w:hAnsi="TH SarabunPSK" w:cs="TH SarabunPSK"/>
          <w:b w:val="0"/>
          <w:bCs w:val="0"/>
          <w:cs/>
        </w:rPr>
        <w:t>ได้เป็นอย่างน้อย</w:t>
      </w:r>
      <w:bookmarkEnd w:id="68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</w:rPr>
      </w:pPr>
      <w:bookmarkStart w:id="69" w:name="_Toc400982991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สนับสนุนการเข้าถึงข้อมูลในระบบจัดการฐานข้อมูลที่หลากหลายได้ เช่น  </w:t>
      </w:r>
      <w:r w:rsidRPr="00CF1A25">
        <w:rPr>
          <w:rFonts w:ascii="TH SarabunPSK" w:hAnsi="TH SarabunPSK" w:cs="TH SarabunPSK"/>
          <w:b w:val="0"/>
          <w:bCs w:val="0"/>
        </w:rPr>
        <w:t>IBM DB</w:t>
      </w:r>
      <w:r w:rsidRPr="00CF1A25">
        <w:rPr>
          <w:rFonts w:ascii="TH SarabunPSK" w:hAnsi="TH SarabunPSK" w:cs="TH SarabunPSK"/>
          <w:b w:val="0"/>
          <w:bCs w:val="0"/>
          <w:cs/>
        </w:rPr>
        <w:t>2</w:t>
      </w:r>
      <w:r w:rsidRPr="00CF1A25">
        <w:rPr>
          <w:rFonts w:ascii="TH SarabunPSK" w:hAnsi="TH SarabunPSK" w:cs="TH SarabunPSK"/>
          <w:b w:val="0"/>
          <w:bCs w:val="0"/>
        </w:rPr>
        <w:t xml:space="preserve">, Oracle, Microsoft SQL Server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Sybase</w:t>
      </w:r>
      <w:bookmarkEnd w:id="69"/>
    </w:p>
    <w:p w:rsidR="00BD744E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0" w:name="_Toc400982992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สนับสนุนในการทำ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Web Services </w:t>
      </w:r>
      <w:r w:rsidRPr="00CF1A25">
        <w:rPr>
          <w:rFonts w:ascii="TH SarabunPSK" w:hAnsi="TH SarabunPSK" w:cs="TH SarabunPSK"/>
          <w:b w:val="0"/>
          <w:bCs w:val="0"/>
          <w:cs/>
        </w:rPr>
        <w:t>ดังนี้</w:t>
      </w:r>
      <w:bookmarkEnd w:id="70"/>
    </w:p>
    <w:p w:rsidR="00C55B9B" w:rsidRPr="00CF1A25" w:rsidRDefault="00C55B9B" w:rsidP="00EB53B9">
      <w:pPr>
        <w:pStyle w:val="NoSpacing"/>
        <w:numPr>
          <w:ilvl w:val="0"/>
          <w:numId w:val="17"/>
        </w:numPr>
        <w:tabs>
          <w:tab w:val="left" w:pos="4111"/>
        </w:tabs>
        <w:ind w:left="4111" w:hanging="871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</w:rPr>
        <w:t>Simple Object Access Protocol (SOAP), Universal Description Discovery and Integration (UDDI), Web Services Description Language (WSDL)</w:t>
      </w:r>
    </w:p>
    <w:p w:rsidR="00C55B9B" w:rsidRPr="00CF1A25" w:rsidRDefault="00C55B9B" w:rsidP="00EB53B9">
      <w:pPr>
        <w:pStyle w:val="NoSpacing"/>
        <w:numPr>
          <w:ilvl w:val="0"/>
          <w:numId w:val="17"/>
        </w:numPr>
        <w:tabs>
          <w:tab w:val="left" w:pos="4111"/>
        </w:tabs>
        <w:ind w:left="4111" w:hanging="871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รองรับมาตรฐาน </w:t>
      </w:r>
      <w:r w:rsidRPr="00CF1A25">
        <w:rPr>
          <w:rFonts w:ascii="TH SarabunPSK" w:hAnsi="TH SarabunPSK" w:cs="TH SarabunPSK"/>
          <w:sz w:val="32"/>
          <w:szCs w:val="32"/>
        </w:rPr>
        <w:t xml:space="preserve">WS-I Basic Profile 1.1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และ</w:t>
      </w:r>
      <w:r w:rsidRPr="00CF1A25">
        <w:rPr>
          <w:rFonts w:ascii="TH SarabunPSK" w:hAnsi="TH SarabunPSK" w:cs="TH SarabunPSK"/>
          <w:sz w:val="32"/>
          <w:szCs w:val="32"/>
        </w:rPr>
        <w:t xml:space="preserve"> WS-Security 1.1</w:t>
      </w:r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1" w:name="_Toc400982993"/>
      <w:r w:rsidRPr="00CF1A25">
        <w:rPr>
          <w:rFonts w:ascii="TH SarabunPSK" w:hAnsi="TH SarabunPSK" w:cs="TH SarabunPSK"/>
          <w:b w:val="0"/>
          <w:bCs w:val="0"/>
          <w:cs/>
        </w:rPr>
        <w:t xml:space="preserve">รองรับ </w:t>
      </w:r>
      <w:r w:rsidRPr="00CF1A25">
        <w:rPr>
          <w:rFonts w:ascii="TH SarabunPSK" w:hAnsi="TH SarabunPSK" w:cs="TH SarabunPSK"/>
          <w:b w:val="0"/>
          <w:bCs w:val="0"/>
        </w:rPr>
        <w:t xml:space="preserve">Database Connection Management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ซึ่งสนับสนุนการ </w:t>
      </w:r>
      <w:r w:rsidRPr="00CF1A25">
        <w:rPr>
          <w:rFonts w:ascii="TH SarabunPSK" w:hAnsi="TH SarabunPSK" w:cs="TH SarabunPSK"/>
          <w:b w:val="0"/>
          <w:bCs w:val="0"/>
        </w:rPr>
        <w:t xml:space="preserve">reuse connection </w:t>
      </w:r>
      <w:r w:rsidRPr="00CF1A25">
        <w:rPr>
          <w:rFonts w:ascii="TH SarabunPSK" w:hAnsi="TH SarabunPSK" w:cs="TH SarabunPSK"/>
          <w:b w:val="0"/>
          <w:bCs w:val="0"/>
          <w:cs/>
        </w:rPr>
        <w:t>ที่ติดต่อกับฐานข้อมูล (</w:t>
      </w:r>
      <w:r w:rsidRPr="00CF1A25">
        <w:rPr>
          <w:rFonts w:ascii="TH SarabunPSK" w:hAnsi="TH SarabunPSK" w:cs="TH SarabunPSK"/>
          <w:b w:val="0"/>
          <w:bCs w:val="0"/>
        </w:rPr>
        <w:t>connection pooling)</w:t>
      </w:r>
      <w:bookmarkEnd w:id="71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2" w:name="_Toc400982994"/>
      <w:r w:rsidRPr="00CF1A25">
        <w:rPr>
          <w:rFonts w:ascii="TH SarabunPSK" w:hAnsi="TH SarabunPSK" w:cs="TH SarabunPSK"/>
          <w:b w:val="0"/>
          <w:bCs w:val="0"/>
          <w:cs/>
        </w:rPr>
        <w:t xml:space="preserve">รองรับมาตรฐานข้อมูลแบบ </w:t>
      </w:r>
      <w:r w:rsidRPr="00CF1A25">
        <w:rPr>
          <w:rFonts w:ascii="TH SarabunPSK" w:hAnsi="TH SarabunPSK" w:cs="TH SarabunPSK"/>
          <w:b w:val="0"/>
          <w:bCs w:val="0"/>
        </w:rPr>
        <w:t>XML</w:t>
      </w:r>
      <w:bookmarkEnd w:id="72"/>
    </w:p>
    <w:p w:rsidR="00C55B9B" w:rsidRPr="00CF1A25" w:rsidRDefault="00C55B9B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3" w:name="_Toc400982995"/>
      <w:r w:rsidRPr="00CF1A25">
        <w:rPr>
          <w:rFonts w:ascii="TH SarabunPSK" w:hAnsi="TH SarabunPSK" w:cs="TH SarabunPSK"/>
          <w:b w:val="0"/>
          <w:bCs w:val="0"/>
          <w:cs/>
        </w:rPr>
        <w:t>มาพร้อมกับ</w:t>
      </w:r>
      <w:r w:rsidR="00DD2E68" w:rsidRPr="00CF1A25">
        <w:rPr>
          <w:rFonts w:ascii="TH SarabunPSK" w:hAnsi="TH SarabunPSK" w:cs="TH SarabunPSK"/>
          <w:b w:val="0"/>
          <w:bCs w:val="0"/>
          <w:cs/>
        </w:rPr>
        <w:t>ซอฟต์แวร์</w:t>
      </w:r>
      <w:r w:rsidRPr="00CF1A25">
        <w:rPr>
          <w:rFonts w:ascii="TH SarabunPSK" w:hAnsi="TH SarabunPSK" w:cs="TH SarabunPSK"/>
          <w:b w:val="0"/>
          <w:bCs w:val="0"/>
          <w:cs/>
        </w:rPr>
        <w:t>สำเร็จรูปรองรับการแสดงข้อมูลแผนที่ มีลิขสิทธิ์การใช้งานถูกต้องตามกฎหมาย โดยมีความสามารถอย่างน้อยดังต่อไปนี้</w:t>
      </w:r>
      <w:bookmarkEnd w:id="73"/>
    </w:p>
    <w:p w:rsidR="00F42954" w:rsidRPr="00CF1A25" w:rsidRDefault="00F42954" w:rsidP="00EB53B9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มีพื้นฐานบนเทคโนโลยี </w:t>
      </w:r>
      <w:r w:rsidR="008E357A" w:rsidRPr="00CF1A25">
        <w:rPr>
          <w:rFonts w:ascii="TH SarabunPSK" w:hAnsi="TH SarabunPSK" w:cs="TH SarabunPSK"/>
          <w:sz w:val="32"/>
          <w:szCs w:val="32"/>
        </w:rPr>
        <w:t xml:space="preserve">Java EE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และสามารถทำงานได้กับ</w:t>
      </w:r>
      <w:r w:rsidR="00DD2E68" w:rsidRPr="00CF1A25">
        <w:rPr>
          <w:rFonts w:ascii="TH SarabunPSK" w:hAnsi="TH SarabunPSK" w:cs="TH SarabunPSK"/>
          <w:sz w:val="32"/>
          <w:szCs w:val="32"/>
          <w:cs/>
          <w:lang w:bidi="th-TH"/>
        </w:rPr>
        <w:t>ซอฟต์แวร์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สนับสนุนโปรแกรมประยุกต์ที่นำเสนอ</w:t>
      </w:r>
    </w:p>
    <w:p w:rsidR="00F42954" w:rsidRPr="00CF1A25" w:rsidRDefault="00F42954" w:rsidP="00EB53B9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ผ่านมาตรฐาน </w:t>
      </w:r>
      <w:r w:rsidRPr="00CF1A25">
        <w:rPr>
          <w:rFonts w:ascii="TH SarabunPSK" w:hAnsi="TH SarabunPSK" w:cs="TH SarabunPSK"/>
          <w:sz w:val="32"/>
          <w:szCs w:val="32"/>
        </w:rPr>
        <w:t xml:space="preserve">Web Map Service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ของ </w:t>
      </w:r>
      <w:r w:rsidRPr="00CF1A25">
        <w:rPr>
          <w:rFonts w:ascii="TH SarabunPSK" w:hAnsi="TH SarabunPSK" w:cs="TH SarabunPSK"/>
          <w:sz w:val="32"/>
          <w:szCs w:val="32"/>
        </w:rPr>
        <w:t>OGC</w:t>
      </w:r>
    </w:p>
    <w:p w:rsidR="00F42954" w:rsidRPr="00CF1A25" w:rsidRDefault="00F42954" w:rsidP="00EB53B9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ผู้ใช้งานสามารถใช้งานข้อมูลแผนที่โดยเว็บเบราเซอร์ ไม่ต้องลงโปรแกรมอื่นเสริม</w:t>
      </w:r>
    </w:p>
    <w:p w:rsidR="00F42954" w:rsidRPr="00CF1A25" w:rsidRDefault="00F42954" w:rsidP="00A431BB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รองรับเทคโนโลยี </w:t>
      </w:r>
      <w:r w:rsidRPr="00CF1A25">
        <w:rPr>
          <w:rFonts w:ascii="TH SarabunPSK" w:hAnsi="TH SarabunPSK" w:cs="TH SarabunPSK"/>
          <w:sz w:val="32"/>
          <w:szCs w:val="32"/>
        </w:rPr>
        <w:t>AJAX</w:t>
      </w:r>
    </w:p>
    <w:p w:rsidR="00F42954" w:rsidRPr="00CF1A25" w:rsidRDefault="00F42954" w:rsidP="00A431BB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รองรับ </w:t>
      </w:r>
      <w:r w:rsidRPr="00CF1A25">
        <w:rPr>
          <w:rFonts w:ascii="TH SarabunPSK" w:hAnsi="TH SarabunPSK" w:cs="TH SarabunPSK"/>
          <w:sz w:val="32"/>
          <w:szCs w:val="32"/>
        </w:rPr>
        <w:t>ESRI Shape file, Google Map tiles, FOI, Heatmap</w:t>
      </w:r>
    </w:p>
    <w:p w:rsidR="00F42954" w:rsidRPr="00CF1A25" w:rsidRDefault="00F42954" w:rsidP="00A431BB">
      <w:pPr>
        <w:pStyle w:val="NoSpacing"/>
        <w:numPr>
          <w:ilvl w:val="0"/>
          <w:numId w:val="18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สามารถแสดงผลออกเป็นไฟล์ </w:t>
      </w:r>
      <w:r w:rsidRPr="00CF1A25">
        <w:rPr>
          <w:rFonts w:ascii="TH SarabunPSK" w:hAnsi="TH SarabunPSK" w:cs="TH SarabunPSK"/>
          <w:sz w:val="32"/>
          <w:szCs w:val="32"/>
        </w:rPr>
        <w:t xml:space="preserve">PDF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ได้</w:t>
      </w:r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4" w:name="_Toc400982996"/>
      <w:r w:rsidRPr="00CF1A25">
        <w:rPr>
          <w:rFonts w:ascii="TH SarabunPSK" w:hAnsi="TH SarabunPSK" w:cs="TH SarabunPSK"/>
          <w:b w:val="0"/>
          <w:bCs w:val="0"/>
          <w:cs/>
        </w:rPr>
        <w:t>รองรับระบบความปลอดภัยต่อไปนี้</w:t>
      </w:r>
      <w:bookmarkEnd w:id="74"/>
    </w:p>
    <w:p w:rsidR="00F42954" w:rsidRPr="00CF1A25" w:rsidRDefault="00F42954" w:rsidP="00EB53B9">
      <w:pPr>
        <w:pStyle w:val="NoSpacing"/>
        <w:numPr>
          <w:ilvl w:val="0"/>
          <w:numId w:val="19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สามารถทำ </w:t>
      </w:r>
      <w:r w:rsidR="00F51543" w:rsidRPr="00CF1A25">
        <w:rPr>
          <w:rFonts w:ascii="TH SarabunPSK" w:hAnsi="TH SarabunPSK" w:cs="TH SarabunPSK"/>
          <w:sz w:val="32"/>
          <w:szCs w:val="32"/>
        </w:rPr>
        <w:t>Basic A</w:t>
      </w:r>
      <w:r w:rsidRPr="00CF1A25">
        <w:rPr>
          <w:rFonts w:ascii="TH SarabunPSK" w:hAnsi="TH SarabunPSK" w:cs="TH SarabunPSK"/>
          <w:sz w:val="32"/>
          <w:szCs w:val="32"/>
        </w:rPr>
        <w:t xml:space="preserve">uthentication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เพื่อทำการเข้าถึง </w:t>
      </w:r>
      <w:r w:rsidRPr="00CF1A25">
        <w:rPr>
          <w:rFonts w:ascii="TH SarabunPSK" w:hAnsi="TH SarabunPSK" w:cs="TH SarabunPSK"/>
          <w:sz w:val="32"/>
          <w:szCs w:val="32"/>
        </w:rPr>
        <w:t>Web resources</w:t>
      </w:r>
    </w:p>
    <w:p w:rsidR="00F42954" w:rsidRPr="00CF1A25" w:rsidRDefault="00F42954" w:rsidP="00EB53B9">
      <w:pPr>
        <w:pStyle w:val="NoSpacing"/>
        <w:numPr>
          <w:ilvl w:val="0"/>
          <w:numId w:val="19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สามารถทำ </w:t>
      </w:r>
      <w:r w:rsidR="00F51543" w:rsidRPr="00CF1A25">
        <w:rPr>
          <w:rFonts w:ascii="TH SarabunPSK" w:hAnsi="TH SarabunPSK" w:cs="TH SarabunPSK"/>
          <w:sz w:val="32"/>
          <w:szCs w:val="32"/>
          <w:lang w:bidi="th-TH"/>
        </w:rPr>
        <w:t>A</w:t>
      </w:r>
      <w:r w:rsidRPr="00CF1A25">
        <w:rPr>
          <w:rFonts w:ascii="TH SarabunPSK" w:hAnsi="TH SarabunPSK" w:cs="TH SarabunPSK"/>
          <w:sz w:val="32"/>
          <w:szCs w:val="32"/>
        </w:rPr>
        <w:t xml:space="preserve">uthorization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ได้แก่ </w:t>
      </w:r>
      <w:r w:rsidRPr="00CF1A25">
        <w:rPr>
          <w:rFonts w:ascii="TH SarabunPSK" w:hAnsi="TH SarabunPSK" w:cs="TH SarabunPSK"/>
          <w:sz w:val="32"/>
          <w:szCs w:val="32"/>
        </w:rPr>
        <w:t>JAAS, Java Cryptographic Extension (JCE)</w:t>
      </w:r>
    </w:p>
    <w:p w:rsidR="00F42954" w:rsidRPr="00CF1A25" w:rsidRDefault="00F42954" w:rsidP="00EB53B9">
      <w:pPr>
        <w:pStyle w:val="NoSpacing"/>
        <w:numPr>
          <w:ilvl w:val="0"/>
          <w:numId w:val="19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สนับสนุน </w:t>
      </w:r>
      <w:r w:rsidR="00F51543" w:rsidRPr="00CF1A25">
        <w:rPr>
          <w:rFonts w:ascii="TH SarabunPSK" w:hAnsi="TH SarabunPSK" w:cs="TH SarabunPSK"/>
          <w:sz w:val="32"/>
          <w:szCs w:val="32"/>
        </w:rPr>
        <w:t>A</w:t>
      </w:r>
      <w:r w:rsidRPr="00CF1A25">
        <w:rPr>
          <w:rFonts w:ascii="TH SarabunPSK" w:hAnsi="TH SarabunPSK" w:cs="TH SarabunPSK"/>
          <w:sz w:val="32"/>
          <w:szCs w:val="32"/>
        </w:rPr>
        <w:t xml:space="preserve">uthentication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ผ่าน </w:t>
      </w:r>
      <w:r w:rsidRPr="00CF1A25">
        <w:rPr>
          <w:rFonts w:ascii="TH SarabunPSK" w:hAnsi="TH SarabunPSK" w:cs="TH SarabunPSK"/>
          <w:sz w:val="32"/>
          <w:szCs w:val="32"/>
        </w:rPr>
        <w:t xml:space="preserve">Single Sign 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สนับสนุนมาตรฐาน </w:t>
      </w:r>
      <w:r w:rsidRPr="00CF1A25">
        <w:rPr>
          <w:rFonts w:ascii="TH SarabunPSK" w:hAnsi="TH SarabunPSK" w:cs="TH SarabunPSK"/>
          <w:sz w:val="32"/>
          <w:szCs w:val="32"/>
        </w:rPr>
        <w:t>LDAP</w:t>
      </w:r>
    </w:p>
    <w:p w:rsidR="00F42954" w:rsidRPr="00CF1A25" w:rsidRDefault="00F42954" w:rsidP="00A431BB">
      <w:pPr>
        <w:pStyle w:val="NoSpacing"/>
        <w:numPr>
          <w:ilvl w:val="0"/>
          <w:numId w:val="19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สนับสนุนมาตรฐาน </w:t>
      </w:r>
      <w:r w:rsidRPr="00CF1A25">
        <w:rPr>
          <w:rFonts w:ascii="TH SarabunPSK" w:hAnsi="TH SarabunPSK" w:cs="TH SarabunPSK"/>
          <w:sz w:val="32"/>
          <w:szCs w:val="32"/>
        </w:rPr>
        <w:t xml:space="preserve">SAML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CF1A25">
        <w:rPr>
          <w:rFonts w:ascii="TH SarabunPSK" w:hAnsi="TH SarabunPSK" w:cs="TH SarabunPSK"/>
          <w:sz w:val="32"/>
          <w:szCs w:val="32"/>
        </w:rPr>
        <w:t>XACML</w:t>
      </w:r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5" w:name="_Toc400982997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Clustering </w:t>
      </w:r>
      <w:r w:rsidRPr="00CF1A25">
        <w:rPr>
          <w:rFonts w:ascii="TH SarabunPSK" w:hAnsi="TH SarabunPSK" w:cs="TH SarabunPSK"/>
          <w:b w:val="0"/>
          <w:bCs w:val="0"/>
          <w:cs/>
        </w:rPr>
        <w:t>โดยอยู่ในผลิตภัณฑ์เดียวกัน</w:t>
      </w:r>
      <w:bookmarkEnd w:id="75"/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6" w:name="_Toc400982998"/>
      <w:r w:rsidRPr="00CF1A25">
        <w:rPr>
          <w:rFonts w:ascii="TH SarabunPSK" w:hAnsi="TH SarabunPSK" w:cs="TH SarabunPSK"/>
          <w:b w:val="0"/>
          <w:bCs w:val="0"/>
          <w:cs/>
        </w:rPr>
        <w:t xml:space="preserve">สามารถเรียกดู </w:t>
      </w:r>
      <w:r w:rsidRPr="00CF1A25">
        <w:rPr>
          <w:rFonts w:ascii="TH SarabunPSK" w:hAnsi="TH SarabunPSK" w:cs="TH SarabunPSK"/>
          <w:b w:val="0"/>
          <w:bCs w:val="0"/>
        </w:rPr>
        <w:t xml:space="preserve">Server Log file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ผ่านทาง </w:t>
      </w:r>
      <w:r w:rsidRPr="00CF1A25">
        <w:rPr>
          <w:rFonts w:ascii="TH SarabunPSK" w:hAnsi="TH SarabunPSK" w:cs="TH SarabunPSK"/>
          <w:b w:val="0"/>
          <w:bCs w:val="0"/>
        </w:rPr>
        <w:t xml:space="preserve">Web Browser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โดยไม่ต้อง </w:t>
      </w:r>
      <w:r w:rsidRPr="00CF1A25">
        <w:rPr>
          <w:rFonts w:ascii="TH SarabunPSK" w:hAnsi="TH SarabunPSK" w:cs="TH SarabunPSK"/>
          <w:b w:val="0"/>
          <w:bCs w:val="0"/>
        </w:rPr>
        <w:t xml:space="preserve">download log file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มาที่เครื่อง </w:t>
      </w:r>
      <w:r w:rsidRPr="00CF1A25">
        <w:rPr>
          <w:rFonts w:ascii="TH SarabunPSK" w:hAnsi="TH SarabunPSK" w:cs="TH SarabunPSK"/>
          <w:b w:val="0"/>
          <w:bCs w:val="0"/>
        </w:rPr>
        <w:t>local administrator</w:t>
      </w:r>
      <w:bookmarkEnd w:id="76"/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7" w:name="_Toc400982999"/>
      <w:r w:rsidRPr="00CF1A25">
        <w:rPr>
          <w:rFonts w:ascii="TH SarabunPSK" w:hAnsi="TH SarabunPSK" w:cs="TH SarabunPSK"/>
          <w:b w:val="0"/>
          <w:bCs w:val="0"/>
          <w:cs/>
        </w:rPr>
        <w:t xml:space="preserve">รองรับมาตรฐาน </w:t>
      </w:r>
      <w:r w:rsidRPr="00CF1A25">
        <w:rPr>
          <w:rFonts w:ascii="TH SarabunPSK" w:hAnsi="TH SarabunPSK" w:cs="TH SarabunPSK"/>
          <w:b w:val="0"/>
          <w:bCs w:val="0"/>
        </w:rPr>
        <w:t xml:space="preserve">Java Management Extensions (JMX) </w:t>
      </w:r>
      <w:r w:rsidRPr="00CF1A25">
        <w:rPr>
          <w:rFonts w:ascii="TH SarabunPSK" w:hAnsi="TH SarabunPSK" w:cs="TH SarabunPSK"/>
          <w:b w:val="0"/>
          <w:bCs w:val="0"/>
          <w:cs/>
        </w:rPr>
        <w:t>ในการตรวจสอบสถานะต่างๆและบริหารจัดการเครื่องแม่ข่าย</w:t>
      </w:r>
      <w:bookmarkEnd w:id="77"/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8" w:name="_Toc400983000"/>
      <w:r w:rsidRPr="00CF1A25">
        <w:rPr>
          <w:rFonts w:ascii="TH SarabunPSK" w:hAnsi="TH SarabunPSK" w:cs="TH SarabunPSK"/>
          <w:b w:val="0"/>
          <w:bCs w:val="0"/>
          <w:cs/>
        </w:rPr>
        <w:t xml:space="preserve">รองรับการทำงานของ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Server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ในการ </w:t>
      </w:r>
      <w:r w:rsidRPr="00CF1A25">
        <w:rPr>
          <w:rFonts w:ascii="TH SarabunPSK" w:hAnsi="TH SarabunPSK" w:cs="TH SarabunPSK"/>
          <w:b w:val="0"/>
          <w:bCs w:val="0"/>
        </w:rPr>
        <w:t>Rollback Application</w:t>
      </w:r>
      <w:r w:rsidR="006B6966"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เมื่อเกิดกรณี </w:t>
      </w:r>
      <w:r w:rsidRPr="00CF1A25">
        <w:rPr>
          <w:rFonts w:ascii="TH SarabunPSK" w:hAnsi="TH SarabunPSK" w:cs="TH SarabunPSK"/>
          <w:b w:val="0"/>
          <w:bCs w:val="0"/>
        </w:rPr>
        <w:t xml:space="preserve">Deploy </w:t>
      </w:r>
      <w:r w:rsidRPr="00CF1A25">
        <w:rPr>
          <w:rFonts w:ascii="TH SarabunPSK" w:hAnsi="TH SarabunPSK" w:cs="TH SarabunPSK"/>
          <w:b w:val="0"/>
          <w:bCs w:val="0"/>
          <w:cs/>
        </w:rPr>
        <w:t>ไม่สำเร็จ</w:t>
      </w:r>
      <w:bookmarkEnd w:id="78"/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79" w:name="_Toc400983001"/>
      <w:r w:rsidRPr="00CF1A25">
        <w:rPr>
          <w:rFonts w:ascii="TH SarabunPSK" w:hAnsi="TH SarabunPSK" w:cs="TH SarabunPSK"/>
          <w:b w:val="0"/>
          <w:bCs w:val="0"/>
          <w:cs/>
        </w:rPr>
        <w:t xml:space="preserve">รองรับการดำเนินการอย่างต่อเนื่องของ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เมื่อเกิดการ </w:t>
      </w:r>
      <w:r w:rsidRPr="00CF1A25">
        <w:rPr>
          <w:rFonts w:ascii="TH SarabunPSK" w:hAnsi="TH SarabunPSK" w:cs="TH SarabunPSK"/>
          <w:b w:val="0"/>
          <w:bCs w:val="0"/>
        </w:rPr>
        <w:t xml:space="preserve">Deploy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ทั้งกรณี </w:t>
      </w:r>
      <w:r w:rsidRPr="00CF1A25">
        <w:rPr>
          <w:rFonts w:ascii="TH SarabunPSK" w:hAnsi="TH SarabunPSK" w:cs="TH SarabunPSK"/>
          <w:b w:val="0"/>
          <w:bCs w:val="0"/>
        </w:rPr>
        <w:t xml:space="preserve">Deploy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ระบบงานใหม่ หรือ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="00F51543" w:rsidRPr="00CF1A25">
        <w:rPr>
          <w:rFonts w:ascii="TH SarabunPSK" w:hAnsi="TH SarabunPSK" w:cs="TH SarabunPSK"/>
          <w:b w:val="0"/>
          <w:bCs w:val="0"/>
          <w:cs/>
        </w:rPr>
        <w:t>เวอร์ชัน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ใหม่ บนเครื่องแม่ข่ายเดิม โดยไม่กระทบกับการให้บริการ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Pr="00CF1A25">
        <w:rPr>
          <w:rFonts w:ascii="TH SarabunPSK" w:hAnsi="TH SarabunPSK" w:cs="TH SarabunPSK"/>
          <w:b w:val="0"/>
          <w:bCs w:val="0"/>
          <w:cs/>
        </w:rPr>
        <w:t>ที่มีอยู่เดิมหรือ</w:t>
      </w:r>
      <w:r w:rsidR="00F51543" w:rsidRPr="00CF1A25">
        <w:rPr>
          <w:rFonts w:ascii="TH SarabunPSK" w:hAnsi="TH SarabunPSK" w:cs="TH SarabunPSK"/>
          <w:b w:val="0"/>
          <w:bCs w:val="0"/>
          <w:cs/>
        </w:rPr>
        <w:t>เวอร์ชัน</w:t>
      </w:r>
      <w:r w:rsidRPr="00CF1A25">
        <w:rPr>
          <w:rFonts w:ascii="TH SarabunPSK" w:hAnsi="TH SarabunPSK" w:cs="TH SarabunPSK"/>
          <w:b w:val="0"/>
          <w:bCs w:val="0"/>
          <w:cs/>
        </w:rPr>
        <w:t>เดิม</w:t>
      </w:r>
      <w:bookmarkEnd w:id="79"/>
    </w:p>
    <w:p w:rsidR="00F42954" w:rsidRPr="00CF1A25" w:rsidRDefault="00F4295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0" w:name="_Toc400983002"/>
      <w:r w:rsidRPr="00CF1A25">
        <w:rPr>
          <w:rFonts w:ascii="TH SarabunPSK" w:hAnsi="TH SarabunPSK" w:cs="TH SarabunPSK"/>
          <w:b w:val="0"/>
          <w:bCs w:val="0"/>
          <w:cs/>
        </w:rPr>
        <w:t>มาพร้อมกับเครื่องมือ</w:t>
      </w:r>
      <w:r w:rsidR="00DD2E68" w:rsidRPr="00CF1A25">
        <w:rPr>
          <w:rFonts w:ascii="TH SarabunPSK" w:hAnsi="TH SarabunPSK" w:cs="TH SarabunPSK"/>
          <w:b w:val="0"/>
          <w:bCs w:val="0"/>
          <w:cs/>
        </w:rPr>
        <w:t>ซอฟต์แวร์</w:t>
      </w:r>
      <w:r w:rsidRPr="00CF1A25">
        <w:rPr>
          <w:rFonts w:ascii="TH SarabunPSK" w:hAnsi="TH SarabunPSK" w:cs="TH SarabunPSK"/>
          <w:b w:val="0"/>
          <w:bCs w:val="0"/>
          <w:cs/>
        </w:rPr>
        <w:t>สำหรับเป็นเครื่องมือสำหรับผู้พัฒนาระบบ</w:t>
      </w:r>
      <w:bookmarkEnd w:id="80"/>
    </w:p>
    <w:p w:rsidR="004128C4" w:rsidRPr="00CF1A25" w:rsidRDefault="004128C4" w:rsidP="00EB53B9">
      <w:pPr>
        <w:pStyle w:val="NoSpacing"/>
        <w:numPr>
          <w:ilvl w:val="0"/>
          <w:numId w:val="20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 </w:t>
      </w:r>
      <w:r w:rsidRPr="00CF1A25">
        <w:rPr>
          <w:rFonts w:ascii="TH SarabunPSK" w:hAnsi="TH SarabunPSK" w:cs="TH SarabunPSK"/>
          <w:sz w:val="32"/>
          <w:szCs w:val="32"/>
        </w:rPr>
        <w:t xml:space="preserve">Development Environment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สำหรับออกแบบและพัฒนาแอปพลิเคชั่น ได้แก่ </w:t>
      </w:r>
      <w:r w:rsidRPr="00CF1A25">
        <w:rPr>
          <w:rFonts w:ascii="TH SarabunPSK" w:hAnsi="TH SarabunPSK" w:cs="TH SarabunPSK"/>
          <w:sz w:val="32"/>
          <w:szCs w:val="32"/>
        </w:rPr>
        <w:t>Web Applicat</w:t>
      </w:r>
      <w:r w:rsidR="00F242B4" w:rsidRPr="00CF1A25">
        <w:rPr>
          <w:rFonts w:ascii="TH SarabunPSK" w:hAnsi="TH SarabunPSK" w:cs="TH SarabunPSK"/>
          <w:sz w:val="32"/>
          <w:szCs w:val="32"/>
        </w:rPr>
        <w:t>ion, Web Service, Java, Java EE</w:t>
      </w:r>
    </w:p>
    <w:p w:rsidR="004128C4" w:rsidRPr="00CF1A25" w:rsidRDefault="004128C4" w:rsidP="00EB53B9">
      <w:pPr>
        <w:pStyle w:val="NoSpacing"/>
        <w:numPr>
          <w:ilvl w:val="0"/>
          <w:numId w:val="20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สามารถสร้างแบบจำลองตามมาตรฐาน </w:t>
      </w:r>
      <w:r w:rsidRPr="00CF1A25">
        <w:rPr>
          <w:rFonts w:ascii="TH SarabunPSK" w:hAnsi="TH SarabunPSK" w:cs="TH SarabunPSK"/>
          <w:sz w:val="32"/>
          <w:szCs w:val="32"/>
        </w:rPr>
        <w:t xml:space="preserve">UML (Unified modeling Language)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สำหรับวิเคราะห์และออกแบบ</w:t>
      </w:r>
    </w:p>
    <w:p w:rsidR="004128C4" w:rsidRPr="00CF1A25" w:rsidRDefault="004128C4" w:rsidP="00EB53B9">
      <w:pPr>
        <w:pStyle w:val="NoSpacing"/>
        <w:numPr>
          <w:ilvl w:val="0"/>
          <w:numId w:val="20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อยู่ภายใต้เครื่องหมายการค้าเดียวกับระบบบริการโปรแกรมประยุกต์ที่นำเสนอ</w:t>
      </w:r>
    </w:p>
    <w:p w:rsidR="00F42954" w:rsidRPr="00CF1A25" w:rsidRDefault="004128C4" w:rsidP="00A431BB">
      <w:pPr>
        <w:pStyle w:val="NoSpacing"/>
        <w:numPr>
          <w:ilvl w:val="0"/>
          <w:numId w:val="20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เป็นซอฟต์แวร์สำหรับพัฒนา </w:t>
      </w:r>
      <w:r w:rsidRPr="00CF1A25">
        <w:rPr>
          <w:rFonts w:ascii="TH SarabunPSK" w:hAnsi="TH SarabunPSK" w:cs="TH SarabunPSK"/>
          <w:sz w:val="32"/>
          <w:szCs w:val="32"/>
        </w:rPr>
        <w:t xml:space="preserve">Java Application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มีลิขสิทธิ์ถูกต้องตามกฎหมาย รุ่นล่าสุด และสามารถรองรับจำนวนผู้ใช้งานได้อย่างน้อย </w:t>
      </w:r>
      <w:r w:rsidR="006B6966" w:rsidRPr="00CF1A25">
        <w:rPr>
          <w:rFonts w:ascii="TH SarabunPSK" w:hAnsi="TH SarabunPSK" w:cs="TH SarabunPSK"/>
          <w:sz w:val="32"/>
          <w:szCs w:val="32"/>
          <w:cs/>
          <w:lang w:bidi="th-TH"/>
        </w:rPr>
        <w:t>๑๐๐</w:t>
      </w:r>
      <w:r w:rsidR="006B6966" w:rsidRPr="00CF1A25">
        <w:rPr>
          <w:rFonts w:ascii="TH SarabunPSK" w:hAnsi="TH SarabunPSK" w:cs="TH SarabunPSK"/>
          <w:sz w:val="32"/>
          <w:szCs w:val="32"/>
        </w:rPr>
        <w:t xml:space="preserve"> </w:t>
      </w:r>
      <w:r w:rsidR="006B6966" w:rsidRPr="00CF1A25">
        <w:rPr>
          <w:rFonts w:ascii="TH SarabunPSK" w:hAnsi="TH SarabunPSK" w:cs="TH SarabunPSK"/>
          <w:sz w:val="32"/>
          <w:szCs w:val="32"/>
          <w:cs/>
          <w:lang w:bidi="th-TH"/>
        </w:rPr>
        <w:t>ผู้ใช้งาน</w:t>
      </w:r>
    </w:p>
    <w:p w:rsidR="004128C4" w:rsidRPr="00CF1A25" w:rsidRDefault="00DD2E68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1" w:name="_Toc400983003"/>
      <w:r w:rsidRPr="00CF1A25">
        <w:rPr>
          <w:rFonts w:ascii="TH SarabunPSK" w:hAnsi="TH SarabunPSK" w:cs="TH SarabunPSK"/>
          <w:b w:val="0"/>
          <w:bCs w:val="0"/>
          <w:cs/>
        </w:rPr>
        <w:t>ซอฟต์แวร์</w:t>
      </w:r>
      <w:r w:rsidR="004128C4" w:rsidRPr="00CF1A25">
        <w:rPr>
          <w:rFonts w:ascii="TH SarabunPSK" w:hAnsi="TH SarabunPSK" w:cs="TH SarabunPSK"/>
          <w:b w:val="0"/>
          <w:bCs w:val="0"/>
          <w:cs/>
        </w:rPr>
        <w:t xml:space="preserve">มาพร้อมกับเครื่องมือเพื่อช่วยให้ผู้ดูแลและนักพัฒนาสามารถตรวจสอบ ติดตามการทำงานของระบบ เมื่อเกิดเหตุการณ์สำคัญๆ เพื่อช่วยให้ผู้ดูแลและนักพัฒนาสามารถติดตามการทำงานได้ </w:t>
      </w:r>
      <w:bookmarkEnd w:id="81"/>
    </w:p>
    <w:p w:rsidR="00F42954" w:rsidRPr="00CF1A25" w:rsidRDefault="004128C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2" w:name="_Toc400983004"/>
      <w:r w:rsidRPr="00CF1A25">
        <w:rPr>
          <w:rFonts w:ascii="TH SarabunPSK" w:hAnsi="TH SarabunPSK" w:cs="TH SarabunPSK"/>
          <w:b w:val="0"/>
          <w:bCs w:val="0"/>
          <w:cs/>
        </w:rPr>
        <w:t>มาพร้อมกับ</w:t>
      </w:r>
      <w:r w:rsidR="00DD2E68" w:rsidRPr="00CF1A25">
        <w:rPr>
          <w:rFonts w:ascii="TH SarabunPSK" w:hAnsi="TH SarabunPSK" w:cs="TH SarabunPSK"/>
          <w:b w:val="0"/>
          <w:bCs w:val="0"/>
          <w:cs/>
        </w:rPr>
        <w:t>ซอฟต์แวร์</w:t>
      </w:r>
      <w:r w:rsidRPr="00CF1A25">
        <w:rPr>
          <w:rFonts w:ascii="TH SarabunPSK" w:hAnsi="TH SarabunPSK" w:cs="TH SarabunPSK"/>
          <w:b w:val="0"/>
          <w:bCs w:val="0"/>
          <w:cs/>
        </w:rPr>
        <w:t>ที่มีความสามารถ</w:t>
      </w:r>
      <w:r w:rsidR="008E357A" w:rsidRPr="00CF1A25">
        <w:rPr>
          <w:rFonts w:ascii="TH SarabunPSK" w:hAnsi="TH SarabunPSK" w:cs="TH SarabunPSK"/>
          <w:b w:val="0"/>
          <w:bCs w:val="0"/>
        </w:rPr>
        <w:t xml:space="preserve"> Data Grid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ที่มีความสามารถอย่างน้อยดังนี้</w:t>
      </w:r>
      <w:bookmarkEnd w:id="82"/>
    </w:p>
    <w:p w:rsidR="004128C4" w:rsidRPr="00CF1A25" w:rsidRDefault="004128C4" w:rsidP="00EB53B9">
      <w:pPr>
        <w:pStyle w:val="NoSpacing"/>
        <w:numPr>
          <w:ilvl w:val="0"/>
          <w:numId w:val="21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สามารถทำงานร่วมกับ</w:t>
      </w:r>
      <w:r w:rsidR="00CF1A25">
        <w:rPr>
          <w:rFonts w:ascii="TH SarabunPSK" w:hAnsi="TH SarabunPSK" w:cs="TH SarabunPSK"/>
          <w:sz w:val="32"/>
          <w:szCs w:val="32"/>
          <w:cs/>
          <w:lang w:bidi="th-TH"/>
        </w:rPr>
        <w:t>เครื่องมือ</w:t>
      </w:r>
      <w:r w:rsidR="00CF1A25"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ประเภทจัดทำ</w:t>
      </w:r>
      <w:r w:rsidR="008E357A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1A74F5" w:rsidRPr="00CF1A25">
        <w:rPr>
          <w:rFonts w:ascii="TH SarabunPSK" w:hAnsi="TH SarabunPSK" w:cs="TH SarabunPSK"/>
          <w:sz w:val="32"/>
          <w:szCs w:val="32"/>
          <w:lang w:bidi="th-TH"/>
        </w:rPr>
        <w:t>Object-</w:t>
      </w:r>
      <w:r w:rsidR="008E357A" w:rsidRPr="00CF1A25">
        <w:rPr>
          <w:rFonts w:ascii="TH SarabunPSK" w:hAnsi="TH SarabunPSK" w:cs="TH SarabunPSK"/>
          <w:sz w:val="32"/>
          <w:szCs w:val="32"/>
          <w:lang w:bidi="th-TH"/>
        </w:rPr>
        <w:t>Relational Mapping (</w:t>
      </w:r>
      <w:r w:rsidRPr="00CF1A25">
        <w:rPr>
          <w:rFonts w:ascii="TH SarabunPSK" w:hAnsi="TH SarabunPSK" w:cs="TH SarabunPSK"/>
          <w:sz w:val="32"/>
          <w:szCs w:val="32"/>
        </w:rPr>
        <w:t>ORM</w:t>
      </w:r>
      <w:r w:rsidR="008E357A" w:rsidRPr="00CF1A25">
        <w:rPr>
          <w:rFonts w:ascii="TH SarabunPSK" w:hAnsi="TH SarabunPSK" w:cs="TH SarabunPSK"/>
          <w:sz w:val="32"/>
          <w:szCs w:val="32"/>
        </w:rPr>
        <w:t>)</w:t>
      </w:r>
      <w:r w:rsidRPr="00CF1A25">
        <w:rPr>
          <w:rFonts w:ascii="TH SarabunPSK" w:hAnsi="TH SarabunPSK" w:cs="TH SarabunPSK"/>
          <w:sz w:val="32"/>
          <w:szCs w:val="32"/>
        </w:rPr>
        <w:t xml:space="preserve">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อย่างเช่น </w:t>
      </w:r>
      <w:r w:rsidRPr="00CF1A25">
        <w:rPr>
          <w:rFonts w:ascii="TH SarabunPSK" w:hAnsi="TH SarabunPSK" w:cs="TH SarabunPSK"/>
          <w:sz w:val="32"/>
          <w:szCs w:val="32"/>
        </w:rPr>
        <w:t xml:space="preserve">TopLink, Hibernate, JPA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ได้เป็นอย่างน้อย </w:t>
      </w:r>
    </w:p>
    <w:p w:rsidR="004128C4" w:rsidRPr="00CF1A25" w:rsidRDefault="004128C4" w:rsidP="00EB53B9">
      <w:pPr>
        <w:pStyle w:val="NoSpacing"/>
        <w:numPr>
          <w:ilvl w:val="0"/>
          <w:numId w:val="21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1E1626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สามารถใช้งานร่วมกับ </w:t>
      </w:r>
      <w:r w:rsidRPr="009B1858">
        <w:rPr>
          <w:rFonts w:ascii="TH SarabunPSK" w:hAnsi="TH SarabunPSK" w:cs="TH SarabunPSK"/>
          <w:sz w:val="32"/>
          <w:szCs w:val="32"/>
        </w:rPr>
        <w:t xml:space="preserve">Application Server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ที่นำเสนอ ช่วยในการบริหารจัดการ </w:t>
      </w:r>
      <w:r w:rsidRPr="00CF1A25">
        <w:rPr>
          <w:rFonts w:ascii="TH SarabunPSK" w:hAnsi="TH SarabunPSK" w:cs="TH SarabunPSK"/>
          <w:sz w:val="32"/>
          <w:szCs w:val="32"/>
        </w:rPr>
        <w:t xml:space="preserve">session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ในกลุ่มเครื่อง </w:t>
      </w:r>
      <w:r w:rsidRPr="00CF1A25">
        <w:rPr>
          <w:rFonts w:ascii="TH SarabunPSK" w:hAnsi="TH SarabunPSK" w:cs="TH SarabunPSK"/>
          <w:sz w:val="32"/>
          <w:szCs w:val="32"/>
        </w:rPr>
        <w:t xml:space="preserve">Application Server </w:t>
      </w:r>
    </w:p>
    <w:p w:rsidR="004128C4" w:rsidRPr="00CF1A25" w:rsidRDefault="004128C4" w:rsidP="00EB53B9">
      <w:pPr>
        <w:pStyle w:val="NoSpacing"/>
        <w:numPr>
          <w:ilvl w:val="0"/>
          <w:numId w:val="21"/>
        </w:numPr>
        <w:tabs>
          <w:tab w:val="left" w:pos="3969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อยู่ภายใต้เครื่องหมายการค้าเดียวกับระบบบริการโปรแกรมประยุกต์ที่นำเสนอ</w:t>
      </w:r>
    </w:p>
    <w:p w:rsidR="004128C4" w:rsidRPr="00CF1A25" w:rsidRDefault="004128C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3" w:name="_Toc400983005"/>
      <w:r w:rsidRPr="00CF1A25">
        <w:rPr>
          <w:rFonts w:ascii="TH SarabunPSK" w:hAnsi="TH SarabunPSK" w:cs="TH SarabunPSK"/>
          <w:b w:val="0"/>
          <w:bCs w:val="0"/>
          <w:cs/>
        </w:rPr>
        <w:t xml:space="preserve">มีเครื่องมือในการทำ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ORM </w:t>
      </w:r>
      <w:r w:rsidRPr="00CF1A25">
        <w:rPr>
          <w:rFonts w:ascii="TH SarabunPSK" w:hAnsi="TH SarabunPSK" w:cs="TH SarabunPSK"/>
          <w:b w:val="0"/>
          <w:bCs w:val="0"/>
          <w:cs/>
        </w:rPr>
        <w:t>โดยอยู่ในผลิตภัณฑ์เดียวกัน</w:t>
      </w:r>
      <w:bookmarkEnd w:id="83"/>
    </w:p>
    <w:p w:rsidR="004128C4" w:rsidRPr="00CF1A25" w:rsidRDefault="004128C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4" w:name="_Toc400983006"/>
      <w:r w:rsidRPr="00CF1A25">
        <w:rPr>
          <w:rFonts w:ascii="TH SarabunPSK" w:hAnsi="TH SarabunPSK" w:cs="TH SarabunPSK"/>
          <w:b w:val="0"/>
          <w:bCs w:val="0"/>
          <w:cs/>
        </w:rPr>
        <w:t>รองรับการตั้งกำหนด</w:t>
      </w:r>
      <w:r w:rsidR="001A74F5" w:rsidRPr="00CF1A25">
        <w:rPr>
          <w:rFonts w:ascii="TH SarabunPSK" w:hAnsi="TH SarabunPSK" w:cs="TH SarabunPSK"/>
          <w:b w:val="0"/>
          <w:bCs w:val="0"/>
          <w:cs/>
        </w:rPr>
        <w:t>แผน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การนำ </w:t>
      </w:r>
      <w:r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ใหม่ หรือ </w:t>
      </w:r>
      <w:r w:rsidR="00F51543" w:rsidRPr="00CF1A25">
        <w:rPr>
          <w:rFonts w:ascii="TH SarabunPSK" w:hAnsi="TH SarabunPSK" w:cs="TH SarabunPSK"/>
          <w:b w:val="0"/>
          <w:bCs w:val="0"/>
          <w:cs/>
        </w:rPr>
        <w:t>เวอร์ชัน</w:t>
      </w:r>
      <w:r w:rsidRPr="00CF1A25">
        <w:rPr>
          <w:rFonts w:ascii="TH SarabunPSK" w:hAnsi="TH SarabunPSK" w:cs="TH SarabunPSK"/>
          <w:b w:val="0"/>
          <w:bCs w:val="0"/>
          <w:cs/>
        </w:rPr>
        <w:t>ใหม่ให้บริการได้ (</w:t>
      </w:r>
      <w:r w:rsidR="001A74F5" w:rsidRPr="00CF1A25">
        <w:rPr>
          <w:rFonts w:ascii="TH SarabunPSK" w:hAnsi="TH SarabunPSK" w:cs="TH SarabunPSK"/>
          <w:b w:val="0"/>
          <w:bCs w:val="0"/>
        </w:rPr>
        <w:t>D</w:t>
      </w:r>
      <w:r w:rsidRPr="00CF1A25">
        <w:rPr>
          <w:rFonts w:ascii="TH SarabunPSK" w:hAnsi="TH SarabunPSK" w:cs="TH SarabunPSK"/>
          <w:b w:val="0"/>
          <w:bCs w:val="0"/>
        </w:rPr>
        <w:t>eployment plans)</w:t>
      </w:r>
      <w:bookmarkEnd w:id="84"/>
    </w:p>
    <w:p w:rsidR="004128C4" w:rsidRPr="00CF1A25" w:rsidRDefault="004128C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5" w:name="_Toc400983007"/>
      <w:r w:rsidRPr="00CF1A25">
        <w:rPr>
          <w:rFonts w:ascii="TH SarabunPSK" w:hAnsi="TH SarabunPSK" w:cs="TH SarabunPSK"/>
          <w:b w:val="0"/>
          <w:bCs w:val="0"/>
          <w:cs/>
        </w:rPr>
        <w:t>มีการรับประกันและสนับสนุนการใช้งาน แก้ไขปัญหาด้านเทคนิคและบริหารจัดการในประเทศไทย</w:t>
      </w:r>
      <w:bookmarkEnd w:id="85"/>
    </w:p>
    <w:p w:rsidR="004128C4" w:rsidRPr="00CF1A25" w:rsidRDefault="004128C4" w:rsidP="00A431BB">
      <w:pPr>
        <w:pStyle w:val="NIDAHeader1"/>
        <w:numPr>
          <w:ilvl w:val="3"/>
          <w:numId w:val="16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6" w:name="_Toc400983009"/>
      <w:r w:rsidRPr="00CF1A25">
        <w:rPr>
          <w:rFonts w:ascii="TH SarabunPSK" w:hAnsi="TH SarabunPSK" w:cs="TH SarabunPSK"/>
          <w:b w:val="0"/>
          <w:bCs w:val="0"/>
          <w:cs/>
        </w:rPr>
        <w:t>มีสิทธิ์การใช้งานถูกต้องตามกฎหมาย ไม่จำกัดจำนวนผู้ใช้งาน</w:t>
      </w:r>
      <w:bookmarkEnd w:id="86"/>
      <w:r w:rsidR="00DF62AF"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DF62AF" w:rsidRPr="00CF1A25">
        <w:rPr>
          <w:rFonts w:ascii="TH SarabunPSK" w:hAnsi="TH SarabunPSK" w:cs="TH SarabunPSK" w:hint="cs"/>
          <w:b w:val="0"/>
          <w:bCs w:val="0"/>
          <w:cs/>
        </w:rPr>
        <w:t xml:space="preserve"> และในช่วงระยะเวลารับประกัน  สามารถ</w:t>
      </w:r>
      <w:r w:rsidR="00EA4BE7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EA4BE7" w:rsidRPr="00CF1A25">
        <w:rPr>
          <w:rFonts w:ascii="TH SarabunPSK" w:hAnsi="TH SarabunPSK" w:cs="TH SarabunPSK"/>
          <w:b w:val="0"/>
          <w:bCs w:val="0"/>
        </w:rPr>
        <w:t xml:space="preserve">Upgrade </w:t>
      </w:r>
      <w:r w:rsidR="00DF62AF" w:rsidRPr="00CF1A25">
        <w:rPr>
          <w:rFonts w:ascii="TH SarabunPSK" w:hAnsi="TH SarabunPSK" w:cs="TH SarabunPSK" w:hint="cs"/>
          <w:b w:val="0"/>
          <w:bCs w:val="0"/>
          <w:cs/>
        </w:rPr>
        <w:t>เป็นรุ่นใหม่หรือรุ่นล่าสุดตามที่สถาบันต้องการได้</w:t>
      </w:r>
    </w:p>
    <w:p w:rsidR="004128C4" w:rsidRPr="001E1626" w:rsidRDefault="00DD2E68" w:rsidP="00A431BB">
      <w:pPr>
        <w:pStyle w:val="NIDAHeader1"/>
        <w:numPr>
          <w:ilvl w:val="1"/>
          <w:numId w:val="1"/>
        </w:numPr>
        <w:tabs>
          <w:tab w:val="left" w:pos="1134"/>
        </w:tabs>
        <w:spacing w:before="240" w:after="12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7" w:name="_Toc400983010"/>
      <w:r w:rsidRPr="00CF1A25">
        <w:rPr>
          <w:rFonts w:ascii="TH SarabunPSK" w:hAnsi="TH SarabunPSK" w:cs="TH SarabunPSK"/>
          <w:cs/>
        </w:rPr>
        <w:t>ซอฟต์แวร์</w:t>
      </w:r>
      <w:r w:rsidR="004128C4" w:rsidRPr="00CF1A25">
        <w:rPr>
          <w:rFonts w:ascii="TH SarabunPSK" w:hAnsi="TH SarabunPSK" w:cs="TH SarabunPSK"/>
          <w:cs/>
        </w:rPr>
        <w:t>ช่องทางบริการสารสนเทศสำหรับองค์กร (</w:t>
      </w:r>
      <w:r w:rsidR="004128C4" w:rsidRPr="00CF1A25">
        <w:rPr>
          <w:rFonts w:ascii="TH SarabunPSK" w:hAnsi="TH SarabunPSK" w:cs="TH SarabunPSK"/>
        </w:rPr>
        <w:t>Enterprise Service Bus)</w:t>
      </w:r>
      <w:r w:rsidR="004128C4"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1F4C5F"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4128C4" w:rsidRPr="00CF1A25">
        <w:rPr>
          <w:rFonts w:ascii="TH SarabunPSK" w:hAnsi="TH SarabunPSK" w:cs="TH SarabunPSK"/>
          <w:b w:val="0"/>
          <w:bCs w:val="0"/>
          <w:cs/>
        </w:rPr>
        <w:t>โดยมีคุณสมบัติไม่น้อยกว่า ดังต่อไปนี้</w:t>
      </w:r>
      <w:bookmarkEnd w:id="87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8" w:name="_Toc400983011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สนับสนุนการพัฒนาตามสถาปัตยกรรม </w:t>
      </w:r>
      <w:r w:rsidRPr="00CF1A25">
        <w:rPr>
          <w:rFonts w:ascii="TH SarabunPSK" w:hAnsi="TH SarabunPSK" w:cs="TH SarabunPSK"/>
          <w:b w:val="0"/>
          <w:bCs w:val="0"/>
        </w:rPr>
        <w:t>Service Oriented Architecture (SOA)</w:t>
      </w:r>
      <w:bookmarkEnd w:id="88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89" w:name="_Toc400983012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สนับสนุนการเชื่อมต่อ </w:t>
      </w:r>
      <w:r w:rsidRPr="00CF1A25">
        <w:rPr>
          <w:rFonts w:ascii="TH SarabunPSK" w:hAnsi="TH SarabunPSK" w:cs="TH SarabunPSK"/>
          <w:b w:val="0"/>
          <w:bCs w:val="0"/>
        </w:rPr>
        <w:t xml:space="preserve">Web Service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แบบต่าง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 xml:space="preserve">SOAP </w:t>
      </w:r>
      <w:r w:rsidRPr="00CF1A25">
        <w:rPr>
          <w:rFonts w:ascii="TH SarabunPSK" w:hAnsi="TH SarabunPSK" w:cs="TH SarabunPSK"/>
          <w:b w:val="0"/>
          <w:bCs w:val="0"/>
          <w:cs/>
        </w:rPr>
        <w:t>1.1</w:t>
      </w:r>
      <w:r w:rsidRPr="00CF1A25">
        <w:rPr>
          <w:rFonts w:ascii="TH SarabunPSK" w:hAnsi="TH SarabunPSK" w:cs="TH SarabunPSK"/>
          <w:b w:val="0"/>
          <w:bCs w:val="0"/>
        </w:rPr>
        <w:t xml:space="preserve">, SOAP </w:t>
      </w:r>
      <w:r w:rsidRPr="00CF1A25">
        <w:rPr>
          <w:rFonts w:ascii="TH SarabunPSK" w:hAnsi="TH SarabunPSK" w:cs="TH SarabunPSK"/>
          <w:b w:val="0"/>
          <w:bCs w:val="0"/>
          <w:cs/>
        </w:rPr>
        <w:t>1.2</w:t>
      </w:r>
      <w:r w:rsidRPr="00CF1A25">
        <w:rPr>
          <w:rFonts w:ascii="TH SarabunPSK" w:hAnsi="TH SarabunPSK" w:cs="TH SarabunPSK"/>
          <w:b w:val="0"/>
          <w:bCs w:val="0"/>
        </w:rPr>
        <w:t xml:space="preserve">, WSDL </w:t>
      </w:r>
      <w:r w:rsidRPr="00CF1A25">
        <w:rPr>
          <w:rFonts w:ascii="TH SarabunPSK" w:hAnsi="TH SarabunPSK" w:cs="TH SarabunPSK"/>
          <w:b w:val="0"/>
          <w:bCs w:val="0"/>
          <w:cs/>
        </w:rPr>
        <w:t>1.1</w:t>
      </w:r>
      <w:r w:rsidRPr="00CF1A25">
        <w:rPr>
          <w:rFonts w:ascii="TH SarabunPSK" w:hAnsi="TH SarabunPSK" w:cs="TH SarabunPSK"/>
          <w:b w:val="0"/>
          <w:bCs w:val="0"/>
        </w:rPr>
        <w:t xml:space="preserve">, and WSDL </w:t>
      </w:r>
      <w:r w:rsidRPr="00CF1A25">
        <w:rPr>
          <w:rFonts w:ascii="TH SarabunPSK" w:hAnsi="TH SarabunPSK" w:cs="TH SarabunPSK"/>
          <w:b w:val="0"/>
          <w:bCs w:val="0"/>
          <w:cs/>
        </w:rPr>
        <w:t>1.1</w:t>
      </w:r>
      <w:r w:rsidRPr="00CF1A25">
        <w:rPr>
          <w:rFonts w:ascii="TH SarabunPSK" w:hAnsi="TH SarabunPSK" w:cs="TH SarabunPSK"/>
          <w:b w:val="0"/>
          <w:bCs w:val="0"/>
        </w:rPr>
        <w:t xml:space="preserve"> Binding Extension for SOAP </w:t>
      </w:r>
      <w:r w:rsidRPr="00CF1A25">
        <w:rPr>
          <w:rFonts w:ascii="TH SarabunPSK" w:hAnsi="TH SarabunPSK" w:cs="TH SarabunPSK"/>
          <w:b w:val="0"/>
          <w:bCs w:val="0"/>
          <w:cs/>
        </w:rPr>
        <w:t>1.2</w:t>
      </w:r>
      <w:r w:rsidRPr="00CF1A25">
        <w:rPr>
          <w:rFonts w:ascii="TH SarabunPSK" w:hAnsi="TH SarabunPSK" w:cs="TH SarabunPSK"/>
          <w:b w:val="0"/>
          <w:bCs w:val="0"/>
        </w:rPr>
        <w:t>, SOAP with Attachments</w:t>
      </w:r>
      <w:bookmarkEnd w:id="89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0" w:name="_Toc400983013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สนับสนุนโปรโตคอลและการเชื่อมต่อแบบต่าง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>Native transports for WebSphere MQ; SecureFTP; Oracle applications (Siebel and PeopleSoft); Oracle SOA Suite;Oracle BPEL PM, SAP</w:t>
      </w:r>
      <w:bookmarkEnd w:id="90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1" w:name="_Toc400983014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สนับสนุนการเชื่อมต่อกับระบบฐานข้อมูลต่าง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>Oracle ,DB</w:t>
      </w:r>
      <w:r w:rsidRPr="00CF1A25">
        <w:rPr>
          <w:rFonts w:ascii="TH SarabunPSK" w:hAnsi="TH SarabunPSK" w:cs="TH SarabunPSK"/>
          <w:b w:val="0"/>
          <w:bCs w:val="0"/>
          <w:cs/>
        </w:rPr>
        <w:t>2/</w:t>
      </w:r>
      <w:r w:rsidRPr="00CF1A25">
        <w:rPr>
          <w:rFonts w:ascii="TH SarabunPSK" w:hAnsi="TH SarabunPSK" w:cs="TH SarabunPSK"/>
          <w:b w:val="0"/>
          <w:bCs w:val="0"/>
        </w:rPr>
        <w:t>UDB , SQL Server , MySQL, Sybase</w:t>
      </w:r>
      <w:bookmarkEnd w:id="91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2" w:name="_Toc400983015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สนับสนุนการเชื่อมต่อทั้งแบบ </w:t>
      </w:r>
      <w:r w:rsidRPr="00CF1A25">
        <w:rPr>
          <w:rFonts w:ascii="TH SarabunPSK" w:hAnsi="TH SarabunPSK" w:cs="TH SarabunPSK"/>
          <w:b w:val="0"/>
          <w:bCs w:val="0"/>
        </w:rPr>
        <w:t xml:space="preserve">Synchronous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Asynchronous</w:t>
      </w:r>
      <w:bookmarkEnd w:id="92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3" w:name="_Toc400983016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สนับสนุนมาตรฐานความปลอดภัยต่าง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 xml:space="preserve">WS-Security </w:t>
      </w:r>
      <w:r w:rsidRPr="00CF1A25">
        <w:rPr>
          <w:rFonts w:ascii="TH SarabunPSK" w:hAnsi="TH SarabunPSK" w:cs="TH SarabunPSK"/>
          <w:b w:val="0"/>
          <w:bCs w:val="0"/>
          <w:cs/>
        </w:rPr>
        <w:t>1.0/1.1</w:t>
      </w:r>
      <w:r w:rsidR="002C1E2D" w:rsidRPr="00CF1A25">
        <w:rPr>
          <w:rFonts w:ascii="TH SarabunPSK" w:hAnsi="TH SarabunPSK" w:cs="TH SarabunPSK"/>
          <w:b w:val="0"/>
          <w:bCs w:val="0"/>
        </w:rPr>
        <w:t xml:space="preserve">, WS-Policy, WS-Security Policy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เป็นอย่างน้อย และสนับสนุนการพิสูจน์ตัวตน ด้วย </w:t>
      </w:r>
      <w:r w:rsidR="002C1E2D" w:rsidRPr="00CF1A25">
        <w:rPr>
          <w:rFonts w:ascii="TH SarabunPSK" w:hAnsi="TH SarabunPSK" w:cs="TH SarabunPSK"/>
          <w:b w:val="0"/>
          <w:bCs w:val="0"/>
        </w:rPr>
        <w:t>Username Token Profile</w:t>
      </w:r>
      <w:r w:rsidRPr="00CF1A25">
        <w:rPr>
          <w:rFonts w:ascii="TH SarabunPSK" w:hAnsi="TH SarabunPSK" w:cs="TH SarabunPSK"/>
          <w:b w:val="0"/>
          <w:bCs w:val="0"/>
        </w:rPr>
        <w:t xml:space="preserve">, SAML, </w:t>
      </w:r>
      <w:r w:rsidR="002C1E2D" w:rsidRPr="00CF1A25">
        <w:rPr>
          <w:rFonts w:ascii="TH SarabunPSK" w:hAnsi="TH SarabunPSK" w:cs="TH SarabunPSK"/>
          <w:b w:val="0"/>
          <w:bCs w:val="0"/>
        </w:rPr>
        <w:t>X.509 Token Profile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 xml:space="preserve">Kerberos </w:t>
      </w:r>
      <w:r w:rsidRPr="00CF1A25">
        <w:rPr>
          <w:rFonts w:ascii="TH SarabunPSK" w:hAnsi="TH SarabunPSK" w:cs="TH SarabunPSK"/>
          <w:b w:val="0"/>
          <w:bCs w:val="0"/>
          <w:cs/>
        </w:rPr>
        <w:t>เป็นอย่างน้อย</w:t>
      </w:r>
      <w:bookmarkEnd w:id="93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4" w:name="_Toc400983017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สนับสนุนการรักษาความปลอดภัยระดับ </w:t>
      </w:r>
      <w:r w:rsidRPr="00CF1A25">
        <w:rPr>
          <w:rFonts w:ascii="TH SarabunPSK" w:hAnsi="TH SarabunPSK" w:cs="TH SarabunPSK"/>
          <w:b w:val="0"/>
          <w:bCs w:val="0"/>
        </w:rPr>
        <w:t xml:space="preserve">Transport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ตามมาตรฐาน </w:t>
      </w:r>
      <w:r w:rsidRPr="00CF1A25">
        <w:rPr>
          <w:rFonts w:ascii="TH SarabunPSK" w:hAnsi="TH SarabunPSK" w:cs="TH SarabunPSK"/>
          <w:b w:val="0"/>
          <w:bCs w:val="0"/>
        </w:rPr>
        <w:t xml:space="preserve">SSL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สำหรับโปรโตคอล </w:t>
      </w:r>
      <w:r w:rsidRPr="00CF1A25">
        <w:rPr>
          <w:rFonts w:ascii="TH SarabunPSK" w:hAnsi="TH SarabunPSK" w:cs="TH SarabunPSK"/>
          <w:b w:val="0"/>
          <w:bCs w:val="0"/>
        </w:rPr>
        <w:t xml:space="preserve">HTTP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และการส่งข้อมูลด้วย </w:t>
      </w:r>
      <w:r w:rsidRPr="00CF1A25">
        <w:rPr>
          <w:rFonts w:ascii="TH SarabunPSK" w:hAnsi="TH SarabunPSK" w:cs="TH SarabunPSK"/>
          <w:b w:val="0"/>
          <w:bCs w:val="0"/>
        </w:rPr>
        <w:t>JMS</w:t>
      </w:r>
      <w:bookmarkEnd w:id="94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5" w:name="_Toc400983018"/>
      <w:r w:rsidRPr="00CF1A25">
        <w:rPr>
          <w:rFonts w:ascii="TH SarabunPSK" w:hAnsi="TH SarabunPSK" w:cs="TH SarabunPSK"/>
          <w:b w:val="0"/>
          <w:bCs w:val="0"/>
          <w:cs/>
        </w:rPr>
        <w:t>สนับสนุนการรับส่งข้อมูล (</w:t>
      </w:r>
      <w:r w:rsidRPr="00CF1A25">
        <w:rPr>
          <w:rFonts w:ascii="TH SarabunPSK" w:hAnsi="TH SarabunPSK" w:cs="TH SarabunPSK"/>
          <w:b w:val="0"/>
          <w:bCs w:val="0"/>
        </w:rPr>
        <w:t xml:space="preserve">Routing)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ในลักษณะ </w:t>
      </w:r>
      <w:r w:rsidRPr="00CF1A25">
        <w:rPr>
          <w:rFonts w:ascii="TH SarabunPSK" w:hAnsi="TH SarabunPSK" w:cs="TH SarabunPSK"/>
          <w:b w:val="0"/>
          <w:bCs w:val="0"/>
        </w:rPr>
        <w:t>Dynamic content based</w:t>
      </w:r>
      <w:bookmarkEnd w:id="95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6" w:name="_Toc400983019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สนับสนุนมาตรฐานการ </w:t>
      </w:r>
      <w:r w:rsidRPr="00CF1A25">
        <w:rPr>
          <w:rFonts w:ascii="TH SarabunPSK" w:hAnsi="TH SarabunPSK" w:cs="TH SarabunPSK"/>
          <w:b w:val="0"/>
          <w:bCs w:val="0"/>
        </w:rPr>
        <w:t xml:space="preserve">Transform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ข้อมูล </w:t>
      </w:r>
      <w:r w:rsidRPr="00CF1A25">
        <w:rPr>
          <w:rFonts w:ascii="TH SarabunPSK" w:hAnsi="TH SarabunPSK" w:cs="TH SarabunPSK"/>
          <w:b w:val="0"/>
          <w:bCs w:val="0"/>
        </w:rPr>
        <w:t xml:space="preserve">XML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ในรูปแบบต่าง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>XSLT , XQuery, XPath</w:t>
      </w:r>
      <w:bookmarkEnd w:id="96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7" w:name="_Toc400983020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สนับสนุนการเก็บสถิติการใช้งานต่าง ๆ ได้แก่ </w:t>
      </w:r>
      <w:r w:rsidRPr="00CF1A25">
        <w:rPr>
          <w:rFonts w:ascii="TH SarabunPSK" w:hAnsi="TH SarabunPSK" w:cs="TH SarabunPSK"/>
          <w:b w:val="0"/>
          <w:bCs w:val="0"/>
        </w:rPr>
        <w:t xml:space="preserve">error count, </w:t>
      </w:r>
      <w:r w:rsidR="002C1E2D" w:rsidRPr="00CF1A25">
        <w:rPr>
          <w:rFonts w:ascii="TH SarabunPSK" w:hAnsi="TH SarabunPSK" w:cs="TH SarabunPSK"/>
          <w:b w:val="0"/>
          <w:bCs w:val="0"/>
        </w:rPr>
        <w:t>Success/Failure Ratio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 xml:space="preserve">response time </w:t>
      </w:r>
      <w:r w:rsidRPr="00CF1A25">
        <w:rPr>
          <w:rFonts w:ascii="TH SarabunPSK" w:hAnsi="TH SarabunPSK" w:cs="TH SarabunPSK"/>
          <w:b w:val="0"/>
          <w:bCs w:val="0"/>
          <w:cs/>
        </w:rPr>
        <w:t>เป็นอย่างน้อย</w:t>
      </w:r>
      <w:bookmarkEnd w:id="97"/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8" w:name="_Toc400983021"/>
      <w:r w:rsidRPr="00CF1A25">
        <w:rPr>
          <w:rFonts w:ascii="TH SarabunPSK" w:hAnsi="TH SarabunPSK" w:cs="TH SarabunPSK"/>
          <w:b w:val="0"/>
          <w:bCs w:val="0"/>
          <w:cs/>
        </w:rPr>
        <w:t>สนับสนุนการตรวจสอบ (</w:t>
      </w:r>
      <w:r w:rsidRPr="00CF1A25">
        <w:rPr>
          <w:rFonts w:ascii="TH SarabunPSK" w:hAnsi="TH SarabunPSK" w:cs="TH SarabunPSK"/>
          <w:b w:val="0"/>
          <w:bCs w:val="0"/>
        </w:rPr>
        <w:t xml:space="preserve">Monitor) </w:t>
      </w:r>
      <w:r w:rsidRPr="00CF1A25">
        <w:rPr>
          <w:rFonts w:ascii="TH SarabunPSK" w:hAnsi="TH SarabunPSK" w:cs="TH SarabunPSK"/>
          <w:b w:val="0"/>
          <w:bCs w:val="0"/>
          <w:cs/>
        </w:rPr>
        <w:t>ประสิทธิภาพ โดยสามารถวัดผลการดำเนินงาน (</w:t>
      </w:r>
      <w:r w:rsidRPr="00CF1A25">
        <w:rPr>
          <w:rFonts w:ascii="TH SarabunPSK" w:hAnsi="TH SarabunPSK" w:cs="TH SarabunPSK"/>
          <w:b w:val="0"/>
          <w:bCs w:val="0"/>
        </w:rPr>
        <w:t xml:space="preserve">Operation) </w:t>
      </w:r>
      <w:r w:rsidRPr="00CF1A25">
        <w:rPr>
          <w:rFonts w:ascii="TH SarabunPSK" w:hAnsi="TH SarabunPSK" w:cs="TH SarabunPSK"/>
          <w:b w:val="0"/>
          <w:bCs w:val="0"/>
          <w:cs/>
        </w:rPr>
        <w:t>และการเตือนเกี่ยวกับระดับการให้บริการ (</w:t>
      </w:r>
      <w:r w:rsidRPr="00CF1A25">
        <w:rPr>
          <w:rFonts w:ascii="TH SarabunPSK" w:hAnsi="TH SarabunPSK" w:cs="TH SarabunPSK"/>
          <w:b w:val="0"/>
          <w:bCs w:val="0"/>
        </w:rPr>
        <w:t>SLA)</w:t>
      </w:r>
      <w:bookmarkEnd w:id="98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99" w:name="_Toc400983022"/>
      <w:r w:rsidRPr="00CF1A25">
        <w:rPr>
          <w:rFonts w:ascii="TH SarabunPSK" w:hAnsi="TH SarabunPSK" w:cs="TH SarabunPSK"/>
          <w:b w:val="0"/>
          <w:bCs w:val="0"/>
          <w:cs/>
        </w:rPr>
        <w:lastRenderedPageBreak/>
        <w:t xml:space="preserve">มีระบบ </w:t>
      </w:r>
      <w:r w:rsidRPr="00CF1A25">
        <w:rPr>
          <w:rFonts w:ascii="TH SarabunPSK" w:hAnsi="TH SarabunPSK" w:cs="TH SarabunPSK"/>
          <w:b w:val="0"/>
          <w:bCs w:val="0"/>
        </w:rPr>
        <w:t xml:space="preserve">Change center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เพื่อตรวจสอบการเปลี่ยนแปลง </w:t>
      </w:r>
      <w:r w:rsidRPr="00CF1A25">
        <w:rPr>
          <w:rFonts w:ascii="TH SarabunPSK" w:hAnsi="TH SarabunPSK" w:cs="TH SarabunPSK"/>
          <w:b w:val="0"/>
          <w:bCs w:val="0"/>
        </w:rPr>
        <w:t xml:space="preserve">Configuration </w:t>
      </w:r>
      <w:r w:rsidRPr="00CF1A25">
        <w:rPr>
          <w:rFonts w:ascii="TH SarabunPSK" w:hAnsi="TH SarabunPSK" w:cs="TH SarabunPSK"/>
          <w:b w:val="0"/>
          <w:bCs w:val="0"/>
          <w:cs/>
        </w:rPr>
        <w:t>และดูความสัมพันธ์ของทรัพยากรต่างๆ ในระบบ (</w:t>
      </w:r>
      <w:r w:rsidRPr="00CF1A25">
        <w:rPr>
          <w:rFonts w:ascii="TH SarabunPSK" w:hAnsi="TH SarabunPSK" w:cs="TH SarabunPSK"/>
          <w:b w:val="0"/>
          <w:bCs w:val="0"/>
        </w:rPr>
        <w:t>Resource dependency)</w:t>
      </w:r>
      <w:bookmarkEnd w:id="99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0" w:name="_Toc400983023"/>
      <w:r w:rsidRPr="00CF1A25">
        <w:rPr>
          <w:rFonts w:ascii="TH SarabunPSK" w:hAnsi="TH SarabunPSK" w:cs="TH SarabunPSK"/>
          <w:b w:val="0"/>
          <w:bCs w:val="0"/>
          <w:cs/>
        </w:rPr>
        <w:t xml:space="preserve">มีระบบบริหารทรัพยากรต่าง ๆ ในระบบได้แก่ ข้อมูลเกี่ยวกับ </w:t>
      </w:r>
      <w:r w:rsidRPr="00CF1A25">
        <w:rPr>
          <w:rFonts w:ascii="TH SarabunPSK" w:hAnsi="TH SarabunPSK" w:cs="TH SarabunPSK"/>
          <w:b w:val="0"/>
          <w:bCs w:val="0"/>
        </w:rPr>
        <w:t xml:space="preserve">Services, Schema, WSDL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WS Policies</w:t>
      </w:r>
      <w:bookmarkEnd w:id="100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1" w:name="_Toc400983024"/>
      <w:r w:rsidRPr="00CF1A25">
        <w:rPr>
          <w:rFonts w:ascii="TH SarabunPSK" w:hAnsi="TH SarabunPSK" w:cs="TH SarabunPSK"/>
          <w:b w:val="0"/>
          <w:bCs w:val="0"/>
          <w:cs/>
        </w:rPr>
        <w:t xml:space="preserve">มีระบบจัดเก็บข้อมูลใน </w:t>
      </w:r>
      <w:r w:rsidRPr="00CF1A25">
        <w:rPr>
          <w:rFonts w:ascii="TH SarabunPSK" w:hAnsi="TH SarabunPSK" w:cs="TH SarabunPSK"/>
          <w:b w:val="0"/>
          <w:bCs w:val="0"/>
        </w:rPr>
        <w:t>Memory (In memory data</w:t>
      </w:r>
      <w:r w:rsidR="00414FE7">
        <w:rPr>
          <w:rFonts w:ascii="TH SarabunPSK" w:hAnsi="TH SarabunPSK" w:cs="TH SarabunPSK"/>
          <w:b w:val="0"/>
          <w:bCs w:val="0"/>
        </w:rPr>
        <w:t xml:space="preserve"> g</w:t>
      </w:r>
      <w:r w:rsidRPr="00CF1A25">
        <w:rPr>
          <w:rFonts w:ascii="TH SarabunPSK" w:hAnsi="TH SarabunPSK" w:cs="TH SarabunPSK"/>
          <w:b w:val="0"/>
          <w:bCs w:val="0"/>
        </w:rPr>
        <w:t xml:space="preserve">rid)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เพื่อให้เก็บผลการทำงานของ </w:t>
      </w:r>
      <w:r w:rsidRPr="00CF1A25">
        <w:rPr>
          <w:rFonts w:ascii="TH SarabunPSK" w:hAnsi="TH SarabunPSK" w:cs="TH SarabunPSK"/>
          <w:b w:val="0"/>
          <w:bCs w:val="0"/>
        </w:rPr>
        <w:t xml:space="preserve">Service (Service Result Cache) </w:t>
      </w:r>
      <w:r w:rsidRPr="00CF1A25">
        <w:rPr>
          <w:rFonts w:ascii="TH SarabunPSK" w:hAnsi="TH SarabunPSK" w:cs="TH SarabunPSK"/>
          <w:b w:val="0"/>
          <w:bCs w:val="0"/>
          <w:cs/>
        </w:rPr>
        <w:t>เพื่อลดการประมวลผลที่ไม่จำเป็น</w:t>
      </w:r>
      <w:bookmarkEnd w:id="101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2" w:name="_Toc400983025"/>
      <w:r w:rsidRPr="00CF1A25">
        <w:rPr>
          <w:rFonts w:ascii="TH SarabunPSK" w:hAnsi="TH SarabunPSK" w:cs="TH SarabunPSK"/>
          <w:b w:val="0"/>
          <w:bCs w:val="0"/>
          <w:cs/>
        </w:rPr>
        <w:t>มีเครื่องมือสำหรับออกแบบและบริหารระบบผ่านเว็บบราวเซอร์</w:t>
      </w:r>
      <w:bookmarkEnd w:id="102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3" w:name="_Toc400983026"/>
      <w:r w:rsidRPr="00CF1A25">
        <w:rPr>
          <w:rFonts w:ascii="TH SarabunPSK" w:hAnsi="TH SarabunPSK" w:cs="TH SarabunPSK"/>
          <w:b w:val="0"/>
          <w:bCs w:val="0"/>
          <w:cs/>
        </w:rPr>
        <w:t xml:space="preserve">มีเครื่องมือพัฒนาระบบที่สามารถ </w:t>
      </w:r>
      <w:r w:rsidRPr="00CF1A25">
        <w:rPr>
          <w:rFonts w:ascii="TH SarabunPSK" w:hAnsi="TH SarabunPSK" w:cs="TH SarabunPSK"/>
          <w:b w:val="0"/>
          <w:bCs w:val="0"/>
        </w:rPr>
        <w:t xml:space="preserve">Debug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และระบุ </w:t>
      </w:r>
      <w:r w:rsidRPr="00CF1A25">
        <w:rPr>
          <w:rFonts w:ascii="TH SarabunPSK" w:hAnsi="TH SarabunPSK" w:cs="TH SarabunPSK"/>
          <w:b w:val="0"/>
          <w:bCs w:val="0"/>
        </w:rPr>
        <w:t xml:space="preserve">Breakpoint </w:t>
      </w:r>
      <w:r w:rsidRPr="00CF1A25">
        <w:rPr>
          <w:rFonts w:ascii="TH SarabunPSK" w:hAnsi="TH SarabunPSK" w:cs="TH SarabunPSK"/>
          <w:b w:val="0"/>
          <w:bCs w:val="0"/>
          <w:cs/>
        </w:rPr>
        <w:t>เพื่อใช้ในการทดสอบระหว่างพัฒนาระบบได้</w:t>
      </w:r>
      <w:bookmarkEnd w:id="103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4" w:name="_Toc400983027"/>
      <w:r w:rsidRPr="00CF1A25">
        <w:rPr>
          <w:rFonts w:ascii="TH SarabunPSK" w:hAnsi="TH SarabunPSK" w:cs="TH SarabunPSK"/>
          <w:b w:val="0"/>
          <w:bCs w:val="0"/>
          <w:cs/>
        </w:rPr>
        <w:t xml:space="preserve">มีคุณสมบัติการทำ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throttling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เพื่อกำหนด </w:t>
      </w:r>
      <w:r w:rsidRPr="00CF1A25">
        <w:rPr>
          <w:rFonts w:ascii="TH SarabunPSK" w:hAnsi="TH SarabunPSK" w:cs="TH SarabunPSK"/>
          <w:b w:val="0"/>
          <w:bCs w:val="0"/>
        </w:rPr>
        <w:t xml:space="preserve">maximum concurrency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 xml:space="preserve">queuing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สำหรับจำกัดการเข้าถึง </w:t>
      </w:r>
      <w:r w:rsidRPr="00CF1A25">
        <w:rPr>
          <w:rFonts w:ascii="TH SarabunPSK" w:hAnsi="TH SarabunPSK" w:cs="TH SarabunPSK"/>
          <w:b w:val="0"/>
          <w:bCs w:val="0"/>
        </w:rPr>
        <w:t xml:space="preserve">service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ปลายทาง ไม่ให้มี </w:t>
      </w:r>
      <w:r w:rsidRPr="00CF1A25">
        <w:rPr>
          <w:rFonts w:ascii="TH SarabunPSK" w:hAnsi="TH SarabunPSK" w:cs="TH SarabunPSK"/>
          <w:b w:val="0"/>
          <w:bCs w:val="0"/>
        </w:rPr>
        <w:t xml:space="preserve">load </w:t>
      </w:r>
      <w:r w:rsidRPr="00CF1A25">
        <w:rPr>
          <w:rFonts w:ascii="TH SarabunPSK" w:hAnsi="TH SarabunPSK" w:cs="TH SarabunPSK"/>
          <w:b w:val="0"/>
          <w:bCs w:val="0"/>
          <w:cs/>
        </w:rPr>
        <w:t>การทำงานมากเกินไป</w:t>
      </w:r>
      <w:bookmarkEnd w:id="104"/>
    </w:p>
    <w:p w:rsidR="004128C4" w:rsidRPr="00CF1A25" w:rsidRDefault="004128C4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5" w:name="_Toc400983029"/>
      <w:r w:rsidRPr="00CF1A25">
        <w:rPr>
          <w:rFonts w:ascii="TH SarabunPSK" w:hAnsi="TH SarabunPSK" w:cs="TH SarabunPSK"/>
          <w:b w:val="0"/>
          <w:bCs w:val="0"/>
          <w:cs/>
        </w:rPr>
        <w:t>อยู่ภายใต้เครื่องหมายการค้าเดียวกับระบบบริการโปรแกรมประยุกต์ที่นำเสนอ</w:t>
      </w:r>
      <w:bookmarkEnd w:id="105"/>
    </w:p>
    <w:p w:rsidR="00DF62AF" w:rsidRPr="00CF1A25" w:rsidRDefault="00DF62AF" w:rsidP="00A431BB">
      <w:pPr>
        <w:pStyle w:val="NIDAHeader1"/>
        <w:numPr>
          <w:ilvl w:val="3"/>
          <w:numId w:val="22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มีสิทธิ์การใช้งานถูกต้องตามกฎหมาย ไม่จำกัดจำนวนผู้ใช้งาน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 และในช่วงระยะเวลารับประกัน  สามารถ</w:t>
      </w:r>
      <w:r w:rsidR="00EA4BE7" w:rsidRPr="00CF1A25">
        <w:rPr>
          <w:rFonts w:ascii="TH SarabunPSK" w:hAnsi="TH SarabunPSK" w:cs="TH SarabunPSK"/>
          <w:b w:val="0"/>
          <w:bCs w:val="0"/>
        </w:rPr>
        <w:t xml:space="preserve"> Upgrade</w:t>
      </w:r>
      <w:r w:rsidR="00EA4BE7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 w:hint="cs"/>
          <w:b w:val="0"/>
          <w:bCs w:val="0"/>
          <w:cs/>
        </w:rPr>
        <w:t>เป็นรุ่นใหม่หรือรุ่นล่าสุดตามที่สถาบันต้องการได้</w:t>
      </w:r>
    </w:p>
    <w:p w:rsidR="004128C4" w:rsidRPr="00CF1A25" w:rsidRDefault="00CD37C3" w:rsidP="00A431BB">
      <w:pPr>
        <w:pStyle w:val="NIDAHeader1"/>
        <w:numPr>
          <w:ilvl w:val="1"/>
          <w:numId w:val="1"/>
        </w:numPr>
        <w:tabs>
          <w:tab w:val="left" w:pos="1134"/>
        </w:tabs>
        <w:spacing w:before="240" w:after="12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6" w:name="_Toc400983030"/>
      <w:r w:rsidRPr="00CF1A25">
        <w:rPr>
          <w:rFonts w:ascii="TH SarabunPSK" w:hAnsi="TH SarabunPSK" w:cs="TH SarabunPSK"/>
          <w:cs/>
        </w:rPr>
        <w:t xml:space="preserve">ซอฟต์แวร์รักษาความปลอดภัยสำหรับระบบ </w:t>
      </w:r>
      <w:r w:rsidRPr="00CF1A25">
        <w:rPr>
          <w:rFonts w:ascii="TH SarabunPSK" w:hAnsi="TH SarabunPSK" w:cs="TH SarabunPSK"/>
        </w:rPr>
        <w:t>Web Service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โดยมีคุณสมบัติไม่น้อยกว่า ดังต่อไปนี้</w:t>
      </w:r>
      <w:bookmarkEnd w:id="106"/>
    </w:p>
    <w:p w:rsidR="00CD37C3" w:rsidRPr="009B1858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7" w:name="_Toc400983031"/>
      <w:r w:rsidRPr="001E1626">
        <w:rPr>
          <w:rFonts w:ascii="TH SarabunPSK" w:hAnsi="TH SarabunPSK" w:cs="TH SarabunPSK"/>
          <w:b w:val="0"/>
          <w:bCs w:val="0"/>
          <w:cs/>
        </w:rPr>
        <w:t xml:space="preserve">เป็นซอฟต์แวร์จัดการเรื่องการรักษาความปลอดภัยสำหรับ </w:t>
      </w:r>
      <w:r w:rsidRPr="009B1858">
        <w:rPr>
          <w:rFonts w:ascii="TH SarabunPSK" w:hAnsi="TH SarabunPSK" w:cs="TH SarabunPSK"/>
          <w:b w:val="0"/>
          <w:bCs w:val="0"/>
        </w:rPr>
        <w:t>Web Service</w:t>
      </w:r>
      <w:bookmarkEnd w:id="107"/>
      <w:r w:rsidRPr="009B1858">
        <w:rPr>
          <w:rFonts w:ascii="TH SarabunPSK" w:hAnsi="TH SarabunPSK" w:cs="TH SarabunPSK"/>
          <w:b w:val="0"/>
          <w:bCs w:val="0"/>
        </w:rPr>
        <w:t xml:space="preserve"> </w:t>
      </w:r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8" w:name="_Toc400983032"/>
      <w:r w:rsidRPr="00CF1A25">
        <w:rPr>
          <w:rFonts w:ascii="TH SarabunPSK" w:hAnsi="TH SarabunPSK" w:cs="TH SarabunPSK"/>
          <w:b w:val="0"/>
          <w:bCs w:val="0"/>
          <w:cs/>
        </w:rPr>
        <w:t xml:space="preserve">มีเครื่องมือในการบริหารระบบในลักษณะ </w:t>
      </w:r>
      <w:r w:rsidRPr="00CF1A25">
        <w:rPr>
          <w:rFonts w:ascii="TH SarabunPSK" w:hAnsi="TH SarabunPSK" w:cs="TH SarabunPSK"/>
          <w:b w:val="0"/>
          <w:bCs w:val="0"/>
        </w:rPr>
        <w:t>Web-Based</w:t>
      </w:r>
      <w:bookmarkEnd w:id="108"/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09" w:name="_Toc400983033"/>
      <w:r w:rsidRPr="00CF1A25">
        <w:rPr>
          <w:rFonts w:ascii="TH SarabunPSK" w:hAnsi="TH SarabunPSK" w:cs="TH SarabunPSK"/>
          <w:b w:val="0"/>
          <w:bCs w:val="0"/>
          <w:cs/>
        </w:rPr>
        <w:t>มีเครื่องมือให้ผู้ดูแลระบบสามารถประมวลผลรายงานการใช้งาน</w:t>
      </w:r>
      <w:bookmarkEnd w:id="109"/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0" w:name="_Toc400983034"/>
      <w:r w:rsidRPr="00CF1A25">
        <w:rPr>
          <w:rFonts w:ascii="TH SarabunPSK" w:hAnsi="TH SarabunPSK" w:cs="TH SarabunPSK"/>
          <w:b w:val="0"/>
          <w:bCs w:val="0"/>
          <w:cs/>
        </w:rPr>
        <w:t xml:space="preserve">สามารถป้องกันการคุกคามสำหรับ </w:t>
      </w:r>
      <w:r w:rsidRPr="00CF1A25">
        <w:rPr>
          <w:rFonts w:ascii="TH SarabunPSK" w:hAnsi="TH SarabunPSK" w:cs="TH SarabunPSK"/>
          <w:b w:val="0"/>
          <w:bCs w:val="0"/>
        </w:rPr>
        <w:t xml:space="preserve">XML, SOAP, REST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JSON</w:t>
      </w:r>
      <w:bookmarkEnd w:id="110"/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1" w:name="_Toc400983035"/>
      <w:r w:rsidRPr="00CF1A25">
        <w:rPr>
          <w:rFonts w:ascii="TH SarabunPSK" w:hAnsi="TH SarabunPSK" w:cs="TH SarabunPSK"/>
          <w:b w:val="0"/>
          <w:bCs w:val="0"/>
          <w:cs/>
        </w:rPr>
        <w:t xml:space="preserve">สามารถตรวจสอบข้อมูล </w:t>
      </w:r>
      <w:r w:rsidRPr="00CF1A25">
        <w:rPr>
          <w:rFonts w:ascii="TH SarabunPSK" w:hAnsi="TH SarabunPSK" w:cs="TH SarabunPSK"/>
          <w:b w:val="0"/>
          <w:bCs w:val="0"/>
        </w:rPr>
        <w:t xml:space="preserve">HTTP Parameters, REST query/POST Parameters,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โครงสร้างข้อมูล </w:t>
      </w:r>
      <w:r w:rsidRPr="00CF1A25">
        <w:rPr>
          <w:rFonts w:ascii="TH SarabunPSK" w:hAnsi="TH SarabunPSK" w:cs="TH SarabunPSK"/>
          <w:b w:val="0"/>
          <w:bCs w:val="0"/>
        </w:rPr>
        <w:t xml:space="preserve">JSON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XML Schema</w:t>
      </w:r>
      <w:bookmarkEnd w:id="111"/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2" w:name="_Toc400983036"/>
      <w:r w:rsidRPr="00CF1A25">
        <w:rPr>
          <w:rFonts w:ascii="TH SarabunPSK" w:hAnsi="TH SarabunPSK" w:cs="TH SarabunPSK"/>
          <w:b w:val="0"/>
          <w:bCs w:val="0"/>
          <w:cs/>
        </w:rPr>
        <w:t xml:space="preserve">ป้องกันการบุกรุกแบบ </w:t>
      </w:r>
      <w:r w:rsidRPr="00CF1A25">
        <w:rPr>
          <w:rFonts w:ascii="TH SarabunPSK" w:hAnsi="TH SarabunPSK" w:cs="TH SarabunPSK"/>
          <w:b w:val="0"/>
          <w:bCs w:val="0"/>
        </w:rPr>
        <w:t xml:space="preserve">Cross-Site Scripting (XSS)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Denial of Service (DoS Attacks)</w:t>
      </w:r>
      <w:bookmarkEnd w:id="112"/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3" w:name="_Toc400983037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 </w:t>
      </w:r>
      <w:r w:rsidRPr="00CF1A25">
        <w:rPr>
          <w:rFonts w:ascii="TH SarabunPSK" w:hAnsi="TH SarabunPSK" w:cs="TH SarabunPSK"/>
          <w:b w:val="0"/>
          <w:bCs w:val="0"/>
        </w:rPr>
        <w:t xml:space="preserve">Transport Protocol </w:t>
      </w:r>
      <w:r w:rsidRPr="00CF1A25">
        <w:rPr>
          <w:rFonts w:ascii="TH SarabunPSK" w:hAnsi="TH SarabunPSK" w:cs="TH SarabunPSK"/>
          <w:b w:val="0"/>
          <w:bCs w:val="0"/>
          <w:cs/>
        </w:rPr>
        <w:t>อย่างน้อยดังนี้</w:t>
      </w:r>
      <w:bookmarkEnd w:id="113"/>
    </w:p>
    <w:p w:rsidR="00CD37C3" w:rsidRPr="00CF1A25" w:rsidRDefault="00CD37C3" w:rsidP="00EB53B9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TCP</w:t>
      </w:r>
    </w:p>
    <w:p w:rsidR="00CD37C3" w:rsidRPr="00CF1A25" w:rsidRDefault="00CD37C3" w:rsidP="00EB53B9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HTTP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1.0 และ 1.1</w:t>
      </w:r>
    </w:p>
    <w:p w:rsidR="00CD37C3" w:rsidRPr="00CF1A25" w:rsidRDefault="00CD37C3" w:rsidP="00EB53B9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JMS</w:t>
      </w:r>
    </w:p>
    <w:p w:rsidR="00CD37C3" w:rsidRPr="00CF1A25" w:rsidRDefault="00CD37C3" w:rsidP="00A431BB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MQ</w:t>
      </w:r>
    </w:p>
    <w:p w:rsidR="00CD37C3" w:rsidRPr="00CF1A25" w:rsidRDefault="00CD37C3" w:rsidP="00A431BB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FTP</w:t>
      </w:r>
    </w:p>
    <w:p w:rsidR="00CD37C3" w:rsidRPr="00CF1A25" w:rsidRDefault="00CD37C3" w:rsidP="00A431BB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SFTP</w:t>
      </w:r>
    </w:p>
    <w:p w:rsidR="00CD37C3" w:rsidRPr="00CF1A25" w:rsidRDefault="00CD37C3" w:rsidP="00A431BB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SMTP</w:t>
      </w:r>
    </w:p>
    <w:p w:rsidR="00CD37C3" w:rsidRPr="00CF1A25" w:rsidRDefault="00CD37C3" w:rsidP="00A431BB">
      <w:pPr>
        <w:pStyle w:val="NoSpacing"/>
        <w:numPr>
          <w:ilvl w:val="0"/>
          <w:numId w:val="24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POP</w:t>
      </w:r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4" w:name="_Toc400983038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 </w:t>
      </w:r>
      <w:r w:rsidRPr="00CF1A25">
        <w:rPr>
          <w:rFonts w:ascii="TH SarabunPSK" w:hAnsi="TH SarabunPSK" w:cs="TH SarabunPSK"/>
          <w:b w:val="0"/>
          <w:bCs w:val="0"/>
        </w:rPr>
        <w:t xml:space="preserve">Web Service Protocol </w:t>
      </w:r>
      <w:r w:rsidRPr="00CF1A25">
        <w:rPr>
          <w:rFonts w:ascii="TH SarabunPSK" w:hAnsi="TH SarabunPSK" w:cs="TH SarabunPSK"/>
          <w:b w:val="0"/>
          <w:bCs w:val="0"/>
          <w:cs/>
        </w:rPr>
        <w:t>อย่างน้อยดังนี้</w:t>
      </w:r>
      <w:bookmarkEnd w:id="114"/>
    </w:p>
    <w:p w:rsidR="00CD37C3" w:rsidRPr="00CF1A25" w:rsidRDefault="00CD37C3" w:rsidP="00EB53B9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SOAP 1.1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1.2</w:t>
      </w:r>
    </w:p>
    <w:p w:rsidR="00CD37C3" w:rsidRPr="00CF1A25" w:rsidRDefault="00CD37C3" w:rsidP="00EB53B9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SwA</w:t>
      </w:r>
    </w:p>
    <w:p w:rsidR="00CD37C3" w:rsidRPr="00CF1A25" w:rsidRDefault="00CD37C3" w:rsidP="00EB53B9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MTOM</w:t>
      </w:r>
    </w:p>
    <w:p w:rsidR="00CD37C3" w:rsidRPr="00CF1A25" w:rsidRDefault="00CD37C3" w:rsidP="00A431BB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lastRenderedPageBreak/>
        <w:t>Plain XML (POX)</w:t>
      </w:r>
    </w:p>
    <w:p w:rsidR="00CD37C3" w:rsidRPr="00CF1A25" w:rsidRDefault="00CD37C3" w:rsidP="00A431BB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REST</w:t>
      </w:r>
    </w:p>
    <w:p w:rsidR="00CD37C3" w:rsidRPr="00CF1A25" w:rsidRDefault="00CD37C3" w:rsidP="00A431BB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Web 2.0 (Ajax JSON)</w:t>
      </w:r>
    </w:p>
    <w:p w:rsidR="00CD37C3" w:rsidRPr="00CF1A25" w:rsidRDefault="00CD37C3" w:rsidP="00A431BB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UDDI</w:t>
      </w:r>
    </w:p>
    <w:p w:rsidR="00CD37C3" w:rsidRPr="00CF1A25" w:rsidRDefault="00CD37C3" w:rsidP="00A431BB">
      <w:pPr>
        <w:pStyle w:val="NoSpacing"/>
        <w:numPr>
          <w:ilvl w:val="0"/>
          <w:numId w:val="25"/>
        </w:numPr>
        <w:tabs>
          <w:tab w:val="left" w:pos="3969"/>
        </w:tabs>
        <w:jc w:val="thaiDistribute"/>
        <w:rPr>
          <w:rFonts w:ascii="TH SarabunPSK" w:hAnsi="TH SarabunPSK" w:cs="TH SarabunPSK"/>
          <w:b/>
          <w:bCs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WSDL</w:t>
      </w:r>
    </w:p>
    <w:p w:rsidR="00CD37C3" w:rsidRPr="00CF1A25" w:rsidRDefault="00CD37C3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5" w:name="_Toc400983039"/>
      <w:r w:rsidRPr="00CF1A25">
        <w:rPr>
          <w:rFonts w:ascii="TH SarabunPSK" w:hAnsi="TH SarabunPSK" w:cs="TH SarabunPSK"/>
          <w:b w:val="0"/>
          <w:bCs w:val="0"/>
          <w:cs/>
        </w:rPr>
        <w:t>สนับสนุนมาตรฐานการรักษาความปลอดภัย อย่างน้อยดังต่อไปนี้</w:t>
      </w:r>
      <w:bookmarkEnd w:id="115"/>
    </w:p>
    <w:p w:rsidR="00CD37C3" w:rsidRPr="00CF1A25" w:rsidRDefault="00CD37C3" w:rsidP="00EB53B9">
      <w:pPr>
        <w:pStyle w:val="NoSpacing"/>
        <w:numPr>
          <w:ilvl w:val="0"/>
          <w:numId w:val="26"/>
        </w:numPr>
        <w:tabs>
          <w:tab w:val="left" w:pos="3969"/>
          <w:tab w:val="left" w:pos="4253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HTTP basic</w:t>
      </w:r>
      <w:r w:rsidRPr="00CF1A25">
        <w:rPr>
          <w:rFonts w:ascii="TH SarabunPSK" w:hAnsi="TH SarabunPSK" w:cs="Times New Roman"/>
          <w:sz w:val="32"/>
          <w:szCs w:val="32"/>
          <w:rtl/>
        </w:rPr>
        <w:t xml:space="preserve">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,HTTP digest, SSL, Keberos</w:t>
      </w:r>
    </w:p>
    <w:p w:rsidR="00CD37C3" w:rsidRPr="00CF1A25" w:rsidRDefault="00CD37C3" w:rsidP="00EB53B9">
      <w:pPr>
        <w:pStyle w:val="NoSpacing"/>
        <w:numPr>
          <w:ilvl w:val="0"/>
          <w:numId w:val="26"/>
        </w:numPr>
        <w:tabs>
          <w:tab w:val="left" w:pos="3969"/>
          <w:tab w:val="left" w:pos="4253"/>
        </w:tabs>
        <w:ind w:left="3969" w:hanging="729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>SAML, X509 certificates, LDAP, OAuth, API Key Authentication</w:t>
      </w:r>
    </w:p>
    <w:p w:rsidR="00FD51C9" w:rsidRPr="00CF1A25" w:rsidRDefault="00FD51C9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6" w:name="_Toc400983040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>QoS Monitoring</w:t>
      </w:r>
      <w:bookmarkEnd w:id="116"/>
    </w:p>
    <w:p w:rsidR="00FD51C9" w:rsidRPr="00CF1A25" w:rsidRDefault="00FD51C9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7" w:name="_Toc400983041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สนับสนุนการตรวจสอบประสิทธิภาพการทำงานทั้งแบบ </w:t>
      </w:r>
      <w:r w:rsidRPr="00CF1A25">
        <w:rPr>
          <w:rFonts w:ascii="TH SarabunPSK" w:hAnsi="TH SarabunPSK" w:cs="TH SarabunPSK"/>
          <w:b w:val="0"/>
          <w:bCs w:val="0"/>
        </w:rPr>
        <w:t xml:space="preserve">realtime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offline</w:t>
      </w:r>
      <w:bookmarkEnd w:id="117"/>
    </w:p>
    <w:p w:rsidR="00FD51C9" w:rsidRPr="00CF1A25" w:rsidRDefault="00FD51C9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8" w:name="_Toc400983042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>Context based Routing</w:t>
      </w:r>
      <w:bookmarkEnd w:id="118"/>
    </w:p>
    <w:p w:rsidR="00FD51C9" w:rsidRPr="00CF1A25" w:rsidRDefault="00FD51C9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19" w:name="_Toc400983043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>Protocol Bridging</w:t>
      </w:r>
      <w:bookmarkEnd w:id="119"/>
    </w:p>
    <w:p w:rsidR="00CD37C3" w:rsidRPr="00CF1A25" w:rsidRDefault="00FD51C9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20" w:name="_Toc400983044"/>
      <w:r w:rsidRPr="00CF1A25">
        <w:rPr>
          <w:rFonts w:ascii="TH SarabunPSK" w:hAnsi="TH SarabunPSK" w:cs="TH SarabunPSK"/>
          <w:b w:val="0"/>
          <w:bCs w:val="0"/>
          <w:cs/>
        </w:rPr>
        <w:t xml:space="preserve">สนับสนุนการทำ </w:t>
      </w:r>
      <w:r w:rsidRPr="00CF1A25">
        <w:rPr>
          <w:rFonts w:ascii="TH SarabunPSK" w:hAnsi="TH SarabunPSK" w:cs="TH SarabunPSK"/>
          <w:b w:val="0"/>
          <w:bCs w:val="0"/>
        </w:rPr>
        <w:t>Data Transformation</w:t>
      </w:r>
      <w:bookmarkEnd w:id="120"/>
    </w:p>
    <w:p w:rsidR="00DF62AF" w:rsidRPr="00CF1A25" w:rsidRDefault="00DF62AF" w:rsidP="00A431BB">
      <w:pPr>
        <w:pStyle w:val="NIDAHeader1"/>
        <w:numPr>
          <w:ilvl w:val="3"/>
          <w:numId w:val="23"/>
        </w:numPr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มีสิทธิ์การใช้งานถูกต้องตามกฎหมาย ไม่จำกัดจำนวนผู้ใช้งาน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 และในช่วงระยะเวลารับประกัน  สามารถ</w:t>
      </w:r>
      <w:r w:rsidR="00EA4BE7" w:rsidRPr="00CF1A25">
        <w:rPr>
          <w:rFonts w:ascii="TH SarabunPSK" w:hAnsi="TH SarabunPSK" w:cs="TH SarabunPSK"/>
          <w:b w:val="0"/>
          <w:bCs w:val="0"/>
        </w:rPr>
        <w:t xml:space="preserve"> Upgrade</w:t>
      </w:r>
      <w:r w:rsidR="00EA4BE7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 w:hint="cs"/>
          <w:b w:val="0"/>
          <w:bCs w:val="0"/>
          <w:cs/>
        </w:rPr>
        <w:t>เป็นรุ่นใหม่หรือรุ่นล่าสุดตามที่สถาบันต้องการได้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CD37C3" w:rsidRPr="00CF1A25" w:rsidRDefault="00FD51C9" w:rsidP="00A431BB">
      <w:pPr>
        <w:pStyle w:val="NIDAHeader1"/>
        <w:numPr>
          <w:ilvl w:val="1"/>
          <w:numId w:val="1"/>
        </w:numPr>
        <w:tabs>
          <w:tab w:val="left" w:pos="1134"/>
        </w:tabs>
        <w:spacing w:before="240" w:after="12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cs/>
        </w:rPr>
        <w:t xml:space="preserve">เครื่องคอมพิวเตอร์แม่ข่ายที่ทำหน้าที่เป็น </w:t>
      </w:r>
      <w:r w:rsidRPr="00CF1A25">
        <w:rPr>
          <w:rFonts w:ascii="TH SarabunPSK" w:hAnsi="TH SarabunPSK" w:cs="TH SarabunPSK"/>
        </w:rPr>
        <w:t>Web Service Gateway</w:t>
      </w:r>
      <w:r w:rsidR="0047767F" w:rsidRPr="00CF1A25">
        <w:rPr>
          <w:rFonts w:ascii="TH SarabunPSK" w:hAnsi="TH SarabunPSK" w:cs="TH SarabunPSK"/>
        </w:rPr>
        <w:t xml:space="preserve"> </w:t>
      </w:r>
      <w:r w:rsidR="0047767F" w:rsidRPr="00CF1A25">
        <w:rPr>
          <w:rFonts w:ascii="TH SarabunPSK" w:hAnsi="TH SarabunPSK" w:cs="TH SarabunPSK" w:hint="cs"/>
          <w:cs/>
        </w:rPr>
        <w:t xml:space="preserve">และ </w:t>
      </w:r>
      <w:r w:rsidR="0047767F" w:rsidRPr="00CF1A25">
        <w:rPr>
          <w:rFonts w:ascii="TH SarabunPSK" w:hAnsi="TH SarabunPSK" w:cs="TH SarabunPSK"/>
        </w:rPr>
        <w:t>Enterprise Service Bus/Application Server</w:t>
      </w:r>
      <w:bookmarkStart w:id="121" w:name="_Toc400983045"/>
      <w:r w:rsidR="0047767F" w:rsidRPr="00CF1A25">
        <w:rPr>
          <w:rFonts w:ascii="TH SarabunPSK" w:hAnsi="TH SarabunPSK" w:cs="TH SarabunPSK" w:hint="cs"/>
          <w:cs/>
        </w:rPr>
        <w:t xml:space="preserve"> </w:t>
      </w:r>
      <w:r w:rsidRPr="00CF1A25">
        <w:rPr>
          <w:rFonts w:ascii="TH SarabunPSK" w:hAnsi="TH SarabunPSK" w:cs="TH SarabunPSK"/>
        </w:rPr>
        <w:t xml:space="preserve"> </w:t>
      </w:r>
      <w:r w:rsidR="00D21C8D" w:rsidRPr="00CF1A25">
        <w:rPr>
          <w:rFonts w:ascii="TH SarabunPSK" w:hAnsi="TH SarabunPSK" w:cs="TH SarabunPSK"/>
          <w:b w:val="0"/>
          <w:bCs w:val="0"/>
          <w:cs/>
        </w:rPr>
        <w:t xml:space="preserve">จำนวน </w:t>
      </w:r>
      <w:r w:rsidR="0047767F" w:rsidRPr="00CF1A25">
        <w:rPr>
          <w:rFonts w:ascii="TH SarabunPSK" w:hAnsi="TH SarabunPSK" w:cs="TH SarabunPSK" w:hint="cs"/>
          <w:b w:val="0"/>
          <w:bCs w:val="0"/>
          <w:cs/>
        </w:rPr>
        <w:t>๒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ชุด  มีคุณสมบัติ ดังนี้</w:t>
      </w:r>
      <w:bookmarkEnd w:id="121"/>
    </w:p>
    <w:p w:rsidR="00FD51C9" w:rsidRPr="00CF1A25" w:rsidRDefault="007A62BD" w:rsidP="00EB53B9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หน่วยประมวลผล (</w:t>
      </w:r>
      <w:r w:rsidRPr="00CF1A25">
        <w:rPr>
          <w:rFonts w:ascii="TH SarabunPSK" w:hAnsi="TH SarabunPSK" w:cs="TH SarabunPSK"/>
          <w:sz w:val="32"/>
          <w:szCs w:val="32"/>
        </w:rPr>
        <w:t xml:space="preserve">Processor)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เป็นสถาปัตยกรรมแบบ </w:t>
      </w:r>
      <w:r w:rsidRPr="00CF1A25">
        <w:rPr>
          <w:rFonts w:ascii="TH SarabunPSK" w:hAnsi="TH SarabunPSK" w:cs="TH SarabunPSK"/>
          <w:sz w:val="32"/>
          <w:szCs w:val="32"/>
        </w:rPr>
        <w:t xml:space="preserve">Intel Xeon Processor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ที่มีไม่น้อยกว่า </w:t>
      </w:r>
      <w:r w:rsidRPr="00CF1A25">
        <w:rPr>
          <w:rFonts w:ascii="TH SarabunPSK" w:hAnsi="TH SarabunPSK" w:cs="TH SarabunPSK"/>
          <w:sz w:val="32"/>
          <w:szCs w:val="32"/>
        </w:rPr>
        <w:t xml:space="preserve">12 Core 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มีความเร็วสัญญาณไม่น้อยกว่า </w:t>
      </w:r>
      <w:r w:rsidRPr="00CF1A25">
        <w:rPr>
          <w:rFonts w:ascii="TH SarabunPSK" w:hAnsi="TH SarabunPSK" w:cs="TH SarabunPSK"/>
          <w:sz w:val="32"/>
          <w:szCs w:val="32"/>
        </w:rPr>
        <w:t xml:space="preserve">2.50 GHz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รองรับการประมวลผลแบบ </w:t>
      </w:r>
      <w:r w:rsidRPr="00CF1A25">
        <w:rPr>
          <w:rFonts w:ascii="TH SarabunPSK" w:hAnsi="TH SarabunPSK" w:cs="TH SarabunPSK"/>
          <w:sz w:val="32"/>
          <w:szCs w:val="32"/>
        </w:rPr>
        <w:t xml:space="preserve">64 bit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และมีหน่วยความจำแบบ </w:t>
      </w:r>
      <w:r w:rsidRPr="00CF1A25">
        <w:rPr>
          <w:rFonts w:ascii="TH SarabunPSK" w:hAnsi="TH SarabunPSK" w:cs="TH SarabunPSK"/>
          <w:sz w:val="32"/>
          <w:szCs w:val="32"/>
        </w:rPr>
        <w:t xml:space="preserve">Cache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ขนาดไม่น้อยกว่า </w:t>
      </w:r>
      <w:r w:rsidRPr="00CF1A25">
        <w:rPr>
          <w:rFonts w:ascii="TH SarabunPSK" w:hAnsi="TH SarabunPSK" w:cs="TH SarabunPSK"/>
          <w:sz w:val="32"/>
          <w:szCs w:val="32"/>
        </w:rPr>
        <w:t>30 MB</w:t>
      </w:r>
    </w:p>
    <w:p w:rsidR="007A62BD" w:rsidRPr="00CF1A25" w:rsidRDefault="007A62BD" w:rsidP="00EB53B9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หน่วยความจำหลัก(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RAM)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เป็นชนิด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DDR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4  2133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MT/s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หรือดีกว่า ขนาดไม่น้อยกว่า 128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GB 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และสามารถขยายได้รวมไม่น้อยกว่า 768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GB</w:t>
      </w:r>
    </w:p>
    <w:p w:rsidR="007A62BD" w:rsidRPr="00CF1A25" w:rsidRDefault="007A62BD" w:rsidP="00EB53B9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Hard Disk Drive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เป็นชนิด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Serial Attached SCSI (SAS)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ขนาด 2.5 นิ้ว  จำนวนไม่น้อยกว่า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๒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หน่วย   แต่ละหน่วยมีความเร็วรอบไม่ต่ำกว่า 10,000 รอบ/นาที  มีความจุไม่ต่ำกว่า 600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GB 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และสามารถถอดเปลี่ยน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Hard Disk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ได้โดยไม่ต้องทำการปิดเครื่อง (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Hot-Plug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Hot-Swap)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RAID Controller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ที่สนับสนุนการทำ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RAID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ไม่น้อยกว่า 0,1,5,6 และมีหน่วยความจำแบบ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Cache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ไม่น้อยกว่า 1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GB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PCI-Express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3.0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Expansion Slot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๖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ช่อง โดยเป็นชนิด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PCIe x</w:t>
      </w:r>
      <w:r w:rsidR="00FB0922"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16 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๑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ช่อง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ติดตั้ง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Optical Drive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แบบ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DVD-ROM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หรือดีกว่า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Gigabit Ethernet Network Controller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พร้อมช่องต่อสัญญาณไม่น้อยกว่า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๘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ช่อง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ติดตั้ง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Fiber Channel Host Bus Adapter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ที่สามารถเชื่อมต่อความเร็วได้สูงถึง 8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Gbps 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พร้อมช่องต่อสัญญาณไม่น้อยกว่า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๑</w:t>
      </w:r>
      <w:r w:rsidR="00FB0922"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ช่อง จำนวน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๒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ชุด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ตัวเครื่องคอมพิวเตอร์เป็นแบบ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Rack Mount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ขนาดไม่เกิน 2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U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พร้อมขาติดตั้งอุปกรณ์เข้ากับตู้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Rack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แบบเลื่อน (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Sliding)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ได้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Power Supply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จำนวน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๒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หน่วย ทำงานแบบ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Redundant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และสามารถถอดเปลี่ยนได้โดยไม่ต้องปิดเครื่อง (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Hot-Plug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>Hot-Swap)</w:t>
      </w:r>
    </w:p>
    <w:p w:rsidR="007A62BD" w:rsidRPr="00CF1A25" w:rsidRDefault="007A62BD" w:rsidP="00A431BB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มีซอฟต์แวร์ระบบปฏิบัติการ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Microsoft Windows Server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2012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 Standard Edition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หรือรุ่นล่าสุดที่มีลิขสิทธิ์ถูกต้องตามกฎหมาย</w:t>
      </w:r>
    </w:p>
    <w:p w:rsidR="00A04112" w:rsidRPr="00CF1A25" w:rsidRDefault="007A62BD" w:rsidP="00EB53B9">
      <w:pPr>
        <w:pStyle w:val="NoSpacing"/>
        <w:numPr>
          <w:ilvl w:val="1"/>
          <w:numId w:val="27"/>
        </w:numPr>
        <w:tabs>
          <w:tab w:val="left" w:pos="2694"/>
        </w:tabs>
        <w:ind w:left="2694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>มีการรับประกันพร้อมให้บริการ</w:t>
      </w:r>
      <w:r w:rsidR="00FB0922" w:rsidRPr="00CF1A25">
        <w:rPr>
          <w:rFonts w:ascii="TH SarabunPSK" w:hAnsi="TH SarabunPSK" w:cs="TH SarabunPSK"/>
          <w:sz w:val="32"/>
          <w:szCs w:val="32"/>
          <w:cs/>
          <w:lang w:bidi="th-TH"/>
        </w:rPr>
        <w:t>สนับสนุนหลังการขายจากผู้ผลิตแบบ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๕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วัน 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x </w:t>
      </w:r>
      <w:r w:rsidR="00CF1A25">
        <w:rPr>
          <w:rFonts w:ascii="TH SarabunPSK" w:hAnsi="TH SarabunPSK" w:cs="TH SarabunPSK" w:hint="cs"/>
          <w:sz w:val="32"/>
          <w:szCs w:val="32"/>
          <w:cs/>
          <w:lang w:bidi="th-TH"/>
        </w:rPr>
        <w:t>๙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ชั่วโมง และต้องเริ่มดำเนินการแก้ไขภายในวันทำการถัดไป ณ สถานที่ติดตั้ง (</w:t>
      </w:r>
      <w:r w:rsidRPr="00CF1A25">
        <w:rPr>
          <w:rFonts w:ascii="TH SarabunPSK" w:hAnsi="TH SarabunPSK" w:cs="TH SarabunPSK"/>
          <w:sz w:val="32"/>
          <w:szCs w:val="32"/>
          <w:lang w:bidi="th-TH"/>
        </w:rPr>
        <w:t xml:space="preserve">On-Site Service) 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โดยไม่คิดค่าใช้จ่ายใดๆเพิ่มเติม เป็นระยะเวลาไม่น้อยกว่า </w:t>
      </w:r>
      <w:r w:rsidR="00FB0922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๓</w:t>
      </w:r>
      <w:r w:rsidRPr="00CF1A25">
        <w:rPr>
          <w:rFonts w:ascii="TH SarabunPSK" w:hAnsi="TH SarabunPSK" w:cs="TH SarabunPSK"/>
          <w:sz w:val="32"/>
          <w:szCs w:val="32"/>
          <w:cs/>
          <w:lang w:bidi="th-TH"/>
        </w:rPr>
        <w:t xml:space="preserve"> ปี</w:t>
      </w:r>
      <w:r w:rsidR="005928D9" w:rsidRPr="00CF1A25">
        <w:rPr>
          <w:rFonts w:ascii="TH SarabunPSK" w:hAnsi="TH SarabunPSK" w:cs="TH SarabunPSK"/>
          <w:sz w:val="32"/>
          <w:szCs w:val="32"/>
        </w:rPr>
        <w:t xml:space="preserve"> </w:t>
      </w:r>
      <w:r w:rsidR="005928D9" w:rsidRPr="00CF1A25">
        <w:rPr>
          <w:rFonts w:ascii="TH SarabunPSK" w:hAnsi="TH SarabunPSK" w:cs="TH SarabunPSK" w:hint="cs"/>
          <w:sz w:val="32"/>
          <w:szCs w:val="32"/>
          <w:cs/>
          <w:lang w:bidi="th-TH"/>
        </w:rPr>
        <w:t>(นับจากวันที่ส่งมอบ)</w:t>
      </w:r>
    </w:p>
    <w:p w:rsidR="00891443" w:rsidRPr="00CF1A25" w:rsidRDefault="0098493D" w:rsidP="00A431BB">
      <w:pPr>
        <w:pStyle w:val="NIDAHeader1"/>
        <w:numPr>
          <w:ilvl w:val="1"/>
          <w:numId w:val="1"/>
        </w:numPr>
        <w:tabs>
          <w:tab w:val="left" w:pos="1134"/>
        </w:tabs>
        <w:spacing w:before="240" w:after="120"/>
        <w:jc w:val="thaiDistribute"/>
        <w:outlineLvl w:val="1"/>
        <w:rPr>
          <w:rFonts w:ascii="TH SarabunPSK" w:hAnsi="TH SarabunPSK" w:cs="TH SarabunPSK"/>
        </w:rPr>
      </w:pPr>
      <w:r w:rsidRPr="00CF1A25">
        <w:rPr>
          <w:rFonts w:ascii="TH SarabunPSK" w:hAnsi="TH SarabunPSK" w:cs="TH SarabunPSK"/>
          <w:cs/>
        </w:rPr>
        <w:t>ซอฟต์แวร์</w:t>
      </w:r>
      <w:r w:rsidR="00CF1A25">
        <w:rPr>
          <w:rFonts w:ascii="TH SarabunPSK" w:hAnsi="TH SarabunPSK" w:cs="TH SarabunPSK" w:hint="cs"/>
          <w:cs/>
        </w:rPr>
        <w:t>ระบบปฏิบัติการ</w:t>
      </w:r>
      <w:r w:rsidRPr="00CF1A25">
        <w:rPr>
          <w:rFonts w:ascii="TH SarabunPSK" w:hAnsi="TH SarabunPSK" w:cs="TH SarabunPSK"/>
          <w:cs/>
        </w:rPr>
        <w:t>คอมพิวเตอร์เสมือน</w:t>
      </w:r>
      <w:r w:rsidR="00085327" w:rsidRPr="00CF1A25">
        <w:rPr>
          <w:rFonts w:ascii="TH SarabunPSK" w:hAnsi="TH SarabunPSK" w:cs="TH SarabunPSK"/>
        </w:rPr>
        <w:t xml:space="preserve"> </w:t>
      </w:r>
      <w:r w:rsidR="00EB3B7C" w:rsidRPr="00CF1A25">
        <w:rPr>
          <w:rFonts w:ascii="TH SarabunPSK" w:hAnsi="TH SarabunPSK" w:cs="TH SarabunPSK" w:hint="cs"/>
          <w:cs/>
        </w:rPr>
        <w:t>จำนวน ๑ ชุด</w:t>
      </w:r>
      <w:r w:rsidRPr="00CF1A25">
        <w:rPr>
          <w:rFonts w:ascii="TH SarabunPSK" w:hAnsi="TH SarabunPSK" w:cs="TH SarabunPSK"/>
        </w:rPr>
        <w:t xml:space="preserve"> </w:t>
      </w:r>
      <w:r w:rsidRPr="00CF1A25">
        <w:rPr>
          <w:rFonts w:ascii="TH SarabunPSK" w:hAnsi="TH SarabunPSK" w:cs="TH SarabunPSK" w:hint="cs"/>
          <w:cs/>
        </w:rPr>
        <w:t>ที่มีคุณสมบัติ ดังนี้</w:t>
      </w:r>
    </w:p>
    <w:p w:rsidR="003C35A0" w:rsidRPr="00CF1A25" w:rsidRDefault="003C35A0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สามารถ</w:t>
      </w:r>
      <w:r w:rsidR="00735C97">
        <w:rPr>
          <w:rFonts w:ascii="TH SarabunPSK" w:hAnsi="TH SarabunPSK" w:cs="TH SarabunPSK" w:hint="cs"/>
          <w:b w:val="0"/>
          <w:bCs w:val="0"/>
          <w:cs/>
        </w:rPr>
        <w:t>ทำให้คอมพิวเตอร์เสมือน (</w:t>
      </w:r>
      <w:r w:rsidR="00735C97">
        <w:rPr>
          <w:rFonts w:ascii="TH SarabunPSK" w:hAnsi="TH SarabunPSK" w:cs="TH SarabunPSK"/>
          <w:b w:val="0"/>
          <w:bCs w:val="0"/>
        </w:rPr>
        <w:t xml:space="preserve">Virtual Machine) </w:t>
      </w:r>
      <w:r w:rsidR="00735C97">
        <w:rPr>
          <w:rFonts w:ascii="TH SarabunPSK" w:hAnsi="TH SarabunPSK" w:cs="TH SarabunPSK" w:hint="cs"/>
          <w:b w:val="0"/>
          <w:bCs w:val="0"/>
          <w:cs/>
        </w:rPr>
        <w:t>ใช้ทรัพยากรของเครื่องคอมพิวเตอร์แม่ข่ายร่วมกันได้</w:t>
      </w:r>
    </w:p>
    <w:p w:rsidR="006D780E" w:rsidRPr="00CF1A25" w:rsidRDefault="006D780E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สามารถท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ำ </w:t>
      </w:r>
      <w:r w:rsidRPr="00CF1A25">
        <w:rPr>
          <w:rFonts w:ascii="TH SarabunPSK" w:hAnsi="TH SarabunPSK" w:cs="TH SarabunPSK"/>
          <w:b w:val="0"/>
          <w:bCs w:val="0"/>
        </w:rPr>
        <w:t xml:space="preserve">Auto Deploy </w:t>
      </w:r>
      <w:r w:rsidRPr="00CF1A25">
        <w:rPr>
          <w:rFonts w:ascii="TH SarabunPSK" w:hAnsi="TH SarabunPSK" w:cs="TH SarabunPSK"/>
          <w:b w:val="0"/>
          <w:bCs w:val="0"/>
          <w:cs/>
        </w:rPr>
        <w:t>ได้</w:t>
      </w:r>
    </w:p>
    <w:p w:rsidR="006D780E" w:rsidRPr="00CF1A25" w:rsidRDefault="006D780E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สามารถบริหารจัดการ</w:t>
      </w:r>
      <w:r w:rsidR="00267EA4"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</w:rPr>
        <w:t>Storage</w:t>
      </w:r>
      <w:r w:rsidR="00267EA4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จากหลากหลาย </w:t>
      </w:r>
      <w:r w:rsidRPr="00CF1A25">
        <w:rPr>
          <w:rFonts w:ascii="TH SarabunPSK" w:hAnsi="TH SarabunPSK" w:cs="TH SarabunPSK"/>
          <w:b w:val="0"/>
          <w:bCs w:val="0"/>
        </w:rPr>
        <w:t xml:space="preserve">Volume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ให้เสมือนเป็น </w:t>
      </w:r>
      <w:r w:rsidRPr="00CF1A25">
        <w:rPr>
          <w:rFonts w:ascii="TH SarabunPSK" w:hAnsi="TH SarabunPSK" w:cs="TH SarabunPSK"/>
          <w:b w:val="0"/>
          <w:bCs w:val="0"/>
        </w:rPr>
        <w:t xml:space="preserve">pool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เดียวกันได้และสามารถทำ </w:t>
      </w:r>
      <w:r w:rsidRPr="00CF1A25">
        <w:rPr>
          <w:rFonts w:ascii="TH SarabunPSK" w:hAnsi="TH SarabunPSK" w:cs="TH SarabunPSK"/>
          <w:b w:val="0"/>
          <w:bCs w:val="0"/>
        </w:rPr>
        <w:t xml:space="preserve">load balancing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ระหว่างแต่ละ </w:t>
      </w:r>
      <w:r w:rsidRPr="00CF1A25">
        <w:rPr>
          <w:rFonts w:ascii="TH SarabunPSK" w:hAnsi="TH SarabunPSK" w:cs="TH SarabunPSK"/>
          <w:b w:val="0"/>
          <w:bCs w:val="0"/>
        </w:rPr>
        <w:t xml:space="preserve">Volume </w:t>
      </w:r>
      <w:r w:rsidRPr="00CF1A25">
        <w:rPr>
          <w:rFonts w:ascii="TH SarabunPSK" w:hAnsi="TH SarabunPSK" w:cs="TH SarabunPSK"/>
          <w:b w:val="0"/>
          <w:bCs w:val="0"/>
          <w:cs/>
        </w:rPr>
        <w:t>ได้</w:t>
      </w:r>
      <w:r w:rsidR="0098493D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(</w:t>
      </w:r>
      <w:r w:rsidR="0098493D" w:rsidRPr="00CF1A25">
        <w:rPr>
          <w:rFonts w:ascii="TH SarabunPSK" w:hAnsi="TH SarabunPSK" w:cs="TH SarabunPSK"/>
          <w:b w:val="0"/>
          <w:bCs w:val="0"/>
        </w:rPr>
        <w:t xml:space="preserve">Storage </w:t>
      </w:r>
      <w:r w:rsidRPr="00CF1A25">
        <w:rPr>
          <w:rFonts w:ascii="TH SarabunPSK" w:hAnsi="TH SarabunPSK" w:cs="TH SarabunPSK"/>
          <w:b w:val="0"/>
          <w:bCs w:val="0"/>
        </w:rPr>
        <w:t>Distributed Resource Scheduler )</w:t>
      </w:r>
    </w:p>
    <w:p w:rsidR="00623513" w:rsidRPr="00CF1A25" w:rsidRDefault="00623513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สามารถ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กำหนดการใช้งานของเครือข่ายแบบ </w:t>
      </w:r>
      <w:r w:rsidRPr="00CF1A25">
        <w:rPr>
          <w:rFonts w:ascii="TH SarabunPSK" w:hAnsi="TH SarabunPSK" w:cs="TH SarabunPSK"/>
          <w:b w:val="0"/>
          <w:bCs w:val="0"/>
        </w:rPr>
        <w:t>Distributed Switch</w:t>
      </w:r>
    </w:p>
    <w:p w:rsidR="0098493D" w:rsidRDefault="00BB75CD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 w:hint="cs"/>
          <w:b w:val="0"/>
          <w:bCs w:val="0"/>
          <w:cs/>
        </w:rPr>
        <w:t>เป็น</w:t>
      </w:r>
      <w:r w:rsidR="0098493D" w:rsidRPr="00CF1A25">
        <w:rPr>
          <w:rFonts w:ascii="TH SarabunPSK" w:hAnsi="TH SarabunPSK" w:cs="TH SarabunPSK" w:hint="cs"/>
          <w:b w:val="0"/>
          <w:bCs w:val="0"/>
          <w:cs/>
        </w:rPr>
        <w:t>ระบบ</w:t>
      </w:r>
      <w:r w:rsidRPr="00CF1A25">
        <w:rPr>
          <w:rFonts w:ascii="TH SarabunPSK" w:hAnsi="TH SarabunPSK" w:cs="TH SarabunPSK" w:hint="cs"/>
          <w:b w:val="0"/>
          <w:bCs w:val="0"/>
          <w:cs/>
        </w:rPr>
        <w:t>คอมพิวเตอร์</w:t>
      </w:r>
      <w:r w:rsidR="0098493D" w:rsidRPr="00CF1A25">
        <w:rPr>
          <w:rFonts w:ascii="TH SarabunPSK" w:hAnsi="TH SarabunPSK" w:cs="TH SarabunPSK" w:hint="cs"/>
          <w:b w:val="0"/>
          <w:bCs w:val="0"/>
          <w:cs/>
        </w:rPr>
        <w:t>เสมือนที่สามารถเชื่อมต่อ</w:t>
      </w:r>
      <w:r w:rsidR="00735C97">
        <w:rPr>
          <w:rFonts w:ascii="TH SarabunPSK" w:hAnsi="TH SarabunPSK" w:cs="TH SarabunPSK" w:hint="cs"/>
          <w:b w:val="0"/>
          <w:bCs w:val="0"/>
          <w:cs/>
        </w:rPr>
        <w:t>และทำงานร่วมกัน</w:t>
      </w:r>
      <w:r w:rsidR="0098493D" w:rsidRPr="00CF1A25">
        <w:rPr>
          <w:rFonts w:ascii="TH SarabunPSK" w:hAnsi="TH SarabunPSK" w:cs="TH SarabunPSK" w:hint="cs"/>
          <w:b w:val="0"/>
          <w:bCs w:val="0"/>
          <w:cs/>
        </w:rPr>
        <w:t>กับระบบ</w:t>
      </w:r>
      <w:r w:rsidR="00735C97">
        <w:rPr>
          <w:rFonts w:ascii="TH SarabunPSK" w:hAnsi="TH SarabunPSK" w:cs="TH SarabunPSK" w:hint="cs"/>
          <w:b w:val="0"/>
          <w:bCs w:val="0"/>
          <w:cs/>
        </w:rPr>
        <w:t>คอมพิวเตอร์เสมือน</w:t>
      </w:r>
      <w:r w:rsidR="0098493D" w:rsidRPr="00CF1A25">
        <w:rPr>
          <w:rFonts w:ascii="TH SarabunPSK" w:hAnsi="TH SarabunPSK" w:cs="TH SarabunPSK" w:hint="cs"/>
          <w:b w:val="0"/>
          <w:bCs w:val="0"/>
          <w:cs/>
        </w:rPr>
        <w:t>ของสถาบันได้</w:t>
      </w:r>
    </w:p>
    <w:p w:rsidR="00414FE7" w:rsidRDefault="00BB75CD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DC294D">
        <w:rPr>
          <w:rFonts w:ascii="TH SarabunPSK" w:hAnsi="TH SarabunPSK" w:cs="TH SarabunPSK" w:hint="cs"/>
          <w:b w:val="0"/>
          <w:bCs w:val="0"/>
          <w:cs/>
        </w:rPr>
        <w:t>สามารถติดตั้งได้กับหน่</w:t>
      </w:r>
      <w:r w:rsidRPr="00EB53B9">
        <w:rPr>
          <w:rFonts w:ascii="TH SarabunPSK" w:hAnsi="TH SarabunPSK" w:cs="TH SarabunPSK" w:hint="cs"/>
          <w:b w:val="0"/>
          <w:bCs w:val="0"/>
          <w:cs/>
        </w:rPr>
        <w:t>วยประมวลผล</w:t>
      </w:r>
      <w:r w:rsidR="00A30A43" w:rsidRPr="00EB53B9">
        <w:rPr>
          <w:rFonts w:ascii="TH SarabunPSK" w:hAnsi="TH SarabunPSK" w:cs="TH SarabunPSK" w:hint="cs"/>
          <w:b w:val="0"/>
          <w:bCs w:val="0"/>
          <w:cs/>
        </w:rPr>
        <w:t>จำนวน</w:t>
      </w:r>
      <w:r w:rsidR="00CF1A25" w:rsidRPr="00EB53B9">
        <w:rPr>
          <w:rFonts w:ascii="TH SarabunPSK" w:hAnsi="TH SarabunPSK" w:cs="TH SarabunPSK" w:hint="cs"/>
          <w:b w:val="0"/>
          <w:bCs w:val="0"/>
          <w:cs/>
        </w:rPr>
        <w:t>ไม่น้อยกว่า</w:t>
      </w:r>
      <w:r w:rsidRPr="00A431BB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CF1A25" w:rsidRPr="00A431BB">
        <w:rPr>
          <w:rFonts w:ascii="TH SarabunPSK" w:hAnsi="TH SarabunPSK" w:cs="TH SarabunPSK" w:hint="cs"/>
          <w:b w:val="0"/>
          <w:bCs w:val="0"/>
          <w:cs/>
        </w:rPr>
        <w:t>2</w:t>
      </w:r>
      <w:r w:rsidRPr="00A431BB">
        <w:rPr>
          <w:rFonts w:ascii="TH SarabunPSK" w:hAnsi="TH SarabunPSK" w:cs="TH SarabunPSK"/>
          <w:b w:val="0"/>
          <w:bCs w:val="0"/>
        </w:rPr>
        <w:t xml:space="preserve"> CPU</w:t>
      </w:r>
    </w:p>
    <w:p w:rsidR="009B1858" w:rsidRPr="00A431BB" w:rsidRDefault="009B1858" w:rsidP="00A431BB">
      <w:pPr>
        <w:pStyle w:val="NIDAHeader1"/>
        <w:numPr>
          <w:ilvl w:val="0"/>
          <w:numId w:val="33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  <w:cs/>
        </w:rPr>
      </w:pPr>
      <w:r w:rsidRPr="00EB53B9">
        <w:rPr>
          <w:rFonts w:ascii="TH SarabunPSK" w:hAnsi="TH SarabunPSK" w:cs="TH SarabunPSK"/>
          <w:b w:val="0"/>
          <w:bCs w:val="0"/>
          <w:cs/>
        </w:rPr>
        <w:t>ลิขสิทธิ์ถูกต้องตามกฎหมาย</w:t>
      </w:r>
      <w:r w:rsidRPr="00EB53B9">
        <w:rPr>
          <w:rFonts w:ascii="TH SarabunPSK" w:hAnsi="TH SarabunPSK" w:cs="TH SarabunPSK" w:hint="cs"/>
          <w:b w:val="0"/>
          <w:bCs w:val="0"/>
          <w:cs/>
        </w:rPr>
        <w:t>แบบ</w:t>
      </w:r>
      <w:r w:rsidRPr="00EB53B9">
        <w:rPr>
          <w:rFonts w:ascii="TH SarabunPSK" w:hAnsi="TH SarabunPSK" w:cs="TH SarabunPSK"/>
          <w:b w:val="0"/>
          <w:bCs w:val="0"/>
          <w:cs/>
        </w:rPr>
        <w:t>ไม่ผูกมัดกับเครื่อง</w:t>
      </w:r>
      <w:r w:rsidRPr="00A431BB">
        <w:rPr>
          <w:rFonts w:ascii="TH SarabunPSK" w:hAnsi="TH SarabunPSK" w:cs="TH SarabunPSK" w:hint="cs"/>
          <w:b w:val="0"/>
          <w:bCs w:val="0"/>
          <w:cs/>
        </w:rPr>
        <w:t>คอมพิวเตอร์</w:t>
      </w:r>
      <w:r w:rsidRPr="00A431BB">
        <w:rPr>
          <w:rFonts w:ascii="TH SarabunPSK" w:hAnsi="TH SarabunPSK" w:cs="TH SarabunPSK"/>
          <w:b w:val="0"/>
          <w:bCs w:val="0"/>
          <w:cs/>
        </w:rPr>
        <w:t>แม่ข่าย</w:t>
      </w:r>
      <w:r w:rsidRPr="00A431BB">
        <w:rPr>
          <w:rFonts w:ascii="TH SarabunPSK" w:hAnsi="TH SarabunPSK" w:cs="TH SarabunPSK" w:hint="cs"/>
          <w:b w:val="0"/>
          <w:bCs w:val="0"/>
          <w:cs/>
        </w:rPr>
        <w:t xml:space="preserve">ใดๆ </w:t>
      </w:r>
      <w:r w:rsidRPr="00A431BB">
        <w:rPr>
          <w:rFonts w:ascii="TH SarabunPSK" w:hAnsi="TH SarabunPSK" w:cs="TH SarabunPSK"/>
          <w:b w:val="0"/>
          <w:bCs w:val="0"/>
          <w:cs/>
        </w:rPr>
        <w:t xml:space="preserve">พร้อม </w:t>
      </w:r>
      <w:r w:rsidRPr="00A431BB">
        <w:rPr>
          <w:rFonts w:ascii="TH SarabunPSK" w:hAnsi="TH SarabunPSK" w:cs="TH SarabunPSK"/>
          <w:b w:val="0"/>
          <w:bCs w:val="0"/>
        </w:rPr>
        <w:t xml:space="preserve">Support </w:t>
      </w:r>
      <w:r w:rsidRPr="00A431BB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A431BB">
        <w:rPr>
          <w:rFonts w:ascii="TH SarabunPSK" w:hAnsi="TH SarabunPSK" w:cs="TH SarabunPSK"/>
          <w:b w:val="0"/>
          <w:bCs w:val="0"/>
        </w:rPr>
        <w:t>Subscription</w:t>
      </w:r>
      <w:r w:rsidRPr="00A431BB">
        <w:rPr>
          <w:rFonts w:ascii="TH SarabunPSK" w:hAnsi="TH SarabunPSK" w:cs="TH SarabunPSK"/>
          <w:b w:val="0"/>
          <w:bCs w:val="0"/>
          <w:cs/>
        </w:rPr>
        <w:t xml:space="preserve"> เป็นระยะเวลาไม่น้อยกว่า </w:t>
      </w:r>
      <w:r w:rsidRPr="00A431BB">
        <w:rPr>
          <w:rFonts w:ascii="TH SarabunPSK" w:hAnsi="TH SarabunPSK" w:cs="TH SarabunPSK" w:hint="cs"/>
          <w:b w:val="0"/>
          <w:bCs w:val="0"/>
          <w:cs/>
        </w:rPr>
        <w:t>๓</w:t>
      </w:r>
      <w:r w:rsidRPr="00A431BB">
        <w:rPr>
          <w:rFonts w:ascii="TH SarabunPSK" w:hAnsi="TH SarabunPSK" w:cs="TH SarabunPSK"/>
          <w:b w:val="0"/>
          <w:bCs w:val="0"/>
          <w:cs/>
        </w:rPr>
        <w:t xml:space="preserve"> ปี</w:t>
      </w:r>
      <w:r w:rsidRPr="00A431BB">
        <w:rPr>
          <w:rFonts w:ascii="TH SarabunPSK" w:hAnsi="TH SarabunPSK" w:cs="TH SarabunPSK"/>
          <w:b w:val="0"/>
          <w:bCs w:val="0"/>
        </w:rPr>
        <w:t xml:space="preserve"> (</w:t>
      </w:r>
      <w:r w:rsidRPr="00A431BB">
        <w:rPr>
          <w:rFonts w:ascii="TH SarabunPSK" w:hAnsi="TH SarabunPSK" w:cs="TH SarabunPSK" w:hint="cs"/>
          <w:b w:val="0"/>
          <w:bCs w:val="0"/>
          <w:cs/>
        </w:rPr>
        <w:t>นับจากวันที่ส่งมอบ</w:t>
      </w:r>
      <w:r w:rsidRPr="00A431BB">
        <w:rPr>
          <w:rFonts w:ascii="TH SarabunPSK" w:hAnsi="TH SarabunPSK" w:cs="TH SarabunPSK"/>
          <w:b w:val="0"/>
          <w:bCs w:val="0"/>
        </w:rPr>
        <w:t>)</w:t>
      </w:r>
    </w:p>
    <w:p w:rsidR="006D780E" w:rsidRPr="009B1858" w:rsidRDefault="00F12560" w:rsidP="00A431BB">
      <w:pPr>
        <w:pStyle w:val="NIDAHeader1"/>
        <w:numPr>
          <w:ilvl w:val="1"/>
          <w:numId w:val="1"/>
        </w:numPr>
        <w:tabs>
          <w:tab w:val="left" w:pos="2694"/>
        </w:tabs>
        <w:spacing w:before="240" w:after="120"/>
        <w:jc w:val="thaiDistribute"/>
        <w:outlineLvl w:val="1"/>
        <w:rPr>
          <w:rFonts w:ascii="TH SarabunPSK" w:hAnsi="TH SarabunPSK" w:cs="TH SarabunPSK"/>
        </w:rPr>
      </w:pPr>
      <w:r w:rsidRPr="009B1858">
        <w:rPr>
          <w:rFonts w:ascii="TH SarabunPSK" w:hAnsi="TH SarabunPSK" w:cs="TH SarabunPSK"/>
          <w:cs/>
        </w:rPr>
        <w:t>ซอฟต์แวร์</w:t>
      </w:r>
      <w:r w:rsidR="00CF1A25" w:rsidRPr="009B1858">
        <w:rPr>
          <w:rFonts w:ascii="TH SarabunPSK" w:hAnsi="TH SarabunPSK" w:cs="TH SarabunPSK" w:hint="cs"/>
          <w:cs/>
        </w:rPr>
        <w:t>บริหาร</w:t>
      </w:r>
      <w:r w:rsidRPr="009B1858">
        <w:rPr>
          <w:rFonts w:ascii="TH SarabunPSK" w:hAnsi="TH SarabunPSK" w:cs="TH SarabunPSK"/>
          <w:cs/>
        </w:rPr>
        <w:t>จัดการ</w:t>
      </w:r>
      <w:r w:rsidR="00CF1A25" w:rsidRPr="009B1858">
        <w:rPr>
          <w:rFonts w:ascii="TH SarabunPSK" w:hAnsi="TH SarabunPSK" w:cs="TH SarabunPSK" w:hint="cs"/>
          <w:cs/>
        </w:rPr>
        <w:t>ระบบ</w:t>
      </w:r>
      <w:r w:rsidRPr="009B1858">
        <w:rPr>
          <w:rFonts w:ascii="TH SarabunPSK" w:hAnsi="TH SarabunPSK" w:cs="TH SarabunPSK"/>
          <w:cs/>
        </w:rPr>
        <w:t>คอมพิวเตอร์เสมือนจากส่วนกลาง</w:t>
      </w:r>
      <w:r w:rsidR="000A6736" w:rsidRPr="009B1858">
        <w:rPr>
          <w:rFonts w:ascii="TH SarabunPSK" w:hAnsi="TH SarabunPSK" w:cs="TH SarabunPSK"/>
        </w:rPr>
        <w:t xml:space="preserve"> </w:t>
      </w:r>
      <w:r w:rsidR="000A6736" w:rsidRPr="009B1858">
        <w:rPr>
          <w:rFonts w:ascii="TH SarabunPSK" w:hAnsi="TH SarabunPSK" w:cs="TH SarabunPSK" w:hint="cs"/>
          <w:cs/>
        </w:rPr>
        <w:t>จำนวน ๑ ชุด</w:t>
      </w:r>
      <w:r w:rsidR="0047767F" w:rsidRPr="009B1858">
        <w:rPr>
          <w:rFonts w:ascii="TH SarabunPSK" w:hAnsi="TH SarabunPSK" w:cs="TH SarabunPSK"/>
        </w:rPr>
        <w:t xml:space="preserve"> </w:t>
      </w:r>
      <w:r w:rsidR="0047767F" w:rsidRPr="009B1858">
        <w:rPr>
          <w:rFonts w:ascii="TH SarabunPSK" w:hAnsi="TH SarabunPSK" w:cs="TH SarabunPSK" w:hint="cs"/>
          <w:cs/>
        </w:rPr>
        <w:t>ที่มีคุณสมบัติ ดังนี้</w:t>
      </w:r>
    </w:p>
    <w:p w:rsidR="00A30A43" w:rsidRPr="00CF1A25" w:rsidRDefault="00A30A43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สามารถควบคุมจั</w:t>
      </w:r>
      <w:r w:rsidR="00267EA4" w:rsidRPr="00CF1A25">
        <w:rPr>
          <w:rFonts w:ascii="TH SarabunPSK" w:hAnsi="TH SarabunPSK" w:cs="TH SarabunPSK"/>
          <w:b w:val="0"/>
          <w:bCs w:val="0"/>
          <w:cs/>
        </w:rPr>
        <w:t>ดการคอมพิวเตอร์เสมือน</w:t>
      </w:r>
      <w:r w:rsidR="00512C5D">
        <w:rPr>
          <w:rFonts w:ascii="TH SarabunPSK" w:hAnsi="TH SarabunPSK" w:cs="TH SarabunPSK" w:hint="cs"/>
          <w:b w:val="0"/>
          <w:bCs w:val="0"/>
          <w:cs/>
        </w:rPr>
        <w:t xml:space="preserve"> (</w:t>
      </w:r>
      <w:r w:rsidR="00512C5D">
        <w:rPr>
          <w:rFonts w:ascii="TH SarabunPSK" w:hAnsi="TH SarabunPSK" w:cs="TH SarabunPSK"/>
          <w:b w:val="0"/>
          <w:bCs w:val="0"/>
        </w:rPr>
        <w:t xml:space="preserve">Virtual Machine) </w:t>
      </w:r>
      <w:r w:rsidR="00267EA4" w:rsidRPr="00CF1A25">
        <w:rPr>
          <w:rFonts w:ascii="TH SarabunPSK" w:hAnsi="TH SarabunPSK" w:cs="TH SarabunPSK"/>
          <w:b w:val="0"/>
          <w:bCs w:val="0"/>
          <w:cs/>
        </w:rPr>
        <w:t>ทุกเครื่อง</w:t>
      </w:r>
      <w:r w:rsidRPr="00CF1A25">
        <w:rPr>
          <w:rFonts w:ascii="TH SarabunPSK" w:hAnsi="TH SarabunPSK" w:cs="TH SarabunPSK"/>
          <w:b w:val="0"/>
          <w:bCs w:val="0"/>
          <w:cs/>
        </w:rPr>
        <w:t>จากส่วนกลางได้</w:t>
      </w:r>
    </w:p>
    <w:p w:rsidR="00A30A43" w:rsidRDefault="000D08E7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ส</w:t>
      </w:r>
      <w:r w:rsidR="003C35A0">
        <w:rPr>
          <w:rFonts w:ascii="TH SarabunPSK" w:hAnsi="TH SarabunPSK" w:cs="TH SarabunPSK" w:hint="cs"/>
          <w:b w:val="0"/>
          <w:bCs w:val="0"/>
          <w:cs/>
        </w:rPr>
        <w:t>ามารถกำหนด</w:t>
      </w:r>
      <w:r>
        <w:rPr>
          <w:rFonts w:ascii="TH SarabunPSK" w:hAnsi="TH SarabunPSK" w:cs="TH SarabunPSK" w:hint="cs"/>
          <w:b w:val="0"/>
          <w:bCs w:val="0"/>
          <w:cs/>
        </w:rPr>
        <w:t>ทรัพยากร</w:t>
      </w:r>
      <w:r w:rsidR="003C35A0">
        <w:rPr>
          <w:rFonts w:ascii="TH SarabunPSK" w:hAnsi="TH SarabunPSK" w:cs="TH SarabunPSK" w:hint="cs"/>
          <w:b w:val="0"/>
          <w:bCs w:val="0"/>
          <w:cs/>
        </w:rPr>
        <w:t>ที่ใช้ร่วมกัน (</w:t>
      </w:r>
      <w:r w:rsidR="003C35A0">
        <w:rPr>
          <w:rFonts w:ascii="TH SarabunPSK" w:hAnsi="TH SarabunPSK" w:cs="TH SarabunPSK"/>
          <w:b w:val="0"/>
          <w:bCs w:val="0"/>
        </w:rPr>
        <w:t xml:space="preserve">Shared Resources) </w:t>
      </w:r>
      <w:r>
        <w:rPr>
          <w:rFonts w:ascii="TH SarabunPSK" w:hAnsi="TH SarabunPSK" w:cs="TH SarabunPSK" w:hint="cs"/>
          <w:b w:val="0"/>
          <w:bCs w:val="0"/>
          <w:cs/>
        </w:rPr>
        <w:t xml:space="preserve"> เช่น </w:t>
      </w:r>
      <w:r>
        <w:rPr>
          <w:rFonts w:ascii="TH SarabunPSK" w:hAnsi="TH SarabunPSK" w:cs="TH SarabunPSK"/>
          <w:b w:val="0"/>
          <w:bCs w:val="0"/>
        </w:rPr>
        <w:t xml:space="preserve">Processor </w:t>
      </w:r>
      <w:r>
        <w:rPr>
          <w:rFonts w:ascii="TH SarabunPSK" w:hAnsi="TH SarabunPSK" w:cs="TH SarabunPSK" w:hint="cs"/>
          <w:b w:val="0"/>
          <w:bCs w:val="0"/>
          <w:cs/>
        </w:rPr>
        <w:t xml:space="preserve">และ </w:t>
      </w:r>
      <w:r>
        <w:rPr>
          <w:rFonts w:ascii="TH SarabunPSK" w:hAnsi="TH SarabunPSK" w:cs="TH SarabunPSK"/>
          <w:b w:val="0"/>
          <w:bCs w:val="0"/>
        </w:rPr>
        <w:t xml:space="preserve">Memory </w:t>
      </w:r>
      <w:r>
        <w:rPr>
          <w:rFonts w:ascii="TH SarabunPSK" w:hAnsi="TH SarabunPSK" w:cs="TH SarabunPSK" w:hint="cs"/>
          <w:b w:val="0"/>
          <w:bCs w:val="0"/>
          <w:cs/>
        </w:rPr>
        <w:t>ให้กับคอมพิวเตอร์เสมือน</w:t>
      </w:r>
      <w:r>
        <w:rPr>
          <w:rFonts w:ascii="TH SarabunPSK" w:hAnsi="TH SarabunPSK" w:cs="TH SarabunPSK"/>
          <w:b w:val="0"/>
          <w:bCs w:val="0"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>และสามารถปรับแต่งได้ในขณะที่คอมพิวเตอร์เสมือนทำงานอยู่</w:t>
      </w:r>
    </w:p>
    <w:p w:rsidR="00512C5D" w:rsidRDefault="00512C5D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สามารถกำหนดสิทธิ (</w:t>
      </w:r>
      <w:r>
        <w:rPr>
          <w:rFonts w:ascii="TH SarabunPSK" w:hAnsi="TH SarabunPSK" w:cs="TH SarabunPSK"/>
          <w:b w:val="0"/>
          <w:bCs w:val="0"/>
        </w:rPr>
        <w:t xml:space="preserve">Permission) </w:t>
      </w:r>
      <w:r>
        <w:rPr>
          <w:rFonts w:ascii="TH SarabunPSK" w:hAnsi="TH SarabunPSK" w:cs="TH SarabunPSK" w:hint="cs"/>
          <w:b w:val="0"/>
          <w:bCs w:val="0"/>
          <w:cs/>
        </w:rPr>
        <w:t>ให้กับผู้ใช้งานในการเข้าถึงคอมพิวเตอร์เสมือนได้</w:t>
      </w:r>
    </w:p>
    <w:p w:rsidR="00512C5D" w:rsidRPr="00CF1A25" w:rsidRDefault="000D08E7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สามารถบริหารจัดการระบบผ่านทาง</w:t>
      </w:r>
      <w:r w:rsidR="00512C5D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512C5D">
        <w:rPr>
          <w:rFonts w:ascii="TH SarabunPSK" w:hAnsi="TH SarabunPSK" w:cs="TH SarabunPSK"/>
          <w:b w:val="0"/>
          <w:bCs w:val="0"/>
        </w:rPr>
        <w:t>Web Browser</w:t>
      </w:r>
    </w:p>
    <w:p w:rsidR="00A30A43" w:rsidRPr="00CF1A25" w:rsidRDefault="001E1626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สามารถบริหารจัดการเครื่องคอมพิวเตอร์แม่ข่ายที่ติดตั้งระบบปฏิบัติการคอมพิวเตอร์เสมือน</w:t>
      </w:r>
      <w:r w:rsidR="00403904">
        <w:rPr>
          <w:rFonts w:ascii="TH SarabunPSK" w:hAnsi="TH SarabunPSK" w:cs="TH SarabunPSK" w:hint="cs"/>
          <w:b w:val="0"/>
          <w:bCs w:val="0"/>
          <w:cs/>
        </w:rPr>
        <w:t>ในข้อ</w:t>
      </w:r>
      <w:r>
        <w:rPr>
          <w:rFonts w:ascii="TH SarabunPSK" w:hAnsi="TH SarabunPSK" w:cs="TH SarabunPSK" w:hint="cs"/>
          <w:b w:val="0"/>
          <w:bCs w:val="0"/>
          <w:cs/>
        </w:rPr>
        <w:t xml:space="preserve"> ๖.๔ ได้สูงสุดรวมไม่น้อยกว่า ๑,๐๐๐ เครื่องได้</w:t>
      </w:r>
    </w:p>
    <w:p w:rsidR="00F12560" w:rsidRPr="00CF1A25" w:rsidRDefault="00403904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มีความสามารถในการทำ </w:t>
      </w:r>
      <w:r>
        <w:rPr>
          <w:rFonts w:ascii="TH SarabunPSK" w:hAnsi="TH SarabunPSK" w:cs="TH SarabunPSK"/>
          <w:b w:val="0"/>
          <w:bCs w:val="0"/>
        </w:rPr>
        <w:t xml:space="preserve">High Availability (HA) </w:t>
      </w:r>
    </w:p>
    <w:p w:rsidR="00F12560" w:rsidRPr="00CF1A25" w:rsidRDefault="00F12560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 w:hint="cs"/>
          <w:b w:val="0"/>
          <w:bCs w:val="0"/>
          <w:cs/>
        </w:rPr>
        <w:lastRenderedPageBreak/>
        <w:t>สามารถทำงานร่วมกับซอฟต์แวร์</w:t>
      </w:r>
      <w:r w:rsidR="00403904">
        <w:rPr>
          <w:rFonts w:ascii="TH SarabunPSK" w:hAnsi="TH SarabunPSK" w:cs="TH SarabunPSK" w:hint="cs"/>
          <w:b w:val="0"/>
          <w:bCs w:val="0"/>
          <w:cs/>
        </w:rPr>
        <w:t>ระบบปฏิบัติการคอมพิวเตอร์เสมือน</w:t>
      </w:r>
      <w:r w:rsidRPr="00CF1A25">
        <w:rPr>
          <w:rFonts w:ascii="TH SarabunPSK" w:hAnsi="TH SarabunPSK" w:cs="TH SarabunPSK" w:hint="cs"/>
          <w:b w:val="0"/>
          <w:bCs w:val="0"/>
          <w:cs/>
        </w:rPr>
        <w:t>ในข้อ ๖</w:t>
      </w:r>
      <w:r w:rsidRPr="00CF1A25">
        <w:rPr>
          <w:rFonts w:ascii="TH SarabunPSK" w:hAnsi="TH SarabunPSK" w:cs="TH SarabunPSK"/>
          <w:b w:val="0"/>
          <w:bCs w:val="0"/>
        </w:rPr>
        <w:t>.</w:t>
      </w:r>
      <w:r w:rsidR="00267EA4" w:rsidRPr="00CF1A25">
        <w:rPr>
          <w:rFonts w:ascii="TH SarabunPSK" w:hAnsi="TH SarabunPSK" w:cs="TH SarabunPSK" w:hint="cs"/>
          <w:b w:val="0"/>
          <w:bCs w:val="0"/>
          <w:cs/>
        </w:rPr>
        <w:t>๕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 ได้</w:t>
      </w:r>
    </w:p>
    <w:p w:rsidR="000A6736" w:rsidRPr="00CF1A25" w:rsidRDefault="000A6736" w:rsidP="00A431BB">
      <w:pPr>
        <w:pStyle w:val="NIDAHeader1"/>
        <w:numPr>
          <w:ilvl w:val="0"/>
          <w:numId w:val="38"/>
        </w:numPr>
        <w:tabs>
          <w:tab w:val="left" w:pos="2694"/>
        </w:tabs>
        <w:ind w:left="2694" w:hanging="709"/>
        <w:jc w:val="thaiDistribute"/>
        <w:outlineLvl w:val="1"/>
        <w:rPr>
          <w:rFonts w:ascii="TH SarabunPSK" w:hAnsi="TH SarabunPSK" w:cs="TH SarabunPSK"/>
          <w:b w:val="0"/>
          <w:bCs w:val="0"/>
          <w:cs/>
        </w:rPr>
      </w:pPr>
      <w:r w:rsidRPr="00CF1A25">
        <w:rPr>
          <w:rFonts w:ascii="TH SarabunPSK" w:hAnsi="TH SarabunPSK" w:cs="TH SarabunPSK"/>
          <w:b w:val="0"/>
          <w:bCs w:val="0"/>
          <w:cs/>
        </w:rPr>
        <w:t>มีลิขสิทธิ์ถูกต้องตามกฎหมาย</w:t>
      </w:r>
      <w:r w:rsidR="009B1858">
        <w:rPr>
          <w:rFonts w:ascii="TH SarabunPSK" w:hAnsi="TH SarabunPSK" w:cs="TH SarabunPSK" w:hint="cs"/>
          <w:b w:val="0"/>
          <w:bCs w:val="0"/>
          <w:cs/>
        </w:rPr>
        <w:t>แบบ</w:t>
      </w:r>
      <w:r w:rsidR="009B1858" w:rsidRPr="00CF1A25">
        <w:rPr>
          <w:rFonts w:ascii="TH SarabunPSK" w:hAnsi="TH SarabunPSK" w:cs="TH SarabunPSK"/>
          <w:b w:val="0"/>
          <w:bCs w:val="0"/>
          <w:cs/>
        </w:rPr>
        <w:t>ไม่ผูกมัดกับเครื่อง</w:t>
      </w:r>
      <w:r w:rsidR="009B1858">
        <w:rPr>
          <w:rFonts w:ascii="TH SarabunPSK" w:hAnsi="TH SarabunPSK" w:cs="TH SarabunPSK" w:hint="cs"/>
          <w:b w:val="0"/>
          <w:bCs w:val="0"/>
          <w:cs/>
        </w:rPr>
        <w:t>คอมพิวเตอร์</w:t>
      </w:r>
      <w:r w:rsidR="009B1858" w:rsidRPr="00CF1A25">
        <w:rPr>
          <w:rFonts w:ascii="TH SarabunPSK" w:hAnsi="TH SarabunPSK" w:cs="TH SarabunPSK"/>
          <w:b w:val="0"/>
          <w:bCs w:val="0"/>
          <w:cs/>
        </w:rPr>
        <w:t>แม่ข่าย</w:t>
      </w:r>
      <w:r w:rsidR="009B1858">
        <w:rPr>
          <w:rFonts w:ascii="TH SarabunPSK" w:hAnsi="TH SarabunPSK" w:cs="TH SarabunPSK" w:hint="cs"/>
          <w:b w:val="0"/>
          <w:bCs w:val="0"/>
          <w:cs/>
        </w:rPr>
        <w:t>ใดๆ</w:t>
      </w:r>
      <w:r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พร้อม </w:t>
      </w:r>
      <w:r w:rsidRPr="00CF1A25">
        <w:rPr>
          <w:rFonts w:ascii="TH SarabunPSK" w:hAnsi="TH SarabunPSK" w:cs="TH SarabunPSK"/>
          <w:b w:val="0"/>
          <w:bCs w:val="0"/>
        </w:rPr>
        <w:t xml:space="preserve">Support 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และ </w:t>
      </w:r>
      <w:r w:rsidRPr="00CF1A25">
        <w:rPr>
          <w:rFonts w:ascii="TH SarabunPSK" w:hAnsi="TH SarabunPSK" w:cs="TH SarabunPSK"/>
          <w:b w:val="0"/>
          <w:bCs w:val="0"/>
        </w:rPr>
        <w:t>Subscription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เป็นระยะเวลาไม่น้อยกว่า </w:t>
      </w:r>
      <w:r w:rsidRPr="00CF1A25">
        <w:rPr>
          <w:rFonts w:ascii="TH SarabunPSK" w:hAnsi="TH SarabunPSK" w:cs="TH SarabunPSK" w:hint="cs"/>
          <w:b w:val="0"/>
          <w:bCs w:val="0"/>
          <w:cs/>
        </w:rPr>
        <w:t>๓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ปี</w:t>
      </w:r>
      <w:r w:rsidRPr="00CF1A25">
        <w:rPr>
          <w:rFonts w:ascii="TH SarabunPSK" w:hAnsi="TH SarabunPSK" w:cs="TH SarabunPSK"/>
          <w:b w:val="0"/>
          <w:bCs w:val="0"/>
        </w:rPr>
        <w:t xml:space="preserve"> (</w:t>
      </w:r>
      <w:r w:rsidRPr="00CF1A25">
        <w:rPr>
          <w:rFonts w:ascii="TH SarabunPSK" w:hAnsi="TH SarabunPSK" w:cs="TH SarabunPSK" w:hint="cs"/>
          <w:b w:val="0"/>
          <w:bCs w:val="0"/>
          <w:cs/>
        </w:rPr>
        <w:t>นับจากวันที่ส่งมอบ</w:t>
      </w:r>
      <w:r w:rsidRPr="00CF1A25">
        <w:rPr>
          <w:rFonts w:ascii="TH SarabunPSK" w:hAnsi="TH SarabunPSK" w:cs="TH SarabunPSK"/>
          <w:b w:val="0"/>
          <w:bCs w:val="0"/>
        </w:rPr>
        <w:t>)</w:t>
      </w:r>
    </w:p>
    <w:p w:rsidR="009F444F" w:rsidRPr="00CF1A25" w:rsidRDefault="009F444F">
      <w:pPr>
        <w:rPr>
          <w:b/>
          <w:bCs/>
          <w:cs/>
        </w:rPr>
      </w:pPr>
    </w:p>
    <w:p w:rsidR="00C60FA4" w:rsidRPr="00CF1A25" w:rsidRDefault="001B5B7F" w:rsidP="00A431BB">
      <w:pPr>
        <w:pStyle w:val="ProjectHeading1"/>
      </w:pPr>
      <w:bookmarkStart w:id="122" w:name="_Toc401926736"/>
      <w:r w:rsidRPr="001E1626">
        <w:rPr>
          <w:cs/>
        </w:rPr>
        <w:t>ระยะเวลาดำเนินการและ</w:t>
      </w:r>
      <w:r w:rsidR="00F023A3" w:rsidRPr="00CF1A25">
        <w:rPr>
          <w:cs/>
        </w:rPr>
        <w:t>การ</w:t>
      </w:r>
      <w:r w:rsidR="00585DDC" w:rsidRPr="00CF1A25">
        <w:rPr>
          <w:cs/>
        </w:rPr>
        <w:t>ส่งมอบ</w:t>
      </w:r>
      <w:bookmarkEnd w:id="122"/>
    </w:p>
    <w:p w:rsidR="001B5B7F" w:rsidRPr="00CF1A25" w:rsidRDefault="001B5B7F" w:rsidP="00EB53B9">
      <w:pPr>
        <w:pStyle w:val="PlainText"/>
        <w:tabs>
          <w:tab w:val="left" w:pos="851"/>
        </w:tabs>
        <w:jc w:val="thaiDistribute"/>
        <w:rPr>
          <w:rFonts w:ascii="TH SarabunPSK" w:hAnsi="TH SarabunPSK"/>
          <w:sz w:val="32"/>
          <w:cs/>
        </w:rPr>
      </w:pPr>
      <w:r w:rsidRPr="00CF1A25">
        <w:rPr>
          <w:rFonts w:ascii="TH SarabunPSK" w:hAnsi="TH SarabunPSK"/>
          <w:b/>
          <w:bCs/>
          <w:sz w:val="32"/>
        </w:rPr>
        <w:tab/>
      </w:r>
      <w:r w:rsidRPr="00CF1A25">
        <w:rPr>
          <w:rFonts w:ascii="TH SarabunPSK" w:hAnsi="TH SarabunPSK"/>
          <w:sz w:val="32"/>
          <w:cs/>
        </w:rPr>
        <w:t>ผู้ที่ชนะการเสนอราคาต้องดำเนินการตามโครงการพัฒนาสถาบันบัณฑิตพัฒนบริหารศาสตร์ เพื่อเป็นสถาบันการศึกษาระดับมาตรฐานโลก</w:t>
      </w:r>
      <w:r w:rsidRPr="00CF1A25">
        <w:rPr>
          <w:rFonts w:ascii="TH SarabunPSK" w:hAnsi="TH SarabunPSK"/>
          <w:sz w:val="32"/>
        </w:rPr>
        <w:t xml:space="preserve"> </w:t>
      </w:r>
      <w:r w:rsidRPr="00CF1A25">
        <w:rPr>
          <w:rFonts w:ascii="TH SarabunPSK" w:hAnsi="TH SarabunPSK"/>
          <w:sz w:val="32"/>
          <w:cs/>
        </w:rPr>
        <w:t>(ของ</w:t>
      </w:r>
      <w:r w:rsidR="00632677" w:rsidRPr="00CF1A25">
        <w:rPr>
          <w:rFonts w:ascii="TH SarabunPSK" w:hAnsi="TH SarabunPSK"/>
          <w:sz w:val="32"/>
          <w:cs/>
        </w:rPr>
        <w:t>สำนักเทคโนโลยีสารสนเทศ</w:t>
      </w:r>
      <w:r w:rsidRPr="00CF1A25">
        <w:rPr>
          <w:rFonts w:ascii="TH SarabunPSK" w:hAnsi="TH SarabunPSK"/>
          <w:sz w:val="32"/>
          <w:cs/>
        </w:rPr>
        <w:t>)</w:t>
      </w:r>
      <w:r w:rsidRPr="00CF1A25">
        <w:rPr>
          <w:rFonts w:ascii="TH SarabunPSK" w:hAnsi="TH SarabunPSK"/>
          <w:sz w:val="32"/>
        </w:rPr>
        <w:t xml:space="preserve"> </w:t>
      </w:r>
      <w:r w:rsidRPr="00CF1A25">
        <w:rPr>
          <w:rFonts w:ascii="TH SarabunPSK" w:hAnsi="TH SarabunPSK"/>
          <w:sz w:val="32"/>
          <w:cs/>
        </w:rPr>
        <w:t xml:space="preserve">ให้แล้วเสร็จภายใน </w:t>
      </w:r>
      <w:r w:rsidR="00AB4C35" w:rsidRPr="00CF1A25">
        <w:rPr>
          <w:rFonts w:ascii="TH SarabunPSK" w:hAnsi="TH SarabunPSK"/>
          <w:sz w:val="32"/>
        </w:rPr>
        <w:t xml:space="preserve"> </w:t>
      </w:r>
      <w:r w:rsidR="000B4768" w:rsidRPr="00CF1A25">
        <w:rPr>
          <w:rFonts w:ascii="TH SarabunPSK" w:hAnsi="TH SarabunPSK"/>
          <w:sz w:val="32"/>
          <w:cs/>
        </w:rPr>
        <w:t>๒๔</w:t>
      </w:r>
      <w:r w:rsidR="00FF5A14" w:rsidRPr="00CF1A25">
        <w:rPr>
          <w:rFonts w:ascii="TH SarabunPSK" w:hAnsi="TH SarabunPSK"/>
          <w:sz w:val="32"/>
          <w:cs/>
        </w:rPr>
        <w:t>๐</w:t>
      </w:r>
      <w:r w:rsidRPr="00CF1A25">
        <w:rPr>
          <w:rFonts w:ascii="TH SarabunPSK" w:hAnsi="TH SarabunPSK"/>
          <w:sz w:val="32"/>
        </w:rPr>
        <w:t xml:space="preserve"> </w:t>
      </w:r>
      <w:r w:rsidRPr="00CF1A25">
        <w:rPr>
          <w:rFonts w:ascii="TH SarabunPSK" w:hAnsi="TH SarabunPSK"/>
          <w:sz w:val="32"/>
          <w:cs/>
        </w:rPr>
        <w:t>วัน นับตั้งแต่วันลงนามในสัญญา</w:t>
      </w:r>
    </w:p>
    <w:p w:rsidR="00F37F38" w:rsidRPr="00CF1A25" w:rsidRDefault="00F37F38" w:rsidP="00EB53B9">
      <w:pPr>
        <w:pStyle w:val="PlainText"/>
        <w:tabs>
          <w:tab w:val="left" w:pos="851"/>
        </w:tabs>
        <w:jc w:val="thaiDistribute"/>
        <w:rPr>
          <w:rFonts w:ascii="TH SarabunPSK" w:hAnsi="TH SarabunPSK"/>
          <w:sz w:val="32"/>
        </w:rPr>
      </w:pPr>
    </w:p>
    <w:p w:rsidR="00285DBF" w:rsidRPr="00CF1A25" w:rsidRDefault="00285DB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</w:rPr>
      </w:pPr>
      <w:bookmarkStart w:id="123" w:name="_Toc400983047"/>
      <w:r w:rsidRPr="00CF1A25">
        <w:rPr>
          <w:rFonts w:ascii="TH SarabunPSK" w:hAnsi="TH SarabunPSK" w:cs="TH SarabunPSK"/>
          <w:cs/>
        </w:rPr>
        <w:t>ระยะเวลาการส่งมอบ</w:t>
      </w:r>
      <w:bookmarkEnd w:id="123"/>
      <w:r w:rsidR="008F3CB7" w:rsidRPr="00CF1A25">
        <w:rPr>
          <w:rFonts w:ascii="TH SarabunPSK" w:hAnsi="TH SarabunPSK" w:cs="TH SarabunPSK"/>
          <w:cs/>
        </w:rPr>
        <w:t xml:space="preserve">  </w:t>
      </w:r>
    </w:p>
    <w:p w:rsidR="00FB1974" w:rsidRPr="00CF1A25" w:rsidRDefault="00FB1974" w:rsidP="00EB53B9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right="-454"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ผู้ชนะการเสนอราคาจะต้องดำเนินการติดตั้งและส่งมอบ</w:t>
      </w:r>
      <w:r w:rsidR="00285DBF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งาน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ออกเป็น </w:t>
      </w:r>
      <w:r w:rsidR="00DE1ECE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๔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งวด ดังนี้</w:t>
      </w:r>
    </w:p>
    <w:p w:rsidR="000B4768" w:rsidRPr="00CF1A25" w:rsidRDefault="00FB1974" w:rsidP="00EB53B9">
      <w:pPr>
        <w:spacing w:before="120"/>
        <w:ind w:firstLine="1260"/>
        <w:jc w:val="thaiDistribute"/>
        <w:rPr>
          <w:rFonts w:eastAsia="Malgun Gothic"/>
          <w:color w:val="000000"/>
          <w:cs/>
        </w:rPr>
      </w:pPr>
      <w:r w:rsidRPr="00CF1A25">
        <w:rPr>
          <w:b/>
          <w:bCs/>
          <w:cs/>
        </w:rPr>
        <w:t xml:space="preserve">งวดงานที่ </w:t>
      </w:r>
      <w:r w:rsidR="00FF5A14" w:rsidRPr="00CF1A25">
        <w:rPr>
          <w:b/>
          <w:bCs/>
          <w:cs/>
        </w:rPr>
        <w:t>๑</w:t>
      </w:r>
      <w:r w:rsidRPr="00CF1A25">
        <w:t xml:space="preserve"> </w:t>
      </w:r>
      <w:r w:rsidRPr="00CF1A25">
        <w:rPr>
          <w:cs/>
        </w:rPr>
        <w:t>จะต้องดำเ</w:t>
      </w:r>
      <w:r w:rsidR="00A8691A" w:rsidRPr="00CF1A25">
        <w:rPr>
          <w:cs/>
        </w:rPr>
        <w:t>นินการนำส่งเอกสาร</w:t>
      </w:r>
      <w:r w:rsidR="000B4768" w:rsidRPr="00CF1A25">
        <w:rPr>
          <w:cs/>
        </w:rPr>
        <w:t>และซอฟต์แวร์</w:t>
      </w:r>
      <w:r w:rsidR="00217EB3" w:rsidRPr="00CF1A25">
        <w:rPr>
          <w:b/>
          <w:bCs/>
          <w:cs/>
        </w:rPr>
        <w:t xml:space="preserve"> </w:t>
      </w:r>
      <w:r w:rsidR="00A8691A" w:rsidRPr="00CF1A25">
        <w:rPr>
          <w:b/>
          <w:bCs/>
          <w:cs/>
        </w:rPr>
        <w:t xml:space="preserve"> </w:t>
      </w:r>
      <w:r w:rsidR="00217EB3" w:rsidRPr="00CF1A25">
        <w:rPr>
          <w:cs/>
        </w:rPr>
        <w:t xml:space="preserve">ให้สถาบันตรวจสอบรับรองภายในระยะเวลา ๒๐ วัน นับถัดจากวันลงนามในสัญญาซื้อขาย </w:t>
      </w:r>
      <w:r w:rsidR="0080039D" w:rsidRPr="00CF1A25">
        <w:rPr>
          <w:cs/>
        </w:rPr>
        <w:t>รายละเอียดการส่งมอบ มี</w:t>
      </w:r>
      <w:r w:rsidR="00217EB3" w:rsidRPr="00CF1A25">
        <w:rPr>
          <w:cs/>
        </w:rPr>
        <w:t>ดังนี้</w:t>
      </w:r>
    </w:p>
    <w:p w:rsidR="000B4768" w:rsidRPr="00CF1A25" w:rsidRDefault="000B4768" w:rsidP="00EB53B9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/>
        </w:rPr>
      </w:pPr>
      <w:r w:rsidRPr="00CF1A25">
        <w:rPr>
          <w:rFonts w:eastAsia="Malgun Gothic"/>
          <w:color w:val="000000"/>
          <w:cs/>
        </w:rPr>
        <w:t>เอกสาร</w:t>
      </w:r>
      <w:r w:rsidR="00DE1ECE" w:rsidRPr="00CF1A25">
        <w:rPr>
          <w:rFonts w:eastAsia="Malgun Gothic"/>
          <w:color w:val="000000"/>
          <w:cs/>
        </w:rPr>
        <w:t>แผนบริหารโครงการ (</w:t>
      </w:r>
      <w:r w:rsidR="00DE1ECE" w:rsidRPr="00CF1A25">
        <w:rPr>
          <w:rFonts w:eastAsia="Malgun Gothic"/>
          <w:color w:val="000000"/>
        </w:rPr>
        <w:t>Project Management Plan)</w:t>
      </w:r>
    </w:p>
    <w:p w:rsidR="000B4768" w:rsidRPr="00CF1A25" w:rsidRDefault="000B4768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/>
        </w:rPr>
      </w:pPr>
      <w:r w:rsidRPr="00CF1A25">
        <w:rPr>
          <w:cs/>
        </w:rPr>
        <w:t>เอกสารรายชื่อพร้อมประวัติ</w:t>
      </w:r>
      <w:r w:rsidR="00DE1ECE" w:rsidRPr="00CF1A25">
        <w:rPr>
          <w:cs/>
        </w:rPr>
        <w:t xml:space="preserve"> </w:t>
      </w:r>
      <w:r w:rsidRPr="00CF1A25">
        <w:rPr>
          <w:cs/>
        </w:rPr>
        <w:t>ประสบการณ์ของผู้ดำเนินงานในโครงการ</w:t>
      </w:r>
    </w:p>
    <w:p w:rsidR="000B4768" w:rsidRPr="00CF1A25" w:rsidRDefault="000B4768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/>
        </w:rPr>
      </w:pPr>
      <w:r w:rsidRPr="00CF1A25">
        <w:rPr>
          <w:rFonts w:eastAsia="Malgun Gothic"/>
          <w:color w:val="000000"/>
          <w:cs/>
        </w:rPr>
        <w:t>เอกสารแผนการดำเนินการติดตั้งเครื่องแม่ข่าย และซอฟต์แวร์</w:t>
      </w:r>
    </w:p>
    <w:p w:rsidR="000B4768" w:rsidRPr="00CF1A25" w:rsidRDefault="000B4768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/>
        </w:rPr>
      </w:pPr>
      <w:r w:rsidRPr="00CF1A25">
        <w:rPr>
          <w:rFonts w:eastAsia="Malgun Gothic"/>
          <w:color w:val="000000"/>
          <w:cs/>
        </w:rPr>
        <w:t>เอกสารแผนการดำเนินการจัดทำ</w:t>
      </w:r>
      <w:r w:rsidR="00DE1ECE" w:rsidRPr="00CF1A25">
        <w:rPr>
          <w:rFonts w:eastAsia="Malgun Gothic"/>
          <w:color w:val="000000"/>
          <w:cs/>
        </w:rPr>
        <w:t xml:space="preserve"> ติดตั้ง ทดสอบ และอบรมการใช้งาน</w:t>
      </w:r>
      <w:r w:rsidRPr="00CF1A25">
        <w:rPr>
          <w:rFonts w:eastAsia="Malgun Gothic"/>
          <w:color w:val="000000"/>
          <w:cs/>
        </w:rPr>
        <w:t>โปรแกรมระบบงาน</w:t>
      </w:r>
    </w:p>
    <w:p w:rsidR="004523AB" w:rsidRPr="00CF1A25" w:rsidRDefault="004523AB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/>
        </w:rPr>
      </w:pPr>
      <w:r w:rsidRPr="00CF1A25">
        <w:rPr>
          <w:rFonts w:eastAsia="Malgun Gothic" w:hint="cs"/>
          <w:color w:val="000000"/>
          <w:cs/>
        </w:rPr>
        <w:t>เอกสาร</w:t>
      </w:r>
      <w:r w:rsidRPr="00CF1A25">
        <w:rPr>
          <w:cs/>
        </w:rPr>
        <w:t xml:space="preserve">แผนการ </w:t>
      </w:r>
      <w:r w:rsidRPr="00CF1A25">
        <w:t xml:space="preserve">Go live </w:t>
      </w:r>
      <w:r w:rsidRPr="00CF1A25">
        <w:rPr>
          <w:cs/>
        </w:rPr>
        <w:t>ระบบ</w:t>
      </w:r>
    </w:p>
    <w:p w:rsidR="00104A87" w:rsidRPr="00CF1A25" w:rsidRDefault="00104A87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 w:themeColor="text1"/>
        </w:rPr>
      </w:pPr>
      <w:r w:rsidRPr="001E1626">
        <w:rPr>
          <w:rFonts w:eastAsia="Malgun Gothic" w:hint="cs"/>
          <w:color w:val="000000" w:themeColor="text1"/>
          <w:cs/>
        </w:rPr>
        <w:t>ซอฟต์แวร์</w:t>
      </w:r>
      <w:r w:rsidRPr="00CF1A25">
        <w:rPr>
          <w:rFonts w:eastAsia="Malgun Gothic"/>
          <w:color w:val="000000" w:themeColor="text1"/>
          <w:cs/>
        </w:rPr>
        <w:t>ระบบบริการโปรแกรมประยุกต์ (</w:t>
      </w:r>
      <w:r w:rsidRPr="00CF1A25">
        <w:rPr>
          <w:rFonts w:eastAsia="Malgun Gothic"/>
          <w:color w:val="000000" w:themeColor="text1"/>
        </w:rPr>
        <w:t>Application Server)</w:t>
      </w:r>
    </w:p>
    <w:p w:rsidR="00104A87" w:rsidRPr="00CF1A25" w:rsidRDefault="00104A87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000000" w:themeColor="text1"/>
        </w:rPr>
      </w:pPr>
      <w:r w:rsidRPr="00CF1A25">
        <w:rPr>
          <w:rFonts w:eastAsia="Malgun Gothic"/>
          <w:color w:val="000000" w:themeColor="text1"/>
          <w:cs/>
        </w:rPr>
        <w:t>ซอฟต์แวร์ช่องทางบริการสารสนเทศสำหรับองค์กร (</w:t>
      </w:r>
      <w:r w:rsidRPr="00CF1A25">
        <w:rPr>
          <w:rFonts w:eastAsia="Malgun Gothic"/>
          <w:color w:val="000000" w:themeColor="text1"/>
        </w:rPr>
        <w:t>Enterprise Service Bus)</w:t>
      </w:r>
    </w:p>
    <w:p w:rsidR="000B4768" w:rsidRPr="00CF1A25" w:rsidRDefault="000B4768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  <w:rPr>
          <w:rFonts w:eastAsia="Malgun Gothic"/>
          <w:color w:val="FF0000"/>
        </w:rPr>
      </w:pPr>
      <w:r w:rsidRPr="00CF1A25">
        <w:rPr>
          <w:rFonts w:eastAsia="Malgun Gothic"/>
          <w:color w:val="000000" w:themeColor="text1"/>
          <w:cs/>
        </w:rPr>
        <w:t>ซอฟต์แวร์สำหรับระบบงาน</w:t>
      </w:r>
      <w:r w:rsidRPr="00CF1A25">
        <w:rPr>
          <w:rFonts w:eastAsia="Malgun Gothic"/>
          <w:color w:val="000000" w:themeColor="text1"/>
        </w:rPr>
        <w:t xml:space="preserve"> Web Service Gateway</w:t>
      </w:r>
    </w:p>
    <w:p w:rsidR="00FB1974" w:rsidRPr="00CF1A25" w:rsidRDefault="00FB1974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9E7552" w:rsidRPr="00CF1A25" w:rsidRDefault="00FB1974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</w:rPr>
        <w:t xml:space="preserve">งวดงานที่ </w:t>
      </w:r>
      <w:r w:rsidR="00FF5A14" w:rsidRPr="00CF1A25">
        <w:rPr>
          <w:rFonts w:ascii="TH SarabunPSK" w:hAnsi="TH SarabunPSK" w:cs="TH SarabunPSK"/>
          <w:sz w:val="32"/>
          <w:szCs w:val="32"/>
          <w:cs/>
        </w:rPr>
        <w:t>๒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B4768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ผู้ชนะการเสนอราคาต้องส่งมอบ</w:t>
      </w:r>
      <w:r w:rsidR="009E7552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งาน </w:t>
      </w:r>
      <w:r w:rsidR="0080039D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ให้สถาบันตรวจสอบรับรองภายในระยะเวลา ๙๐ วัน นับถัดจากวันลงนามในสัญญาซื้อขาย รายละเอียดการส่งมอบ มีดังนี้</w:t>
      </w:r>
      <w:r w:rsidR="009E7552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9E7552" w:rsidRPr="00CF1A25" w:rsidRDefault="000B4768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</w:pPr>
      <w:r w:rsidRPr="00CF1A25">
        <w:rPr>
          <w:cs/>
        </w:rPr>
        <w:t>เอกสารการศึกษา วิเคราะห์และออกแบบระบบงาน ตาม</w:t>
      </w:r>
      <w:r w:rsidR="009E7552" w:rsidRPr="00CF1A25">
        <w:rPr>
          <w:b/>
          <w:bCs/>
          <w:cs/>
        </w:rPr>
        <w:t>ข้อ ๕</w:t>
      </w:r>
      <w:r w:rsidR="009E7552" w:rsidRPr="00CF1A25">
        <w:rPr>
          <w:b/>
          <w:bCs/>
        </w:rPr>
        <w:t>.</w:t>
      </w:r>
      <w:r w:rsidR="009E7552" w:rsidRPr="00CF1A25">
        <w:rPr>
          <w:b/>
          <w:bCs/>
          <w:cs/>
        </w:rPr>
        <w:t>๔ และ ๕.๕</w:t>
      </w:r>
      <w:r w:rsidRPr="00CF1A25">
        <w:rPr>
          <w:cs/>
        </w:rPr>
        <w:t xml:space="preserve">  ได้แก่</w:t>
      </w:r>
      <w:r w:rsidR="009E7552" w:rsidRPr="00CF1A25">
        <w:rPr>
          <w:b/>
          <w:bCs/>
          <w:cs/>
        </w:rPr>
        <w:t xml:space="preserve"> </w:t>
      </w:r>
    </w:p>
    <w:p w:rsidR="00E6203D" w:rsidRPr="00CF1A25" w:rsidRDefault="000B4768" w:rsidP="00A431BB">
      <w:pPr>
        <w:numPr>
          <w:ilvl w:val="2"/>
          <w:numId w:val="9"/>
        </w:numPr>
        <w:tabs>
          <w:tab w:val="left" w:pos="1985"/>
        </w:tabs>
        <w:jc w:val="thaiDistribute"/>
      </w:pPr>
      <w:r w:rsidRPr="00CF1A25">
        <w:rPr>
          <w:cs/>
        </w:rPr>
        <w:t xml:space="preserve">เอกสารการออกแบบ </w:t>
      </w:r>
      <w:r w:rsidRPr="00CF1A25">
        <w:t xml:space="preserve">Business Process Flow  </w:t>
      </w:r>
      <w:r w:rsidRPr="00CF1A25">
        <w:rPr>
          <w:cs/>
        </w:rPr>
        <w:t>และ</w:t>
      </w:r>
      <w:r w:rsidR="00DE1ECE" w:rsidRPr="00CF1A25">
        <w:t>/</w:t>
      </w:r>
      <w:r w:rsidRPr="00CF1A25">
        <w:rPr>
          <w:cs/>
        </w:rPr>
        <w:t xml:space="preserve">หรือ </w:t>
      </w:r>
      <w:r w:rsidRPr="00CF1A25">
        <w:t xml:space="preserve">System  Flow  Diagram </w:t>
      </w:r>
    </w:p>
    <w:p w:rsidR="009E7552" w:rsidRPr="00CF1A25" w:rsidRDefault="009E7552" w:rsidP="00A431BB">
      <w:pPr>
        <w:numPr>
          <w:ilvl w:val="2"/>
          <w:numId w:val="9"/>
        </w:numPr>
        <w:tabs>
          <w:tab w:val="left" w:pos="1985"/>
        </w:tabs>
        <w:jc w:val="thaiDistribute"/>
      </w:pPr>
      <w:r w:rsidRPr="00CF1A25">
        <w:rPr>
          <w:cs/>
        </w:rPr>
        <w:t>การออกแบบ</w:t>
      </w:r>
      <w:r w:rsidR="00E6203D" w:rsidRPr="00CF1A25">
        <w:rPr>
          <w:cs/>
        </w:rPr>
        <w:t>หน้าจอการทำงาน</w:t>
      </w:r>
      <w:r w:rsidR="000B4768" w:rsidRPr="00CF1A25">
        <w:rPr>
          <w:cs/>
        </w:rPr>
        <w:t xml:space="preserve"> (</w:t>
      </w:r>
      <w:r w:rsidR="000B4768" w:rsidRPr="00CF1A25">
        <w:t>Prototype)</w:t>
      </w:r>
      <w:r w:rsidR="00E6203D" w:rsidRPr="00CF1A25">
        <w:t xml:space="preserve">  </w:t>
      </w:r>
      <w:r w:rsidR="00E6203D" w:rsidRPr="00CF1A25">
        <w:rPr>
          <w:cs/>
        </w:rPr>
        <w:t>และเอกสารการออกแบบรายงาน (</w:t>
      </w:r>
      <w:r w:rsidR="00E6203D" w:rsidRPr="00CF1A25">
        <w:t>Report Layout)</w:t>
      </w:r>
    </w:p>
    <w:p w:rsidR="00523C70" w:rsidRPr="00CF1A25" w:rsidRDefault="000B4768" w:rsidP="00A431BB">
      <w:pPr>
        <w:numPr>
          <w:ilvl w:val="2"/>
          <w:numId w:val="9"/>
        </w:numPr>
        <w:tabs>
          <w:tab w:val="left" w:pos="1985"/>
        </w:tabs>
        <w:jc w:val="thaiDistribute"/>
      </w:pPr>
      <w:r w:rsidRPr="00CF1A25">
        <w:rPr>
          <w:cs/>
        </w:rPr>
        <w:t xml:space="preserve">เอกสารต่างๆ ที่เกี่ยวข้อง (ถ้ามี) </w:t>
      </w:r>
    </w:p>
    <w:p w:rsidR="00523C70" w:rsidRPr="00CF1A25" w:rsidRDefault="00840FD5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</w:pPr>
      <w:r w:rsidRPr="00CF1A25">
        <w:rPr>
          <w:cs/>
        </w:rPr>
        <w:t xml:space="preserve">เครื่องคอมพิวเตอร์แม่ข่ายที่ทำหน้าที่เป็น </w:t>
      </w:r>
      <w:r w:rsidRPr="00CF1A25">
        <w:t xml:space="preserve">Web Service Gateway </w:t>
      </w:r>
      <w:r w:rsidRPr="00CF1A25">
        <w:rPr>
          <w:cs/>
        </w:rPr>
        <w:t xml:space="preserve">และ </w:t>
      </w:r>
      <w:r w:rsidRPr="00CF1A25">
        <w:t>Enterprise Service Bus/Application Server</w:t>
      </w:r>
      <w:r w:rsidRPr="00CF1A25">
        <w:rPr>
          <w:cs/>
        </w:rPr>
        <w:t xml:space="preserve"> </w:t>
      </w:r>
    </w:p>
    <w:p w:rsidR="00104A87" w:rsidRPr="00CF1A25" w:rsidRDefault="00840FD5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</w:pPr>
      <w:r w:rsidRPr="00CF1A25">
        <w:rPr>
          <w:cs/>
        </w:rPr>
        <w:t>ซอฟต์แวร์จัดการเครื่องคอมพิวเตอร์เสมือน</w:t>
      </w:r>
    </w:p>
    <w:p w:rsidR="00840FD5" w:rsidRPr="00CF1A25" w:rsidRDefault="00840FD5" w:rsidP="00A431BB">
      <w:pPr>
        <w:numPr>
          <w:ilvl w:val="1"/>
          <w:numId w:val="9"/>
        </w:numPr>
        <w:tabs>
          <w:tab w:val="left" w:pos="1985"/>
        </w:tabs>
        <w:ind w:left="1560" w:firstLine="0"/>
        <w:jc w:val="thaiDistribute"/>
      </w:pPr>
      <w:r w:rsidRPr="00CF1A25">
        <w:rPr>
          <w:cs/>
        </w:rPr>
        <w:t>ซอฟต์แวร์ควบคุมจัดการเครื่องคอมพิวเตอร์เสมือนจากส่วนกลาง</w:t>
      </w:r>
    </w:p>
    <w:p w:rsidR="004523AB" w:rsidRPr="00CF1A25" w:rsidRDefault="004523AB" w:rsidP="00A431BB">
      <w:pPr>
        <w:tabs>
          <w:tab w:val="left" w:pos="1985"/>
        </w:tabs>
        <w:jc w:val="thaiDistribute"/>
      </w:pPr>
    </w:p>
    <w:p w:rsidR="00523C70" w:rsidRPr="00CF1A25" w:rsidRDefault="00523C70" w:rsidP="00A431BB">
      <w:pPr>
        <w:pStyle w:val="BodyTextIndent3"/>
        <w:tabs>
          <w:tab w:val="left" w:pos="907"/>
        </w:tabs>
        <w:spacing w:before="120"/>
        <w:jc w:val="thaiDistribute"/>
        <w:rPr>
          <w:rFonts w:eastAsia="Cordia New" w:cs="TH SarabunPSK"/>
          <w:b/>
          <w:bCs/>
          <w:sz w:val="32"/>
          <w:szCs w:val="32"/>
          <w:lang w:eastAsia="ja-JP"/>
        </w:rPr>
      </w:pPr>
      <w:r w:rsidRPr="001E1626">
        <w:rPr>
          <w:rFonts w:eastAsia="Cordia New" w:cs="TH SarabunPSK"/>
          <w:b/>
          <w:bCs/>
          <w:sz w:val="32"/>
          <w:szCs w:val="32"/>
          <w:cs/>
          <w:lang w:eastAsia="ja-JP"/>
        </w:rPr>
        <w:tab/>
        <w:t xml:space="preserve">งวดงานที่ ๓ </w:t>
      </w:r>
      <w:r w:rsidRPr="00CF1A25">
        <w:rPr>
          <w:rFonts w:eastAsia="Cordia New" w:cs="TH SarabunPSK"/>
          <w:sz w:val="32"/>
          <w:szCs w:val="32"/>
          <w:cs/>
          <w:lang w:eastAsia="ja-JP"/>
        </w:rPr>
        <w:t>ส่งมอบงาน</w:t>
      </w:r>
      <w:r w:rsidR="0080039D" w:rsidRPr="00CF1A25">
        <w:rPr>
          <w:rFonts w:eastAsia="Cordia New" w:cs="TH SarabunPSK"/>
          <w:sz w:val="32"/>
          <w:szCs w:val="32"/>
          <w:cs/>
          <w:lang w:eastAsia="ja-JP"/>
        </w:rPr>
        <w:t>ให้สถาบันตรวจสอบรับรองภายในระยะเวลา ๑๘๐ วัน นับถัดจากวันลงนามในสัญญาซื้อขาย รายละเอียดการส่งมอบ มีดังนี้</w:t>
      </w:r>
    </w:p>
    <w:p w:rsidR="00523C70" w:rsidRPr="00CF1A25" w:rsidRDefault="00523C70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ระบบงานเดิมที่ต้อง</w:t>
      </w:r>
      <w:r w:rsidR="00DE1ECE" w:rsidRPr="00CF1A25">
        <w:rPr>
          <w:cs/>
        </w:rPr>
        <w:t>ปรับการทำงาน</w:t>
      </w:r>
      <w:r w:rsidR="004C3973" w:rsidRPr="00CF1A25">
        <w:rPr>
          <w:cs/>
        </w:rPr>
        <w:t>ให้สามารถทำงานได้บนซอฟต์แวร์ช่องทางบริการสารสนเทศสำหรับองค์กร (</w:t>
      </w:r>
      <w:r w:rsidRPr="00CF1A25">
        <w:t>ESB</w:t>
      </w:r>
      <w:r w:rsidR="004C3973" w:rsidRPr="00CF1A25">
        <w:t>)</w:t>
      </w:r>
      <w:r w:rsidR="000F5320" w:rsidRPr="00CF1A25">
        <w:t xml:space="preserve"> </w:t>
      </w:r>
      <w:r w:rsidR="000F5320" w:rsidRPr="00CF1A25">
        <w:rPr>
          <w:cs/>
        </w:rPr>
        <w:t xml:space="preserve">ของระบบจองทรัพยากร ได้แก่ </w:t>
      </w:r>
      <w:r w:rsidR="00DB6A45" w:rsidRPr="00CF1A25">
        <w:rPr>
          <w:rFonts w:eastAsia="Calibri"/>
          <w:color w:val="000000"/>
          <w:cs/>
        </w:rPr>
        <w:t>การ</w:t>
      </w:r>
      <w:r w:rsidR="000F5320" w:rsidRPr="00CF1A25">
        <w:rPr>
          <w:rFonts w:eastAsia="Calibri"/>
          <w:color w:val="000000"/>
          <w:cs/>
        </w:rPr>
        <w:t xml:space="preserve">จอง ตรวจสอบ </w:t>
      </w:r>
      <w:r w:rsidR="00DB6A45" w:rsidRPr="00CF1A25">
        <w:rPr>
          <w:rFonts w:eastAsia="Calibri"/>
          <w:color w:val="000000"/>
          <w:cs/>
        </w:rPr>
        <w:t>สอบถาม ยกเลิก และยืนยันการจอง</w:t>
      </w:r>
      <w:r w:rsidR="000F5320" w:rsidRPr="00CF1A25">
        <w:rPr>
          <w:rFonts w:eastAsia="Calibri"/>
          <w:color w:val="000000"/>
          <w:cs/>
        </w:rPr>
        <w:t xml:space="preserve">สนามกีฬา </w:t>
      </w:r>
      <w:r w:rsidR="004C3973" w:rsidRPr="00CF1A25">
        <w:rPr>
          <w:cs/>
        </w:rPr>
        <w:t>เป็นต้น</w:t>
      </w:r>
    </w:p>
    <w:p w:rsidR="004C3973" w:rsidRPr="00CF1A25" w:rsidRDefault="004C3973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 xml:space="preserve">ระบบงานส่วน </w:t>
      </w:r>
      <w:r w:rsidR="00523C70" w:rsidRPr="00CF1A25">
        <w:t xml:space="preserve">Application </w:t>
      </w:r>
      <w:r w:rsidRPr="00CF1A25">
        <w:rPr>
          <w:cs/>
        </w:rPr>
        <w:t>บนอุปกรณ์</w:t>
      </w:r>
      <w:r w:rsidR="00523C70" w:rsidRPr="00CF1A25">
        <w:t xml:space="preserve"> Smart Device </w:t>
      </w:r>
    </w:p>
    <w:p w:rsidR="004C3973" w:rsidRPr="00CF1A25" w:rsidRDefault="004C3973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การปรับแต่งระบบ (</w:t>
      </w:r>
      <w:r w:rsidR="00523C70" w:rsidRPr="00CF1A25">
        <w:t>Config</w:t>
      </w:r>
      <w:r w:rsidRPr="00CF1A25">
        <w:t xml:space="preserve">uration) </w:t>
      </w:r>
      <w:r w:rsidRPr="00CF1A25">
        <w:rPr>
          <w:cs/>
        </w:rPr>
        <w:t>ของเครื่องแม่ข่าย</w:t>
      </w:r>
      <w:r w:rsidR="00523C70" w:rsidRPr="00CF1A25">
        <w:t xml:space="preserve"> </w:t>
      </w:r>
    </w:p>
    <w:p w:rsidR="00523C70" w:rsidRPr="00CF1A25" w:rsidRDefault="004C3973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เกณฑ์ข้อกำหนด (</w:t>
      </w:r>
      <w:r w:rsidRPr="00CF1A25">
        <w:t>Rules &amp; Message)</w:t>
      </w:r>
      <w:r w:rsidRPr="00CF1A25">
        <w:rPr>
          <w:cs/>
        </w:rPr>
        <w:t xml:space="preserve"> ต่าง ๆ ของระบบ </w:t>
      </w:r>
    </w:p>
    <w:p w:rsidR="00B16260" w:rsidRPr="00CF1A25" w:rsidRDefault="00B16260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23C70" w:rsidRPr="00CF1A25" w:rsidRDefault="00B16260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CF1A25">
        <w:rPr>
          <w:rFonts w:ascii="TH SarabunPSK" w:hAnsi="TH SarabunPSK" w:cs="TH SarabunPSK"/>
          <w:sz w:val="32"/>
          <w:szCs w:val="32"/>
          <w:cs/>
        </w:rPr>
        <w:t xml:space="preserve">งวดงานที่ ๔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ส่งมอบงาน </w:t>
      </w:r>
      <w:r w:rsidR="0080039D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ให้สถาบันตรวจสอบรับรองภายในระยะเวลา ๒๔๐ วัน นับถัดจากวันลงนามในสัญญาซื้อขาย รายละเอียดการส่งมอบ มีดังนี้</w:t>
      </w:r>
    </w:p>
    <w:p w:rsidR="005343C1" w:rsidRPr="00CF1A25" w:rsidRDefault="005343C1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เอกสารการทดสอบระบบ ประกอบด้วย รายงานการทดสอบระบบ และผลการทดสอบ</w:t>
      </w:r>
    </w:p>
    <w:p w:rsidR="005343C1" w:rsidRPr="00CF1A25" w:rsidRDefault="005343C1" w:rsidP="00A431BB">
      <w:pPr>
        <w:tabs>
          <w:tab w:val="left" w:pos="907"/>
        </w:tabs>
        <w:spacing w:before="120"/>
        <w:ind w:left="1980"/>
        <w:jc w:val="thaiDistribute"/>
      </w:pPr>
      <w:r w:rsidRPr="00CF1A25">
        <w:rPr>
          <w:cs/>
        </w:rPr>
        <w:t>ระบบ (</w:t>
      </w:r>
      <w:r w:rsidRPr="00CF1A25">
        <w:t xml:space="preserve">UAT </w:t>
      </w:r>
      <w:r w:rsidRPr="00CF1A25">
        <w:rPr>
          <w:cs/>
        </w:rPr>
        <w:t xml:space="preserve">และ </w:t>
      </w:r>
      <w:r w:rsidRPr="00CF1A25">
        <w:t>Test Script)</w:t>
      </w:r>
    </w:p>
    <w:p w:rsidR="00B16260" w:rsidRPr="00CF1A25" w:rsidRDefault="00BD7A19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การฝึกอบรมการใช้งานระบบและอุปกรณ์ในโครงการ</w:t>
      </w:r>
      <w:r w:rsidR="00F56665" w:rsidRPr="00CF1A25">
        <w:t xml:space="preserve">  </w:t>
      </w:r>
      <w:r w:rsidR="00F56665" w:rsidRPr="00CF1A25">
        <w:rPr>
          <w:cs/>
        </w:rPr>
        <w:t>พร้อมเอกสารประกอบการอบรม</w:t>
      </w:r>
    </w:p>
    <w:p w:rsidR="008C7770" w:rsidRPr="00CF1A25" w:rsidRDefault="008C7770" w:rsidP="00A431BB">
      <w:pPr>
        <w:numPr>
          <w:ilvl w:val="0"/>
          <w:numId w:val="10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ส่งมอบโปรแกรมและเอกสาร</w:t>
      </w:r>
    </w:p>
    <w:p w:rsidR="008C7770" w:rsidRPr="00CF1A25" w:rsidRDefault="008C7770" w:rsidP="00A431BB">
      <w:pPr>
        <w:tabs>
          <w:tab w:val="left" w:pos="907"/>
        </w:tabs>
        <w:spacing w:before="120"/>
        <w:ind w:left="1980"/>
        <w:jc w:val="thaiDistribute"/>
      </w:pPr>
      <w:r w:rsidRPr="00CF1A25">
        <w:rPr>
          <w:cs/>
        </w:rPr>
        <w:t xml:space="preserve">ในการส่งมอบระบบงาน </w:t>
      </w:r>
      <w:r w:rsidR="0003116F" w:rsidRPr="00CF1A25">
        <w:rPr>
          <w:cs/>
        </w:rPr>
        <w:t>ผู้ชนะการเสนอราคา</w:t>
      </w:r>
      <w:r w:rsidRPr="00CF1A25">
        <w:rPr>
          <w:cs/>
        </w:rPr>
        <w:t xml:space="preserve">จะต้องส่งมอบ </w:t>
      </w:r>
      <w:r w:rsidRPr="00CF1A25">
        <w:t xml:space="preserve">System Document  </w:t>
      </w:r>
      <w:r w:rsidRPr="00CF1A25">
        <w:rPr>
          <w:cs/>
        </w:rPr>
        <w:t>ของระบบงานทั้งหมดของสถาบัน พร้อมคำอธิบายโดยละเอียดทุกขั้นตอน</w:t>
      </w:r>
      <w:r w:rsidRPr="00CF1A25">
        <w:t xml:space="preserve"> </w:t>
      </w:r>
      <w:r w:rsidRPr="00CF1A25">
        <w:rPr>
          <w:cs/>
        </w:rPr>
        <w:t>โดยใช้ภาษาไทยเป็นหลัก</w:t>
      </w:r>
      <w:r w:rsidRPr="00CF1A25">
        <w:t xml:space="preserve"> </w:t>
      </w:r>
      <w:r w:rsidRPr="00CF1A25">
        <w:rPr>
          <w:cs/>
        </w:rPr>
        <w:t>ซึ่งประกอบด้วย</w:t>
      </w:r>
    </w:p>
    <w:p w:rsidR="008C7770" w:rsidRPr="00CF1A25" w:rsidRDefault="008C7770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CF1A25">
        <w:rPr>
          <w:color w:val="000000"/>
          <w:cs/>
        </w:rPr>
        <w:t>ข้อมูลการศึกษา การวิเคราะห์ระบบ รวมทั้งไฟล์/ตาราง(</w:t>
      </w:r>
      <w:r w:rsidRPr="00CF1A25">
        <w:rPr>
          <w:color w:val="000000"/>
        </w:rPr>
        <w:t>Table)</w:t>
      </w:r>
      <w:r w:rsidRPr="00CF1A25">
        <w:rPr>
          <w:color w:val="000000"/>
          <w:cs/>
        </w:rPr>
        <w:t xml:space="preserve"> อื่นๆที่เกี่ยวข้องในโครงการ</w:t>
      </w:r>
    </w:p>
    <w:p w:rsidR="008C7770" w:rsidRPr="00CF1A25" w:rsidRDefault="008C7770" w:rsidP="00A431BB">
      <w:pPr>
        <w:numPr>
          <w:ilvl w:val="1"/>
          <w:numId w:val="11"/>
        </w:numPr>
        <w:tabs>
          <w:tab w:val="left" w:pos="3686"/>
        </w:tabs>
        <w:ind w:left="3686" w:hanging="626"/>
        <w:jc w:val="thaiDistribute"/>
        <w:rPr>
          <w:color w:val="000000"/>
        </w:rPr>
      </w:pPr>
      <w:r w:rsidRPr="00CF1A25">
        <w:rPr>
          <w:color w:val="000000"/>
        </w:rPr>
        <w:t xml:space="preserve">Work Flow </w:t>
      </w:r>
      <w:r w:rsidRPr="00CF1A25">
        <w:rPr>
          <w:color w:val="000000"/>
          <w:cs/>
        </w:rPr>
        <w:t>แสดงขั้นตอนการทำงานของระบบ</w:t>
      </w:r>
    </w:p>
    <w:p w:rsidR="008C7770" w:rsidRPr="00CF1A25" w:rsidRDefault="008C7770" w:rsidP="00A431BB">
      <w:pPr>
        <w:pStyle w:val="ListParagraph"/>
        <w:numPr>
          <w:ilvl w:val="1"/>
          <w:numId w:val="11"/>
        </w:numPr>
        <w:tabs>
          <w:tab w:val="left" w:pos="907"/>
          <w:tab w:val="left" w:pos="3686"/>
        </w:tabs>
        <w:spacing w:before="120"/>
        <w:ind w:left="3686" w:hanging="626"/>
        <w:jc w:val="thaiDistribute"/>
      </w:pPr>
      <w:r w:rsidRPr="00CF1A25">
        <w:rPr>
          <w:color w:val="000000"/>
        </w:rPr>
        <w:t xml:space="preserve">System Flow Diagram Class Diagram Package Diagram Sequence Diagram </w:t>
      </w:r>
      <w:r w:rsidR="00B93194" w:rsidRPr="00CF1A25">
        <w:rPr>
          <w:color w:val="000000"/>
          <w:cs/>
        </w:rPr>
        <w:t xml:space="preserve">และ </w:t>
      </w:r>
      <w:r w:rsidRPr="00CF1A25">
        <w:rPr>
          <w:color w:val="000000"/>
        </w:rPr>
        <w:t>Use Case Diagram</w:t>
      </w:r>
      <w:r w:rsidRPr="00CF1A25">
        <w:rPr>
          <w:color w:val="000000"/>
          <w:cs/>
        </w:rPr>
        <w:t xml:space="preserve"> พร้อมเอกสารการออกแบบระบบฐานข้อมูล</w:t>
      </w:r>
      <w:r w:rsidRPr="00CF1A25">
        <w:rPr>
          <w:color w:val="000000"/>
        </w:rPr>
        <w:t xml:space="preserve"> </w:t>
      </w:r>
      <w:r w:rsidRPr="00CF1A25">
        <w:rPr>
          <w:color w:val="000000"/>
          <w:cs/>
        </w:rPr>
        <w:t>และความสัมพันธ์ของข้อมูล</w:t>
      </w:r>
      <w:r w:rsidRPr="00CF1A25">
        <w:rPr>
          <w:color w:val="000000"/>
        </w:rPr>
        <w:t xml:space="preserve"> </w:t>
      </w:r>
      <w:r w:rsidR="00B93194" w:rsidRPr="00CF1A25">
        <w:rPr>
          <w:color w:val="000000"/>
        </w:rPr>
        <w:t>ER Diagram</w:t>
      </w:r>
    </w:p>
    <w:p w:rsidR="008C7770" w:rsidRPr="00CF1A25" w:rsidRDefault="006B5731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เอกสารข้อกำหนดรายละเอียดของโปรแกรม (</w:t>
      </w:r>
      <w:r w:rsidRPr="00CF1A25">
        <w:t>Program Specification Document)</w:t>
      </w:r>
    </w:p>
    <w:p w:rsidR="006B5731" w:rsidRPr="00CF1A25" w:rsidRDefault="006B5731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CF1A25">
        <w:rPr>
          <w:color w:val="000000"/>
          <w:cs/>
        </w:rPr>
        <w:t>รายละเอียดโครงสร้างฐานข้อมูล (</w:t>
      </w:r>
      <w:r w:rsidRPr="00CF1A25">
        <w:rPr>
          <w:color w:val="000000"/>
        </w:rPr>
        <w:t xml:space="preserve">Data Dictionary) </w:t>
      </w:r>
      <w:r w:rsidRPr="00CF1A25">
        <w:rPr>
          <w:color w:val="000000"/>
          <w:cs/>
        </w:rPr>
        <w:t>รวมทั้งโปรแกรมระบบ (</w:t>
      </w:r>
      <w:r w:rsidR="007C1F3C" w:rsidRPr="00CF1A25">
        <w:rPr>
          <w:color w:val="000000"/>
        </w:rPr>
        <w:t>Source Code)</w:t>
      </w:r>
    </w:p>
    <w:p w:rsidR="006B5731" w:rsidRPr="00CF1A25" w:rsidRDefault="005343C1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เอกสารข้อกำหนดการทำงานของโปรแกรมและสถาปัตยกรรมของระบบ</w:t>
      </w:r>
      <w:r w:rsidR="006B5731" w:rsidRPr="00CF1A25">
        <w:rPr>
          <w:cs/>
        </w:rPr>
        <w:t xml:space="preserve"> </w:t>
      </w:r>
      <w:r w:rsidRPr="00CF1A25">
        <w:t xml:space="preserve">(Configuration Specification Document) </w:t>
      </w:r>
      <w:r w:rsidRPr="00CF1A25">
        <w:rPr>
          <w:rFonts w:hint="cs"/>
          <w:cs/>
        </w:rPr>
        <w:t>เช่น</w:t>
      </w:r>
      <w:r w:rsidR="006B5731" w:rsidRPr="00CF1A25">
        <w:t xml:space="preserve"> ESB, Web Service Gatewa</w:t>
      </w:r>
      <w:r w:rsidRPr="00CF1A25">
        <w:t xml:space="preserve">y, Application Server  </w:t>
      </w:r>
      <w:r w:rsidRPr="00CF1A25">
        <w:rPr>
          <w:rFonts w:hint="cs"/>
          <w:cs/>
        </w:rPr>
        <w:t>เป็นอย่างน้อย</w:t>
      </w:r>
    </w:p>
    <w:p w:rsidR="006B5731" w:rsidRPr="00CF1A25" w:rsidRDefault="00F56665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CF1A25">
        <w:rPr>
          <w:cs/>
        </w:rPr>
        <w:t>คู่มือการปฏิบัติงานเป็นภาษาไทยของระบบงานสำหรับผู้ใช้ (</w:t>
      </w:r>
      <w:r w:rsidRPr="00CF1A25">
        <w:t>User</w:t>
      </w:r>
      <w:r w:rsidR="00217EB3" w:rsidRPr="00CF1A25">
        <w:t>’s</w:t>
      </w:r>
      <w:r w:rsidRPr="00CF1A25">
        <w:t xml:space="preserve"> Manual) </w:t>
      </w:r>
      <w:r w:rsidRPr="00CF1A25">
        <w:rPr>
          <w:cs/>
        </w:rPr>
        <w:t xml:space="preserve">  </w:t>
      </w:r>
    </w:p>
    <w:p w:rsidR="00F56665" w:rsidRPr="00CF1A25" w:rsidRDefault="00F56665" w:rsidP="00A431BB">
      <w:pPr>
        <w:pStyle w:val="ListParagraph"/>
        <w:numPr>
          <w:ilvl w:val="0"/>
          <w:numId w:val="11"/>
        </w:numPr>
        <w:tabs>
          <w:tab w:val="left" w:pos="907"/>
        </w:tabs>
        <w:spacing w:before="120"/>
        <w:jc w:val="thaiDistribute"/>
      </w:pPr>
      <w:r w:rsidRPr="001E1626">
        <w:rPr>
          <w:cs/>
        </w:rPr>
        <w:lastRenderedPageBreak/>
        <w:t>คู่มือการปฏิบัติงานทุกระบบสำหรับ</w:t>
      </w:r>
      <w:r w:rsidR="00217EB3" w:rsidRPr="00CF1A25">
        <w:rPr>
          <w:cs/>
        </w:rPr>
        <w:t xml:space="preserve">ผู้ดูแลระบบ </w:t>
      </w:r>
      <w:r w:rsidR="00217EB3" w:rsidRPr="00CF1A25">
        <w:t>(Administrator’s Manual)</w:t>
      </w:r>
      <w:r w:rsidRPr="00CF1A25">
        <w:rPr>
          <w:cs/>
        </w:rPr>
        <w:t xml:space="preserve"> </w:t>
      </w:r>
    </w:p>
    <w:p w:rsidR="00F56665" w:rsidRPr="00CF1A25" w:rsidRDefault="006B5731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B93194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เอกสารทั้งหมดให้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จัดทำเป็นเอกสารจำนวน </w:t>
      </w:r>
      <w:r w:rsidR="0023682A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๕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ชุด</w:t>
      </w:r>
      <w:r w:rsidR="007C1F3C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(ยกเว้น </w:t>
      </w:r>
      <w:r w:rsidR="007C1F3C" w:rsidRPr="00CF1A25">
        <w:rPr>
          <w:rFonts w:ascii="TH SarabunPSK" w:hAnsi="TH SarabunPSK" w:cs="TH SarabunPSK"/>
          <w:b w:val="0"/>
          <w:bCs w:val="0"/>
          <w:sz w:val="32"/>
          <w:szCs w:val="32"/>
        </w:rPr>
        <w:t>Source Code)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F56665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พร้อมแผ่น </w:t>
      </w:r>
      <w:r w:rsidR="00F56665" w:rsidRPr="00CF1A25">
        <w:rPr>
          <w:rFonts w:ascii="TH SarabunPSK" w:hAnsi="TH SarabunPSK" w:cs="TH SarabunPSK"/>
          <w:b w:val="0"/>
          <w:bCs w:val="0"/>
          <w:sz w:val="32"/>
          <w:szCs w:val="32"/>
        </w:rPr>
        <w:t>CD/DVD</w:t>
      </w:r>
      <w:r w:rsidR="0023682A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จำนวน ๑ ชุด</w:t>
      </w:r>
      <w:r w:rsidR="00F56665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F56665" w:rsidRPr="00CF1A25" w:rsidRDefault="00F56665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ทุกครั้งที่มีการเปลี่ยนแปลง แก้ไข หรือมีการพัฒนาระบบงาน </w:t>
      </w:r>
      <w:r w:rsidR="0003116F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ผู้ชนะการเสนอราคา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จะต้องจัดส่งเอกสารที่ปรับปรุงแก้ไขให้ครบทุกชุดที่เสนอตลอดระยะเวลาการรับประกันระบบงาน ทั้งนี้ จะต้องจัดส่งเอกสารฉบับปรับปรุงแก้ไขใหม่ให้สถาบันภายใน ๓๐ วัน หลังจากที่มีการปรับปรุงแก้ไขโดยไม่คิดค่าใช้จ่ายใดๆ ทั้งสิ้น และกรณีที่ระยะเวลาการรับประกันระบบงานจะสิ้นสุดลงอย่างน้อย ๖๐ วัน </w:t>
      </w:r>
      <w:r w:rsidR="0003116F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ผู้ชนะการเสนอราคา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จะต้องส่งมอบคู่มือระบบงานคอมพิวเตอร์โปรแกรมประยุกต์และเอกสารระบบงาน (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</w:rPr>
        <w:t xml:space="preserve">System Document)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พร้อมแผ่น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</w:rPr>
        <w:t xml:space="preserve">CD/DVD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บรรจุ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</w:rPr>
        <w:t xml:space="preserve">Source Code 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ฉบับสมบูรณ์ล่าสุด อย่างน้อยจำนวน </w:t>
      </w:r>
      <w:r w:rsidR="0003116F"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>๑</w:t>
      </w:r>
      <w:r w:rsidRPr="00CF1A2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ชุด ให้แก่สถาบัน</w:t>
      </w:r>
    </w:p>
    <w:p w:rsidR="00F56665" w:rsidRPr="00CF1A25" w:rsidRDefault="00F56665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ind w:firstLine="99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FB1974" w:rsidRPr="00CF1A25" w:rsidRDefault="00285DBF" w:rsidP="00A431BB">
      <w:pPr>
        <w:pStyle w:val="NIDAHeader1"/>
        <w:numPr>
          <w:ilvl w:val="1"/>
          <w:numId w:val="1"/>
        </w:numPr>
        <w:jc w:val="thaiDistribute"/>
        <w:outlineLvl w:val="1"/>
        <w:rPr>
          <w:rFonts w:ascii="TH SarabunPSK" w:hAnsi="TH SarabunPSK" w:cs="TH SarabunPSK"/>
        </w:rPr>
      </w:pPr>
      <w:bookmarkStart w:id="124" w:name="_Toc400983048"/>
      <w:r w:rsidRPr="00CF1A25">
        <w:rPr>
          <w:rFonts w:ascii="TH SarabunPSK" w:hAnsi="TH SarabunPSK" w:cs="TH SarabunPSK"/>
          <w:cs/>
        </w:rPr>
        <w:t>การเบิกจ่าย</w:t>
      </w:r>
      <w:bookmarkEnd w:id="124"/>
    </w:p>
    <w:p w:rsidR="00285DBF" w:rsidRPr="00CF1A25" w:rsidRDefault="00285DBF" w:rsidP="00EB53B9">
      <w:pPr>
        <w:tabs>
          <w:tab w:val="left" w:pos="-8505"/>
        </w:tabs>
        <w:ind w:firstLine="993"/>
        <w:jc w:val="thaiDistribute"/>
      </w:pPr>
      <w:r w:rsidRPr="00CF1A25">
        <w:rPr>
          <w:cs/>
        </w:rPr>
        <w:t xml:space="preserve">สถาบัน จะทำการเบิกจ่ายเงินให้ผู้ชนะการเสนอราคา โดยจะแบ่งการจ่ายเงิน  ดังนี้ </w:t>
      </w:r>
    </w:p>
    <w:p w:rsidR="00285DBF" w:rsidRPr="00CF1A25" w:rsidRDefault="00285DBF" w:rsidP="00EB53B9">
      <w:pPr>
        <w:tabs>
          <w:tab w:val="left" w:pos="720"/>
          <w:tab w:val="left" w:pos="1080"/>
          <w:tab w:val="left" w:pos="1800"/>
        </w:tabs>
        <w:ind w:firstLine="993"/>
        <w:jc w:val="thaiDistribute"/>
      </w:pPr>
      <w:r w:rsidRPr="00CF1A25">
        <w:rPr>
          <w:b/>
          <w:bCs/>
          <w:cs/>
        </w:rPr>
        <w:t xml:space="preserve">งวดที่ </w:t>
      </w:r>
      <w:r w:rsidR="00FF5A14" w:rsidRPr="00CF1A25">
        <w:rPr>
          <w:b/>
          <w:bCs/>
          <w:cs/>
        </w:rPr>
        <w:t>๑</w:t>
      </w:r>
      <w:r w:rsidRPr="00CF1A25">
        <w:t xml:space="preserve"> </w:t>
      </w:r>
      <w:r w:rsidR="007372BF" w:rsidRPr="00CF1A25">
        <w:rPr>
          <w:cs/>
        </w:rPr>
        <w:t>สถาบันจ่ายเงินร้อยละ ๕๐</w:t>
      </w:r>
      <w:r w:rsidR="007372BF" w:rsidRPr="00CF1A25">
        <w:t xml:space="preserve"> </w:t>
      </w:r>
      <w:r w:rsidR="007372BF" w:rsidRPr="00CF1A25">
        <w:rPr>
          <w:cs/>
        </w:rPr>
        <w:t>ของมูลค่ารวมทั้งสิ้น เมื่อผู้ชนะการเสนอราคา ได้</w:t>
      </w:r>
      <w:bookmarkStart w:id="125" w:name="_Toc320114323"/>
      <w:bookmarkStart w:id="126" w:name="_Toc344284052"/>
      <w:r w:rsidR="007372BF" w:rsidRPr="00CF1A25">
        <w:rPr>
          <w:cs/>
        </w:rPr>
        <w:t>ดำเนินการงานในงวดงานที่ ๑</w:t>
      </w:r>
      <w:r w:rsidR="007372BF" w:rsidRPr="00CF1A25">
        <w:t xml:space="preserve"> </w:t>
      </w:r>
      <w:r w:rsidR="007372BF" w:rsidRPr="00CF1A25">
        <w:rPr>
          <w:cs/>
        </w:rPr>
        <w:t>แล้วเสร็จ   และคณะกรรมการตรวจรับได้ทำการตรวจรับถูกต้องแล้ว</w:t>
      </w:r>
      <w:bookmarkEnd w:id="125"/>
      <w:bookmarkEnd w:id="126"/>
    </w:p>
    <w:p w:rsidR="00285DBF" w:rsidRPr="00CF1A25" w:rsidRDefault="00285DBF" w:rsidP="00EB53B9">
      <w:pPr>
        <w:tabs>
          <w:tab w:val="left" w:pos="720"/>
          <w:tab w:val="left" w:pos="1080"/>
          <w:tab w:val="left" w:pos="1800"/>
        </w:tabs>
        <w:ind w:firstLine="993"/>
        <w:jc w:val="thaiDistribute"/>
        <w:rPr>
          <w:b/>
          <w:bCs/>
        </w:rPr>
      </w:pPr>
      <w:r w:rsidRPr="00CF1A25">
        <w:rPr>
          <w:b/>
          <w:bCs/>
          <w:cs/>
        </w:rPr>
        <w:t xml:space="preserve">งวดที่ </w:t>
      </w:r>
      <w:r w:rsidR="00FF5A14" w:rsidRPr="00CF1A25">
        <w:rPr>
          <w:b/>
          <w:bCs/>
          <w:cs/>
        </w:rPr>
        <w:t>๒</w:t>
      </w:r>
      <w:r w:rsidRPr="00CF1A25">
        <w:t xml:space="preserve"> </w:t>
      </w:r>
      <w:r w:rsidR="007372BF" w:rsidRPr="00CF1A25">
        <w:rPr>
          <w:cs/>
        </w:rPr>
        <w:t xml:space="preserve">สถาบันจ่ายเงินร้อยละ </w:t>
      </w:r>
      <w:r w:rsidR="00440D82" w:rsidRPr="00CF1A25">
        <w:rPr>
          <w:cs/>
        </w:rPr>
        <w:t>๑๕</w:t>
      </w:r>
      <w:r w:rsidR="007372BF" w:rsidRPr="00CF1A25">
        <w:t xml:space="preserve"> </w:t>
      </w:r>
      <w:r w:rsidR="007372BF" w:rsidRPr="00CF1A25">
        <w:rPr>
          <w:cs/>
        </w:rPr>
        <w:t>ของมูลค่ารวมทั้งสิ้น เมื่อผู้ชนะการเสนอราคา ได้ดำเนินการงานในงวดงานที่ ๒</w:t>
      </w:r>
      <w:r w:rsidR="007372BF" w:rsidRPr="00CF1A25">
        <w:t xml:space="preserve"> </w:t>
      </w:r>
      <w:r w:rsidR="007372BF" w:rsidRPr="00CF1A25">
        <w:rPr>
          <w:cs/>
        </w:rPr>
        <w:t>แล้วเสร็จ   และคณะกรรมการตรวจรับได้ทำการตรวจรับถูกต้องแล้ว</w:t>
      </w:r>
    </w:p>
    <w:p w:rsidR="00975320" w:rsidRPr="00CF1A25" w:rsidRDefault="00975320" w:rsidP="00A431BB">
      <w:pPr>
        <w:tabs>
          <w:tab w:val="left" w:pos="720"/>
          <w:tab w:val="left" w:pos="1080"/>
          <w:tab w:val="left" w:pos="1800"/>
        </w:tabs>
        <w:ind w:firstLine="993"/>
        <w:jc w:val="thaiDistribute"/>
        <w:rPr>
          <w:b/>
          <w:bCs/>
        </w:rPr>
      </w:pPr>
      <w:r w:rsidRPr="00CF1A25">
        <w:rPr>
          <w:b/>
          <w:bCs/>
          <w:cs/>
        </w:rPr>
        <w:t>งวดที่ ๓</w:t>
      </w:r>
      <w:r w:rsidR="00440D82" w:rsidRPr="00CF1A25">
        <w:rPr>
          <w:b/>
          <w:bCs/>
        </w:rPr>
        <w:t xml:space="preserve"> </w:t>
      </w:r>
      <w:r w:rsidR="00440D82" w:rsidRPr="00CF1A25">
        <w:rPr>
          <w:cs/>
        </w:rPr>
        <w:t>สถาบันจ่ายเงินร้อยละ ๑๐</w:t>
      </w:r>
      <w:r w:rsidR="00440D82" w:rsidRPr="00CF1A25">
        <w:t xml:space="preserve"> </w:t>
      </w:r>
      <w:r w:rsidR="00440D82" w:rsidRPr="00CF1A25">
        <w:rPr>
          <w:cs/>
        </w:rPr>
        <w:t>ของมูลค่ารวมทั้งสิ้น เมื่อผู้ชนะการเสนอราคา ได้ดำเนินการงานในงวดงานที่ ๓</w:t>
      </w:r>
      <w:r w:rsidR="00440D82" w:rsidRPr="00CF1A25">
        <w:t xml:space="preserve"> </w:t>
      </w:r>
      <w:r w:rsidR="00440D82" w:rsidRPr="00CF1A25">
        <w:rPr>
          <w:cs/>
        </w:rPr>
        <w:t>แล้วเสร็จ   และคณะกรรมการตรวจรับได้ทำการตรวจรับถูกต้องแล้ว</w:t>
      </w:r>
    </w:p>
    <w:p w:rsidR="00975320" w:rsidRPr="00CF1A25" w:rsidRDefault="00975320" w:rsidP="00A431BB">
      <w:pPr>
        <w:tabs>
          <w:tab w:val="left" w:pos="720"/>
          <w:tab w:val="left" w:pos="1080"/>
          <w:tab w:val="left" w:pos="1800"/>
        </w:tabs>
        <w:ind w:firstLine="993"/>
        <w:jc w:val="thaiDistribute"/>
        <w:rPr>
          <w:b/>
          <w:bCs/>
          <w:cs/>
        </w:rPr>
      </w:pPr>
      <w:r w:rsidRPr="00CF1A25">
        <w:rPr>
          <w:b/>
          <w:bCs/>
          <w:cs/>
        </w:rPr>
        <w:t>งวดที่ ๔</w:t>
      </w:r>
      <w:r w:rsidR="00440D82" w:rsidRPr="00CF1A25">
        <w:rPr>
          <w:b/>
          <w:bCs/>
          <w:cs/>
        </w:rPr>
        <w:t xml:space="preserve"> </w:t>
      </w:r>
      <w:r w:rsidR="00440D82" w:rsidRPr="00CF1A25">
        <w:rPr>
          <w:cs/>
        </w:rPr>
        <w:t>สถาบันจะจ่ายเงินที่เหลือทั้งหมด เมื่อผู้ชนะการเสนอราคา ได้ดำเนินงานในงวดงานที่ ๔</w:t>
      </w:r>
      <w:r w:rsidR="00440D82" w:rsidRPr="00CF1A25">
        <w:t xml:space="preserve"> </w:t>
      </w:r>
      <w:r w:rsidR="00440D82" w:rsidRPr="00CF1A25">
        <w:rPr>
          <w:cs/>
        </w:rPr>
        <w:t>แล้วเสร็จ และคณะกรรมการตรวจรับได้ทำการตรวจรับถูกต้องแล้ว</w:t>
      </w:r>
    </w:p>
    <w:p w:rsidR="00FB1974" w:rsidRPr="00CF1A25" w:rsidRDefault="00FB1974" w:rsidP="00A431BB">
      <w:pPr>
        <w:pStyle w:val="PlainText"/>
        <w:tabs>
          <w:tab w:val="left" w:pos="426"/>
        </w:tabs>
        <w:jc w:val="thaiDistribute"/>
        <w:rPr>
          <w:rFonts w:ascii="TH SarabunPSK" w:hAnsi="TH SarabunPSK"/>
          <w:b/>
          <w:bCs/>
          <w:sz w:val="32"/>
        </w:rPr>
      </w:pPr>
    </w:p>
    <w:p w:rsidR="0070222F" w:rsidRPr="00CF1A25" w:rsidRDefault="0003116F" w:rsidP="00A431BB">
      <w:pPr>
        <w:pStyle w:val="ProjectHeading1"/>
      </w:pPr>
      <w:bookmarkStart w:id="127" w:name="_Toc401926737"/>
      <w:r w:rsidRPr="00CF1A25">
        <w:rPr>
          <w:cs/>
        </w:rPr>
        <w:t>การรับประกันผลงานและบริการหลังส่งมอบ</w:t>
      </w:r>
      <w:bookmarkEnd w:id="127"/>
    </w:p>
    <w:p w:rsidR="0003116F" w:rsidRPr="00CF1A25" w:rsidRDefault="0003116F" w:rsidP="00A431BB">
      <w:pPr>
        <w:pStyle w:val="NIDAHeader1"/>
        <w:numPr>
          <w:ilvl w:val="0"/>
          <w:numId w:val="0"/>
        </w:numPr>
        <w:ind w:firstLine="108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28" w:name="_Toc400983050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ผู้ชนะการเสนอราคาจะต้องรับประกันผลงานและมีบริการสนับสนุนหลังส่งมอบตลอดระยะเวลาการรับประกัน  โดยไม่คิดค่าใช้จ่ายใดๆเพิ่มเติม ตามรายละเอียดดังนี้</w:t>
      </w:r>
      <w:bookmarkEnd w:id="128"/>
    </w:p>
    <w:p w:rsidR="0003116F" w:rsidRPr="00CF1A25" w:rsidRDefault="0003116F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29" w:name="_Toc400983051"/>
      <w:r w:rsidRPr="00CF1A25">
        <w:rPr>
          <w:rFonts w:ascii="TH SarabunPSK" w:hAnsi="TH SarabunPSK" w:cs="TH SarabunPSK"/>
          <w:b w:val="0"/>
          <w:bCs w:val="0"/>
          <w:cs/>
        </w:rPr>
        <w:t>ระยะเวลาการรับประกันผลงาน</w:t>
      </w:r>
      <w:bookmarkEnd w:id="129"/>
    </w:p>
    <w:p w:rsidR="0003116F" w:rsidRPr="00CF1A25" w:rsidRDefault="00914BD3" w:rsidP="00A431BB">
      <w:pPr>
        <w:pStyle w:val="NIDAHeader1"/>
        <w:numPr>
          <w:ilvl w:val="2"/>
          <w:numId w:val="1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  <w:color w:val="000000" w:themeColor="text1"/>
        </w:rPr>
      </w:pPr>
      <w:bookmarkStart w:id="130" w:name="_Toc400983052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277AA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ซอฟต์แวร์</w:t>
      </w:r>
      <w:r w:rsidR="00192230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ในรายการที่</w:t>
      </w:r>
      <w:r w:rsidR="0023682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 ๖.</w:t>
      </w:r>
      <w:r w:rsidR="0098519C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๑</w:t>
      </w:r>
      <w:r w:rsidR="0023682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 </w:t>
      </w:r>
      <w:r w:rsidR="0098519C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รายการที่ ๖.๒ </w:t>
      </w:r>
      <w:r w:rsidR="0023682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และ </w:t>
      </w:r>
      <w:r w:rsidR="0098519C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รายการที่ </w:t>
      </w:r>
      <w:r w:rsidR="0023682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๖.๓ </w:t>
      </w:r>
      <w:r w:rsidR="00277AA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มีการรับประกันเป็นระยะเวลา </w:t>
      </w:r>
      <w:r w:rsidR="0023682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๑</w:t>
      </w:r>
      <w:r w:rsidR="00277AAA" w:rsidRPr="00CF1A25">
        <w:rPr>
          <w:rFonts w:ascii="TH SarabunPSK" w:hAnsi="TH SarabunPSK" w:cs="TH SarabunPSK"/>
          <w:b w:val="0"/>
          <w:bCs w:val="0"/>
          <w:color w:val="000000" w:themeColor="text1"/>
        </w:rPr>
        <w:t xml:space="preserve"> </w:t>
      </w:r>
      <w:r w:rsidR="00277AA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ปี</w:t>
      </w:r>
      <w:r w:rsidR="00192230" w:rsidRPr="00CF1A25">
        <w:rPr>
          <w:rFonts w:ascii="TH SarabunPSK" w:hAnsi="TH SarabunPSK" w:cs="TH SarabunPSK"/>
          <w:b w:val="0"/>
          <w:bCs w:val="0"/>
          <w:color w:val="000000" w:themeColor="text1"/>
        </w:rPr>
        <w:t xml:space="preserve"> </w:t>
      </w:r>
      <w:r w:rsidR="006150C8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  </w:t>
      </w:r>
      <w:r w:rsidR="00192230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โดยระยะเวลารับประกันนับจากวันที่สถาบันตรวจรับงานงวดสุดท้ายสมบูรณ์แล้ว</w:t>
      </w:r>
      <w:bookmarkEnd w:id="130"/>
    </w:p>
    <w:p w:rsidR="00A05432" w:rsidRPr="00CF1A25" w:rsidRDefault="00A05432" w:rsidP="00A431BB">
      <w:pPr>
        <w:pStyle w:val="NIDAHeader1"/>
        <w:numPr>
          <w:ilvl w:val="2"/>
          <w:numId w:val="1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  <w:color w:val="FF0000"/>
        </w:rPr>
      </w:pPr>
      <w:bookmarkStart w:id="131" w:name="_Toc400983053"/>
      <w:r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ระบบสารสนเทศที่มีการพัฒนาหรือปรับปรุงหรือในโครงการนี้ มีการรับประกันผลงานและบริการสนับสนุนเป็นระยะเวลา </w:t>
      </w:r>
      <w:r w:rsidR="000E1E84" w:rsidRPr="00CF1A25">
        <w:rPr>
          <w:rFonts w:ascii="TH SarabunPSK" w:hAnsi="TH SarabunPSK" w:cs="TH SarabunPSK"/>
          <w:b w:val="0"/>
          <w:bCs w:val="0"/>
          <w:cs/>
        </w:rPr>
        <w:t>๑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ปี</w:t>
      </w:r>
      <w:bookmarkEnd w:id="131"/>
      <w:r w:rsidR="0098519C" w:rsidRPr="00CF1A25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98519C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โดยระยะเวลารับประกันนับจากวันที่สถาบันตรวจรับงานงวดสุดท้ายสมบูรณ์แล้ว</w:t>
      </w:r>
    </w:p>
    <w:p w:rsidR="0003116F" w:rsidRPr="00CF1A25" w:rsidRDefault="0003116F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2" w:name="_Toc400983054"/>
      <w:r w:rsidRPr="00CF1A25">
        <w:rPr>
          <w:rFonts w:ascii="TH SarabunPSK" w:hAnsi="TH SarabunPSK" w:cs="TH SarabunPSK"/>
          <w:b w:val="0"/>
          <w:bCs w:val="0"/>
          <w:cs/>
        </w:rPr>
        <w:t>การรับแจ้งปัญหาและแก้ไขปัญหาเบื้องต้น</w:t>
      </w:r>
      <w:bookmarkEnd w:id="132"/>
    </w:p>
    <w:p w:rsidR="0003116F" w:rsidRPr="00CF1A25" w:rsidRDefault="00914BD3" w:rsidP="00A431BB">
      <w:pPr>
        <w:pStyle w:val="NIDAHeader1"/>
        <w:numPr>
          <w:ilvl w:val="2"/>
          <w:numId w:val="12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3" w:name="_Toc400983055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จะต้องมีศูนย์รับแจ้งเหตุ (</w:t>
      </w:r>
      <w:r w:rsidR="0003116F" w:rsidRPr="00CF1A25">
        <w:rPr>
          <w:rFonts w:ascii="TH SarabunPSK" w:hAnsi="TH SarabunPSK" w:cs="TH SarabunPSK"/>
          <w:b w:val="0"/>
          <w:bCs w:val="0"/>
        </w:rPr>
        <w:t xml:space="preserve">Centralize Help Desk) 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เพื่อดำเนินการรับแจ้งปัญหาแก้ไขปัญหาต่างๆ เกี่ยวกับระบบคอมพิวเตอร์</w:t>
      </w:r>
      <w:r w:rsidR="0077739A" w:rsidRPr="00CF1A25">
        <w:rPr>
          <w:rFonts w:ascii="TH SarabunPSK" w:hAnsi="TH SarabunPSK" w:cs="TH SarabunPSK"/>
          <w:b w:val="0"/>
          <w:bCs w:val="0"/>
          <w:cs/>
        </w:rPr>
        <w:t xml:space="preserve"> ซอฟต์แวร์  และโปรแกรม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 xml:space="preserve">  </w:t>
      </w:r>
      <w:r w:rsidR="0077739A" w:rsidRPr="00CF1A25">
        <w:rPr>
          <w:rFonts w:ascii="TH SarabunPSK" w:hAnsi="TH SarabunPSK" w:cs="TH SarabunPSK"/>
          <w:b w:val="0"/>
          <w:bCs w:val="0"/>
          <w:cs/>
        </w:rPr>
        <w:t>รวมทั้ง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จัดให้มีเจ้าหน้าที่ด้านการวิเคราะห์ปัญหาเบื้องต้นในการแก้ไขปัญหาพร้อมจัดให้มีอุปกรณ์เครื่องมือที่ต้องใช้ในการดังกล่าว เพื่อดำเนินการแก้ไขปัญหาเบื้องต้นได้</w:t>
      </w:r>
      <w:r w:rsidR="006150C8" w:rsidRPr="00CF1A25">
        <w:rPr>
          <w:rFonts w:ascii="TH SarabunPSK" w:hAnsi="TH SarabunPSK" w:cs="TH SarabunPSK"/>
          <w:b w:val="0"/>
          <w:bCs w:val="0"/>
          <w:color w:val="000000" w:themeColor="text1"/>
        </w:rPr>
        <w:t xml:space="preserve"> </w:t>
      </w:r>
      <w:r w:rsidR="00762BE3" w:rsidRPr="00CF1A25">
        <w:rPr>
          <w:rFonts w:ascii="TH SarabunPSK" w:hAnsi="TH SarabunPSK" w:cs="TH SarabunPSK"/>
          <w:b w:val="0"/>
          <w:bCs w:val="0"/>
          <w:color w:val="000000" w:themeColor="text1"/>
        </w:rPr>
        <w:t xml:space="preserve"> </w:t>
      </w:r>
      <w:r w:rsidR="00762BE3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โดย</w:t>
      </w:r>
      <w:r w:rsidR="0077739A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เจ้าหน้าที่</w:t>
      </w:r>
      <w:r w:rsidR="00762BE3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จะต้อง</w:t>
      </w:r>
      <w:r w:rsidR="00762BE3" w:rsidRPr="00CF1A25">
        <w:rPr>
          <w:rFonts w:ascii="TH SarabunPSK" w:hAnsi="TH SarabunPSK" w:cs="TH SarabunPSK"/>
          <w:b w:val="0"/>
          <w:bCs w:val="0"/>
          <w:cs/>
        </w:rPr>
        <w:t>ติดต่อกลับสถาบันภายใน ๘ ชั่วโมงทำการหลัง</w:t>
      </w:r>
      <w:r w:rsidR="006150C8" w:rsidRPr="00CF1A25">
        <w:rPr>
          <w:rFonts w:ascii="TH SarabunPSK" w:hAnsi="TH SarabunPSK" w:cs="TH SarabunPSK"/>
          <w:b w:val="0"/>
          <w:bCs w:val="0"/>
          <w:cs/>
        </w:rPr>
        <w:t>จาก</w:t>
      </w:r>
      <w:r w:rsidR="00762BE3" w:rsidRPr="00CF1A25">
        <w:rPr>
          <w:rFonts w:ascii="TH SarabunPSK" w:hAnsi="TH SarabunPSK" w:cs="TH SarabunPSK"/>
          <w:b w:val="0"/>
          <w:bCs w:val="0"/>
          <w:cs/>
        </w:rPr>
        <w:t>ได้รับแจ้ง</w:t>
      </w:r>
      <w:bookmarkEnd w:id="133"/>
    </w:p>
    <w:p w:rsidR="0003116F" w:rsidRPr="00CF1A25" w:rsidRDefault="00914BD3" w:rsidP="00A431BB">
      <w:pPr>
        <w:pStyle w:val="NIDAHeader1"/>
        <w:numPr>
          <w:ilvl w:val="2"/>
          <w:numId w:val="12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4" w:name="_Toc400983056"/>
      <w:r w:rsidRPr="00CF1A25">
        <w:rPr>
          <w:rFonts w:ascii="TH SarabunPSK" w:hAnsi="TH SarabunPSK" w:cs="TH SarabunPSK"/>
          <w:b w:val="0"/>
          <w:bCs w:val="0"/>
          <w:cs/>
        </w:rPr>
        <w:lastRenderedPageBreak/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มีการจัดทำรูปแบบการบันทึกรายการรับแจ้งปัญหาที่ได้รับแจ้งจากผู้ใช้ (</w:t>
      </w:r>
      <w:r w:rsidR="0003116F" w:rsidRPr="00CF1A25">
        <w:rPr>
          <w:rFonts w:ascii="TH SarabunPSK" w:hAnsi="TH SarabunPSK" w:cs="TH SarabunPSK"/>
          <w:b w:val="0"/>
          <w:bCs w:val="0"/>
        </w:rPr>
        <w:t xml:space="preserve">End Users) 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และทำการบันทึกและติดตามการแก้ไขปัญหาที่ได้รับแจ้งให้ได้ตามเวลาที่สถาบันกำหนด พร้อมทั้งจัดทำรายงานสรุปผลการปฏิบัติงานของการให้บริการและการแก้ไขปัญหา ส่งให้สถาบันทราบภายในระยะเวลาการรับประกัน</w:t>
      </w:r>
      <w:bookmarkEnd w:id="134"/>
    </w:p>
    <w:p w:rsidR="0003116F" w:rsidRPr="00CF1A25" w:rsidRDefault="0003116F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5" w:name="_Toc400983057"/>
      <w:r w:rsidRPr="00CF1A25">
        <w:rPr>
          <w:rFonts w:ascii="TH SarabunPSK" w:hAnsi="TH SarabunPSK" w:cs="TH SarabunPSK"/>
          <w:b w:val="0"/>
          <w:bCs w:val="0"/>
          <w:cs/>
        </w:rPr>
        <w:t>การบำรุงรักษาและซ่อมแซมแก้ไข</w:t>
      </w:r>
      <w:bookmarkEnd w:id="135"/>
    </w:p>
    <w:p w:rsidR="0003116F" w:rsidRPr="00CF1A25" w:rsidRDefault="00914BD3" w:rsidP="00A431BB">
      <w:pPr>
        <w:pStyle w:val="NIDAHeader1"/>
        <w:numPr>
          <w:ilvl w:val="2"/>
          <w:numId w:val="13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6" w:name="_Toc400983058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 xml:space="preserve">ต้องทำการแก้ไขและปรับปรุงระบบงานและโปรแกรมในกรณีที่มีข้อผิดพลาดอันเนื่องมาจากการทำงานของระบบหรือโปรแกรมให้สามารถทำงานได้อย่างถูกต้อง แล้วเสร็จภายใน ๒๔ ชั่วโมงทำการ หรือตามระยะเวลาที่ได้หารือตกลงร่วมกับสถาบัน นับตั้งแต่ได้รับแจ้งจากสถาบัน  และการปรับปรุงแก้ไขดังกล่าวจะต้องไม่ทำให้ระบบงานหยุดชะงักหรือเกิดความเสียหายแก่ทางราชการ ทั้งนี้ </w:t>
      </w:r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ต้องไม่คิดค่าใช้จ่ายใด ๆ ที่เกิดจากการปรับปรุงแก้ไข</w:t>
      </w:r>
      <w:r w:rsidR="0077739A" w:rsidRPr="00CF1A25">
        <w:rPr>
          <w:rFonts w:ascii="TH SarabunPSK" w:hAnsi="TH SarabunPSK" w:cs="TH SarabunPSK"/>
          <w:b w:val="0"/>
          <w:bCs w:val="0"/>
          <w:cs/>
        </w:rPr>
        <w:t>ระบบ หรือ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โปรแกรมดังกล่าวจากสถาบัน</w:t>
      </w:r>
      <w:bookmarkEnd w:id="136"/>
    </w:p>
    <w:p w:rsidR="0003116F" w:rsidRPr="00CF1A25" w:rsidRDefault="00914BD3" w:rsidP="00A431BB">
      <w:pPr>
        <w:pStyle w:val="NIDAHeader1"/>
        <w:numPr>
          <w:ilvl w:val="2"/>
          <w:numId w:val="13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  <w:color w:val="00B0F0"/>
        </w:rPr>
      </w:pPr>
      <w:bookmarkStart w:id="137" w:name="_Toc400983059"/>
      <w:r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ต้องจัดให้มีผู้เชี่ยวชาญในการสนับสนุนระบบงานอย่างน้อย ๑ คน มาประจำ ณ สถาบันในวันและเวลาทำการของสถาบัน  เพื่อให้คำปรึกษาแนะนำการใช้ระบบงาน และ</w:t>
      </w:r>
      <w:r w:rsidR="0077739A" w:rsidRPr="00CF1A25">
        <w:rPr>
          <w:rFonts w:ascii="TH SarabunPSK" w:hAnsi="TH SarabunPSK" w:cs="TH SarabunPSK"/>
          <w:b w:val="0"/>
          <w:bCs w:val="0"/>
          <w:color w:val="000000" w:themeColor="text1"/>
        </w:rPr>
        <w:t>/</w:t>
      </w:r>
      <w:r w:rsidR="0003116F" w:rsidRPr="00CF1A25">
        <w:rPr>
          <w:rFonts w:ascii="TH SarabunPSK" w:hAnsi="TH SarabunPSK" w:cs="TH SarabunPSK"/>
          <w:b w:val="0"/>
          <w:bCs w:val="0"/>
          <w:color w:val="000000" w:themeColor="text1"/>
          <w:cs/>
        </w:rPr>
        <w:t>หรือแก้ไขปัญหาข้อขัดข้องเกี่ยวกับการปฏิบัติงานให้กับบุคลากรของสถาบัน   เป็นระยะเวลาไม่น้อยกว่า ๒ เดือน นับจากวันที่เริ่มใช้งานระบบ</w:t>
      </w:r>
      <w:bookmarkEnd w:id="137"/>
    </w:p>
    <w:p w:rsidR="0003116F" w:rsidRPr="00CF1A25" w:rsidRDefault="00357EC0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 w:rsidDel="00357EC0">
        <w:rPr>
          <w:rFonts w:ascii="TH SarabunPSK" w:hAnsi="TH SarabunPSK" w:cs="TH SarabunPSK"/>
          <w:color w:val="000000" w:themeColor="text1"/>
          <w:cs/>
        </w:rPr>
        <w:t xml:space="preserve"> </w:t>
      </w:r>
      <w:bookmarkStart w:id="138" w:name="_Toc400983060"/>
      <w:r w:rsidR="0003116F" w:rsidRPr="00CF1A25">
        <w:rPr>
          <w:rFonts w:ascii="TH SarabunPSK" w:hAnsi="TH SarabunPSK" w:cs="TH SarabunPSK"/>
          <w:b w:val="0"/>
          <w:bCs w:val="0"/>
          <w:cs/>
        </w:rPr>
        <w:t>การพัฒนาและปรับปรุงแก้ไขระบบสารสนเทศ</w:t>
      </w:r>
      <w:bookmarkEnd w:id="138"/>
    </w:p>
    <w:p w:rsidR="0003116F" w:rsidRPr="00CF1A25" w:rsidRDefault="00914BD3" w:rsidP="00A431BB">
      <w:pPr>
        <w:pStyle w:val="NIDAHeader1"/>
        <w:numPr>
          <w:ilvl w:val="2"/>
          <w:numId w:val="14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39" w:name="_Toc400983061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จะแก้ไขข้อขัดข้องทั้งหมดที่เกิดขึ้นอันเนื่องมาจากข้อผิดพลาดของระบบงานและโปรแกรม (</w:t>
      </w:r>
      <w:r w:rsidR="0003116F" w:rsidRPr="00CF1A25">
        <w:rPr>
          <w:rFonts w:ascii="TH SarabunPSK" w:hAnsi="TH SarabunPSK" w:cs="TH SarabunPSK"/>
          <w:b w:val="0"/>
          <w:bCs w:val="0"/>
        </w:rPr>
        <w:t xml:space="preserve">Application Software)  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 xml:space="preserve">ตามรายละเอียดการตรวจสอบ / แก้ไขที่สถาบันแจ้ง  เช่น  การคำนวณที่ผิดพลาด   เงื่อนไขการแสดงค่าที่ไม่ถูกต้องครบถ้วน และ </w:t>
      </w:r>
      <w:r w:rsidR="0003116F" w:rsidRPr="00CF1A25">
        <w:rPr>
          <w:rFonts w:ascii="TH SarabunPSK" w:hAnsi="TH SarabunPSK" w:cs="TH SarabunPSK"/>
          <w:b w:val="0"/>
          <w:bCs w:val="0"/>
        </w:rPr>
        <w:t xml:space="preserve">Error 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ต่างๆ  เป็นต้น  โดย</w:t>
      </w:r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จะต้องดำเนินการแก้ไขและทดสอบโปรแกรมให้ถูกต้องและส่งมอบให้สถาบันตรวจสอบรับรองความถูกต้องก่อนนำไปใช้งานจริง</w:t>
      </w:r>
      <w:bookmarkEnd w:id="139"/>
    </w:p>
    <w:p w:rsidR="0003116F" w:rsidRPr="00CF1A25" w:rsidRDefault="00914BD3" w:rsidP="00A431BB">
      <w:pPr>
        <w:pStyle w:val="NIDAHeader1"/>
        <w:numPr>
          <w:ilvl w:val="2"/>
          <w:numId w:val="14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0" w:name="_Toc400983062"/>
      <w:r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จะจัดทำรายงานสรุปผลการแก้ไขระบบงานคอมพิวเตอร์</w:t>
      </w:r>
      <w:r w:rsidR="00357EC0" w:rsidRPr="00CF1A25">
        <w:rPr>
          <w:rFonts w:ascii="TH SarabunPSK" w:hAnsi="TH SarabunPSK" w:cs="TH SarabunPSK"/>
          <w:b w:val="0"/>
          <w:bCs w:val="0"/>
          <w:cs/>
        </w:rPr>
        <w:t xml:space="preserve">และระบบสารสนเทศ </w:t>
      </w:r>
      <w:r w:rsidR="0003116F" w:rsidRPr="00CF1A25">
        <w:rPr>
          <w:rFonts w:ascii="TH SarabunPSK" w:hAnsi="TH SarabunPSK" w:cs="TH SarabunPSK"/>
          <w:b w:val="0"/>
          <w:bCs w:val="0"/>
          <w:cs/>
        </w:rPr>
        <w:t>เสนอต่อสถาบันทุกเดือน</w:t>
      </w:r>
      <w:r w:rsidR="00BE7268" w:rsidRPr="00CF1A25">
        <w:rPr>
          <w:rFonts w:ascii="TH SarabunPSK" w:hAnsi="TH SarabunPSK" w:cs="TH SarabunPSK"/>
          <w:b w:val="0"/>
          <w:bCs w:val="0"/>
        </w:rPr>
        <w:t xml:space="preserve">  </w:t>
      </w:r>
      <w:r w:rsidR="00BE7268" w:rsidRPr="00CF1A25">
        <w:rPr>
          <w:rFonts w:ascii="TH SarabunPSK" w:hAnsi="TH SarabunPSK" w:cs="TH SarabunPSK"/>
          <w:b w:val="0"/>
          <w:bCs w:val="0"/>
          <w:cs/>
        </w:rPr>
        <w:t>และสรุปรายปีเมื่อครบรอบปี</w:t>
      </w:r>
      <w:bookmarkEnd w:id="140"/>
    </w:p>
    <w:p w:rsidR="0003116F" w:rsidRPr="00CF1A25" w:rsidRDefault="0003116F" w:rsidP="00A431BB">
      <w:pPr>
        <w:pStyle w:val="NIDAHeader1"/>
        <w:numPr>
          <w:ilvl w:val="2"/>
          <w:numId w:val="14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1" w:name="_Toc400983063"/>
      <w:r w:rsidRPr="00CF1A25">
        <w:rPr>
          <w:rFonts w:ascii="TH SarabunPSK" w:hAnsi="TH SarabunPSK" w:cs="TH SarabunPSK"/>
          <w:b w:val="0"/>
          <w:bCs w:val="0"/>
          <w:cs/>
        </w:rPr>
        <w:t>กรณีที่ต้องการให้</w:t>
      </w:r>
      <w:r w:rsidR="00914BD3"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ดำเนินการแก้ไขหรือเพิ่มรายงาน/หน้าจอนอกเหนือจากที่กำหนดในโครงการ </w:t>
      </w:r>
      <w:r w:rsidR="00914BD3"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>สามารถจะคิดค่าใช้จ่าย โดยจะเสนอราคาต่อสถาบันเพื่อขออนุมัติค่าใช้จ่ายในการแก้ไข/เพิ่มเติมก่อนทุกครั้ง หากสถาบันพิจารณาแล้วเห็นว่ารายงาน/หน้าจอมีการแก้ไขเล็กน้อยซึ่งสถาบันสามารถแก้ไขเองได้</w:t>
      </w:r>
      <w:r w:rsidR="00914BD3" w:rsidRPr="00CF1A25">
        <w:rPr>
          <w:rFonts w:ascii="TH SarabunPSK" w:hAnsi="TH SarabunPSK" w:cs="TH SarabunPSK"/>
          <w:b w:val="0"/>
          <w:bCs w:val="0"/>
          <w:cs/>
        </w:rPr>
        <w:t>ผู้ชนะการเสนอราคา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>ยินดีที่จะให้คำปรึกษาโดยไม่คิดค่าใช้จ่ายเพิ่มเติม</w:t>
      </w:r>
      <w:bookmarkEnd w:id="141"/>
    </w:p>
    <w:p w:rsidR="00BE7268" w:rsidRPr="00CF1A25" w:rsidRDefault="00BE7268" w:rsidP="00A431BB">
      <w:pPr>
        <w:pStyle w:val="NIDAHeader1"/>
        <w:numPr>
          <w:ilvl w:val="2"/>
          <w:numId w:val="14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2" w:name="_Toc400983064"/>
      <w:r w:rsidRPr="00CF1A25">
        <w:rPr>
          <w:rFonts w:ascii="TH SarabunPSK" w:hAnsi="TH SarabunPSK" w:cs="TH SarabunPSK"/>
          <w:b w:val="0"/>
          <w:bCs w:val="0"/>
          <w:cs/>
        </w:rPr>
        <w:t xml:space="preserve">ผู้ชนะการเสนอราคาต้องทำการปรับปรุงระบบให้สามารถใช้งานได้ในกรณีที่ระบบหรืออุปกรณ์ </w:t>
      </w:r>
      <w:r w:rsidRPr="00CF1A25">
        <w:rPr>
          <w:rFonts w:ascii="TH SarabunPSK" w:hAnsi="TH SarabunPSK" w:cs="TH SarabunPSK"/>
          <w:b w:val="0"/>
          <w:bCs w:val="0"/>
        </w:rPr>
        <w:t xml:space="preserve">Smart Device </w:t>
      </w:r>
      <w:r w:rsidRPr="00CF1A25">
        <w:rPr>
          <w:rFonts w:ascii="TH SarabunPSK" w:hAnsi="TH SarabunPSK" w:cs="TH SarabunPSK"/>
          <w:b w:val="0"/>
          <w:bCs w:val="0"/>
          <w:cs/>
        </w:rPr>
        <w:t>มีการปรับเปลี่ยนเวอร์ชันใหม่โดยไม่คิดค่าใช้จ่ายเพิ่มเติม</w:t>
      </w:r>
      <w:bookmarkEnd w:id="142"/>
      <w:r w:rsidRPr="00CF1A25">
        <w:rPr>
          <w:rFonts w:ascii="TH SarabunPSK" w:hAnsi="TH SarabunPSK" w:cs="TH SarabunPSK"/>
          <w:b w:val="0"/>
          <w:bCs w:val="0"/>
          <w:cs/>
        </w:rPr>
        <w:t xml:space="preserve">  </w:t>
      </w:r>
    </w:p>
    <w:p w:rsidR="0003116F" w:rsidRPr="00CF1A25" w:rsidRDefault="0003116F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3" w:name="_Toc400983065"/>
      <w:r w:rsidRPr="00CF1A25">
        <w:rPr>
          <w:rFonts w:ascii="TH SarabunPSK" w:hAnsi="TH SarabunPSK" w:cs="TH SarabunPSK"/>
          <w:b w:val="0"/>
          <w:bCs w:val="0"/>
          <w:cs/>
        </w:rPr>
        <w:t>การบริการให้คำปรึกษา</w:t>
      </w:r>
      <w:bookmarkEnd w:id="143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4" w:name="_Toc400983066"/>
      <w:r w:rsidRPr="00CF1A25">
        <w:rPr>
          <w:rFonts w:ascii="TH SarabunPSK" w:hAnsi="TH SarabunPSK" w:cs="TH SarabunPSK"/>
          <w:b w:val="0"/>
          <w:bCs w:val="0"/>
          <w:cs/>
        </w:rPr>
        <w:t>มีบริการให้คำแนะนำด้านการใช้ระบบงานคอมพิวเตอร์เมื่อสถาบันต้องการ  เช่น</w:t>
      </w:r>
      <w:bookmarkEnd w:id="144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5" w:name="_Toc400983067"/>
      <w:r w:rsidRPr="00CF1A25">
        <w:rPr>
          <w:rFonts w:ascii="TH SarabunPSK" w:hAnsi="TH SarabunPSK" w:cs="TH SarabunPSK"/>
          <w:b w:val="0"/>
          <w:bCs w:val="0"/>
          <w:cs/>
        </w:rPr>
        <w:t>การจัดองค์การด้านคอมพิวเตอร์</w:t>
      </w:r>
      <w:bookmarkEnd w:id="145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6" w:name="_Toc400983068"/>
      <w:r w:rsidRPr="00CF1A25">
        <w:rPr>
          <w:rFonts w:ascii="TH SarabunPSK" w:hAnsi="TH SarabunPSK" w:cs="TH SarabunPSK"/>
          <w:b w:val="0"/>
          <w:bCs w:val="0"/>
          <w:cs/>
        </w:rPr>
        <w:t xml:space="preserve">การทำ </w:t>
      </w:r>
      <w:r w:rsidRPr="00CF1A25">
        <w:rPr>
          <w:rFonts w:ascii="TH SarabunPSK" w:hAnsi="TH SarabunPSK" w:cs="TH SarabunPSK"/>
          <w:b w:val="0"/>
          <w:bCs w:val="0"/>
        </w:rPr>
        <w:t xml:space="preserve">IT </w:t>
      </w:r>
      <w:r w:rsidR="00BE7268" w:rsidRPr="00CF1A25">
        <w:rPr>
          <w:rFonts w:ascii="TH SarabunPSK" w:hAnsi="TH SarabunPSK" w:cs="TH SarabunPSK"/>
          <w:b w:val="0"/>
          <w:bCs w:val="0"/>
        </w:rPr>
        <w:t xml:space="preserve">Master </w:t>
      </w:r>
      <w:r w:rsidRPr="00CF1A25">
        <w:rPr>
          <w:rFonts w:ascii="TH SarabunPSK" w:hAnsi="TH SarabunPSK" w:cs="TH SarabunPSK"/>
          <w:b w:val="0"/>
          <w:bCs w:val="0"/>
        </w:rPr>
        <w:t>P</w:t>
      </w:r>
      <w:r w:rsidR="00BE7268" w:rsidRPr="00CF1A25">
        <w:rPr>
          <w:rFonts w:ascii="TH SarabunPSK" w:hAnsi="TH SarabunPSK" w:cs="TH SarabunPSK"/>
          <w:b w:val="0"/>
          <w:bCs w:val="0"/>
        </w:rPr>
        <w:t>lan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และกิจกรรมต่าง ๆ</w:t>
      </w:r>
      <w:bookmarkEnd w:id="146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7" w:name="_Toc400983069"/>
      <w:r w:rsidRPr="00CF1A25">
        <w:rPr>
          <w:rFonts w:ascii="TH SarabunPSK" w:hAnsi="TH SarabunPSK" w:cs="TH SarabunPSK"/>
          <w:b w:val="0"/>
          <w:bCs w:val="0"/>
          <w:cs/>
        </w:rPr>
        <w:t>การขยายแผนงานอัตรากำลัง ตลอดจนอุปกรณ์ที่จำเป็นต่าง ๆ</w:t>
      </w:r>
      <w:bookmarkEnd w:id="147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8" w:name="_Toc400983070"/>
      <w:r w:rsidRPr="00CF1A25">
        <w:rPr>
          <w:rFonts w:ascii="TH SarabunPSK" w:hAnsi="TH SarabunPSK" w:cs="TH SarabunPSK"/>
          <w:b w:val="0"/>
          <w:bCs w:val="0"/>
          <w:cs/>
        </w:rPr>
        <w:t>การจัดการระบบงานคอมพิวเตอร์</w:t>
      </w:r>
      <w:bookmarkEnd w:id="148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49" w:name="_Toc400983071"/>
      <w:r w:rsidRPr="00CF1A25">
        <w:rPr>
          <w:rFonts w:ascii="TH SarabunPSK" w:hAnsi="TH SarabunPSK" w:cs="TH SarabunPSK"/>
          <w:b w:val="0"/>
          <w:bCs w:val="0"/>
          <w:cs/>
        </w:rPr>
        <w:t>แนะนำการพัฒนาโปรแกรมตลอดจนเทคนิคต่าง ๆ เพื่อให้ระบบคอมพิวเตอร์ทำงานด้วยประสิทธิภาพสูงสุด รวมทั้งให้คำแนะนำในการทดสอบและหาที่ผิดพลาด</w:t>
      </w:r>
      <w:bookmarkEnd w:id="149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50" w:name="_Toc400983072"/>
      <w:r w:rsidRPr="00CF1A25">
        <w:rPr>
          <w:rFonts w:ascii="TH SarabunPSK" w:hAnsi="TH SarabunPSK" w:cs="TH SarabunPSK"/>
          <w:b w:val="0"/>
          <w:bCs w:val="0"/>
          <w:cs/>
        </w:rPr>
        <w:lastRenderedPageBreak/>
        <w:t>การควบคุมสถานที่ รวมทั้งระบบรักษาความปลอดภัย และป้องกันภัยต่าง ๆ</w:t>
      </w:r>
      <w:bookmarkEnd w:id="150"/>
    </w:p>
    <w:p w:rsidR="0003116F" w:rsidRPr="00CF1A25" w:rsidRDefault="0003116F" w:rsidP="00A431BB">
      <w:pPr>
        <w:pStyle w:val="NIDAHeader1"/>
        <w:numPr>
          <w:ilvl w:val="2"/>
          <w:numId w:val="15"/>
        </w:numPr>
        <w:tabs>
          <w:tab w:val="left" w:pos="1985"/>
        </w:tabs>
        <w:ind w:left="1985" w:hanging="425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bookmarkStart w:id="151" w:name="_Toc400983073"/>
      <w:r w:rsidRPr="00CF1A25">
        <w:rPr>
          <w:rFonts w:ascii="TH SarabunPSK" w:hAnsi="TH SarabunPSK" w:cs="TH SarabunPSK"/>
          <w:b w:val="0"/>
          <w:bCs w:val="0"/>
          <w:cs/>
        </w:rPr>
        <w:t>เข้าร่วมประชุมกับเจ้าหน้าที่ระดับต่าง ๆ เพื่อศึกษา วิเคราะห์ ออกแบบระบบงาน ทบทวนระบบงานและความก้าวหน้าของแผนการใช้ระบบคอมพิวเตอร์ รวมทั้งหาทางปรับปรุงให้การใช้ระบบคอมพิวเตอร์และระบบงานมีประสิทธิภาพมากที่สุด</w:t>
      </w:r>
      <w:bookmarkEnd w:id="151"/>
    </w:p>
    <w:p w:rsidR="00CE263C" w:rsidRPr="00CF1A25" w:rsidRDefault="00DB7F58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</w:rPr>
      </w:pPr>
      <w:bookmarkStart w:id="152" w:name="_Toc400983074"/>
      <w:r w:rsidRPr="00CF1A25">
        <w:rPr>
          <w:rFonts w:ascii="TH SarabunPSK" w:hAnsi="TH SarabunPSK" w:cs="TH SarabunPSK"/>
          <w:b w:val="0"/>
          <w:bCs w:val="0"/>
          <w:cs/>
        </w:rPr>
        <w:t>หลังจากที่มีการตรวจรับงวดสุดท้ายแล้ว  ผู้ชนะการเสนอราคาจะต้องดำเนิน</w:t>
      </w:r>
      <w:r w:rsidR="00B010D1" w:rsidRPr="00CF1A25">
        <w:rPr>
          <w:rFonts w:ascii="TH SarabunPSK" w:hAnsi="TH SarabunPSK" w:cs="TH SarabunPSK"/>
          <w:b w:val="0"/>
          <w:bCs w:val="0"/>
          <w:cs/>
        </w:rPr>
        <w:t>การบำรุงรักษาโปรแกรมระบบงาน และฐานข้อมูลของระบบงานในโครงการทุกๆ ๖</w:t>
      </w:r>
      <w:r w:rsidR="003D3652" w:rsidRPr="00CF1A25">
        <w:rPr>
          <w:rFonts w:ascii="TH SarabunPSK" w:hAnsi="TH SarabunPSK" w:cs="TH SarabunPSK"/>
          <w:b w:val="0"/>
          <w:bCs w:val="0"/>
          <w:cs/>
        </w:rPr>
        <w:t xml:space="preserve"> เดือน</w:t>
      </w:r>
      <w:bookmarkEnd w:id="152"/>
    </w:p>
    <w:p w:rsidR="00CE263C" w:rsidRPr="00CF1A25" w:rsidRDefault="00CE263C" w:rsidP="00EB53B9">
      <w:pPr>
        <w:rPr>
          <w:rFonts w:ascii="Browallia New" w:hAnsi="Browallia New" w:cs="Browallia New"/>
          <w:b/>
          <w:bCs/>
          <w:cs/>
        </w:rPr>
      </w:pPr>
    </w:p>
    <w:p w:rsidR="00CE263C" w:rsidRPr="00CF1A25" w:rsidRDefault="00CE263C" w:rsidP="00A431BB">
      <w:pPr>
        <w:pStyle w:val="ProjectHeading1"/>
      </w:pPr>
      <w:bookmarkStart w:id="153" w:name="_Toc401926738"/>
      <w:r w:rsidRPr="00CF1A25">
        <w:rPr>
          <w:cs/>
        </w:rPr>
        <w:t>ลิ</w:t>
      </w:r>
      <w:r w:rsidR="00D06501" w:rsidRPr="00CF1A25">
        <w:rPr>
          <w:cs/>
        </w:rPr>
        <w:t>ขสิทธิ์</w:t>
      </w:r>
      <w:bookmarkEnd w:id="153"/>
    </w:p>
    <w:p w:rsidR="00CE263C" w:rsidRPr="00CF1A25" w:rsidRDefault="00CE263C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  <w:rPr>
          <w:rFonts w:ascii="TH SarabunPSK" w:hAnsi="TH SarabunPSK" w:cs="TH SarabunPSK"/>
          <w:b w:val="0"/>
          <w:bCs w:val="0"/>
        </w:rPr>
      </w:pPr>
      <w:r w:rsidRPr="00CF1A25">
        <w:rPr>
          <w:rFonts w:ascii="TH SarabunPSK" w:hAnsi="TH SarabunPSK" w:cs="TH SarabunPSK"/>
          <w:b w:val="0"/>
          <w:bCs w:val="0"/>
          <w:cs/>
        </w:rPr>
        <w:t xml:space="preserve">ลิขสิทธิ์ใน </w:t>
      </w:r>
      <w:r w:rsidRPr="00CF1A25">
        <w:rPr>
          <w:rFonts w:ascii="TH SarabunPSK" w:hAnsi="TH SarabunPSK" w:cs="TH SarabunPSK"/>
          <w:b w:val="0"/>
          <w:bCs w:val="0"/>
        </w:rPr>
        <w:t>Software</w:t>
      </w:r>
      <w:r w:rsidR="003717BB" w:rsidRPr="00CF1A25">
        <w:rPr>
          <w:rFonts w:ascii="TH SarabunPSK" w:hAnsi="TH SarabunPSK" w:cs="TH SarabunPSK"/>
          <w:b w:val="0"/>
          <w:bCs w:val="0"/>
        </w:rPr>
        <w:t xml:space="preserve"> </w:t>
      </w:r>
      <w:r w:rsidR="003717BB" w:rsidRPr="00CF1A25">
        <w:rPr>
          <w:rFonts w:ascii="TH SarabunPSK" w:hAnsi="TH SarabunPSK" w:cs="TH SarabunPSK" w:hint="cs"/>
          <w:b w:val="0"/>
          <w:bCs w:val="0"/>
          <w:cs/>
        </w:rPr>
        <w:t xml:space="preserve">และ </w:t>
      </w:r>
      <w:r w:rsidR="003717BB"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="003717BB" w:rsidRPr="00CF1A25">
        <w:rPr>
          <w:rFonts w:ascii="TH SarabunPSK" w:hAnsi="TH SarabunPSK" w:cs="TH SarabunPSK"/>
          <w:b w:val="0"/>
          <w:bCs w:val="0"/>
          <w:cs/>
        </w:rPr>
        <w:t>ระบบสารสนเทศ</w:t>
      </w:r>
      <w:r w:rsidRPr="00CF1A25">
        <w:rPr>
          <w:rFonts w:ascii="TH SarabunPSK" w:hAnsi="TH SarabunPSK" w:cs="TH SarabunPSK"/>
          <w:b w:val="0"/>
          <w:bCs w:val="0"/>
        </w:rPr>
        <w:t xml:space="preserve"> </w:t>
      </w:r>
      <w:r w:rsidRPr="00CF1A25">
        <w:rPr>
          <w:rFonts w:ascii="TH SarabunPSK" w:hAnsi="TH SarabunPSK" w:cs="TH SarabunPSK"/>
          <w:b w:val="0"/>
          <w:bCs w:val="0"/>
          <w:cs/>
        </w:rPr>
        <w:t>ที่</w:t>
      </w:r>
      <w:r w:rsidRPr="00CF1A25">
        <w:rPr>
          <w:rFonts w:ascii="TH SarabunPSK" w:hAnsi="TH SarabunPSK" w:cs="TH SarabunPSK" w:hint="cs"/>
          <w:b w:val="0"/>
          <w:bCs w:val="0"/>
          <w:cs/>
        </w:rPr>
        <w:t>สถาบัน</w:t>
      </w:r>
      <w:r w:rsidRPr="00CF1A25">
        <w:rPr>
          <w:rFonts w:ascii="TH SarabunPSK" w:hAnsi="TH SarabunPSK" w:cs="TH SarabunPSK"/>
          <w:b w:val="0"/>
          <w:bCs w:val="0"/>
          <w:cs/>
        </w:rPr>
        <w:t>จัดซื้อ ในส่วนที่ผู้</w:t>
      </w:r>
      <w:r w:rsidRPr="00CF1A25">
        <w:rPr>
          <w:rFonts w:ascii="TH SarabunPSK" w:hAnsi="TH SarabunPSK" w:cs="TH SarabunPSK" w:hint="cs"/>
          <w:b w:val="0"/>
          <w:bCs w:val="0"/>
          <w:cs/>
        </w:rPr>
        <w:t>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>ดำเนินการเพื่อใช้เฉพาะกับระบบงานของ</w:t>
      </w:r>
      <w:r w:rsidRPr="00CF1A25">
        <w:rPr>
          <w:rFonts w:ascii="TH SarabunPSK" w:hAnsi="TH SarabunPSK" w:cs="TH SarabunPSK" w:hint="cs"/>
          <w:b w:val="0"/>
          <w:bCs w:val="0"/>
          <w:cs/>
        </w:rPr>
        <w:t>สถาบัน</w:t>
      </w:r>
      <w:r w:rsidRPr="00CF1A25">
        <w:rPr>
          <w:rFonts w:ascii="TH SarabunPSK" w:hAnsi="TH SarabunPSK" w:cs="TH SarabunPSK"/>
          <w:b w:val="0"/>
          <w:bCs w:val="0"/>
          <w:cs/>
        </w:rPr>
        <w:t xml:space="preserve"> ตลอดจนกรรมสิทธิ์คู่มือหรือเอกสารต่าง ๆ ของระบบงานทั้งหมดให้ตกเป็นของสถาบันทันทีที่ทำการส่งมอบ</w:t>
      </w:r>
    </w:p>
    <w:p w:rsidR="0020400A" w:rsidRPr="00CF1A25" w:rsidRDefault="00CE263C" w:rsidP="00A431BB">
      <w:pPr>
        <w:pStyle w:val="NIDAHeader1"/>
        <w:numPr>
          <w:ilvl w:val="1"/>
          <w:numId w:val="1"/>
        </w:numPr>
        <w:tabs>
          <w:tab w:val="left" w:pos="1560"/>
        </w:tabs>
        <w:ind w:left="1560"/>
        <w:jc w:val="thaiDistribute"/>
        <w:outlineLvl w:val="1"/>
      </w:pPr>
      <w:r w:rsidRPr="00CF1A25">
        <w:rPr>
          <w:rFonts w:ascii="TH SarabunPSK" w:hAnsi="TH SarabunPSK" w:cs="TH SarabunPSK"/>
          <w:b w:val="0"/>
          <w:bCs w:val="0"/>
          <w:cs/>
        </w:rPr>
        <w:t xml:space="preserve">ในกรณีที่บุคคลภายนอกกล่าวอ้างหรือใช้สิทธิเรียกร้องใดๆ ว่ามีการละเมิดลิขสิทธิ์ หรือสิทธิบัตร เกี่ยวกับคอมพิวเตอร์ </w:t>
      </w:r>
      <w:r w:rsidRPr="00CF1A25">
        <w:rPr>
          <w:rFonts w:ascii="TH SarabunPSK" w:hAnsi="TH SarabunPSK" w:cs="TH SarabunPSK"/>
          <w:b w:val="0"/>
          <w:bCs w:val="0"/>
        </w:rPr>
        <w:t xml:space="preserve">Software </w:t>
      </w:r>
      <w:r w:rsidR="003717BB" w:rsidRPr="00CF1A25">
        <w:rPr>
          <w:rFonts w:ascii="TH SarabunPSK" w:hAnsi="TH SarabunPSK" w:cs="TH SarabunPSK"/>
          <w:b w:val="0"/>
          <w:bCs w:val="0"/>
          <w:cs/>
        </w:rPr>
        <w:t>และหรือ</w:t>
      </w:r>
      <w:r w:rsidR="003717BB" w:rsidRPr="00CF1A25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3717BB" w:rsidRPr="00CF1A25">
        <w:rPr>
          <w:rFonts w:ascii="TH SarabunPSK" w:hAnsi="TH SarabunPSK" w:cs="TH SarabunPSK"/>
          <w:b w:val="0"/>
          <w:bCs w:val="0"/>
        </w:rPr>
        <w:t xml:space="preserve">Application </w:t>
      </w:r>
      <w:r w:rsidR="003717BB" w:rsidRPr="00CF1A25">
        <w:rPr>
          <w:rFonts w:ascii="TH SarabunPSK" w:hAnsi="TH SarabunPSK" w:cs="TH SarabunPSK"/>
          <w:b w:val="0"/>
          <w:bCs w:val="0"/>
          <w:cs/>
        </w:rPr>
        <w:t>ระบบสารสนเทศ</w:t>
      </w:r>
      <w:r w:rsidRPr="00CF1A25">
        <w:rPr>
          <w:rFonts w:ascii="TH SarabunPSK" w:hAnsi="TH SarabunPSK" w:cs="TH SarabunPSK"/>
          <w:b w:val="0"/>
          <w:bCs w:val="0"/>
          <w:cs/>
        </w:rPr>
        <w:t>ที่เสนอ ผู้</w:t>
      </w:r>
      <w:r w:rsidRPr="00CF1A25">
        <w:rPr>
          <w:rFonts w:ascii="TH SarabunPSK" w:hAnsi="TH SarabunPSK" w:cs="TH SarabunPSK" w:hint="cs"/>
          <w:b w:val="0"/>
          <w:bCs w:val="0"/>
          <w:cs/>
        </w:rPr>
        <w:t>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>ต้องด</w:t>
      </w:r>
      <w:r w:rsidRPr="00CF1A25">
        <w:rPr>
          <w:rFonts w:ascii="TH SarabunPSK" w:hAnsi="TH SarabunPSK" w:cs="TH SarabunPSK" w:hint="cs"/>
          <w:b w:val="0"/>
          <w:bCs w:val="0"/>
          <w:cs/>
        </w:rPr>
        <w:t>ำ</w:t>
      </w:r>
      <w:r w:rsidRPr="00CF1A25">
        <w:rPr>
          <w:rFonts w:ascii="TH SarabunPSK" w:hAnsi="TH SarabunPSK" w:cs="TH SarabunPSK"/>
          <w:b w:val="0"/>
          <w:bCs w:val="0"/>
          <w:cs/>
        </w:rPr>
        <w:t>เนินการทั้งปวง เพื่อให้การกล่าวอ้างหรือการเรียกร้องดังกล่าวระงับสิ้นไปโดยเร็ว ผู้</w:t>
      </w:r>
      <w:r w:rsidRPr="00CF1A25">
        <w:rPr>
          <w:rFonts w:ascii="TH SarabunPSK" w:hAnsi="TH SarabunPSK" w:cs="TH SarabunPSK" w:hint="cs"/>
          <w:b w:val="0"/>
          <w:bCs w:val="0"/>
          <w:cs/>
        </w:rPr>
        <w:t>ชนะการเสนอราคา</w:t>
      </w:r>
      <w:r w:rsidRPr="00CF1A25">
        <w:rPr>
          <w:rFonts w:ascii="TH SarabunPSK" w:hAnsi="TH SarabunPSK" w:cs="TH SarabunPSK"/>
          <w:b w:val="0"/>
          <w:bCs w:val="0"/>
          <w:cs/>
        </w:rPr>
        <w:t>ต้องเป็นผู้ช</w:t>
      </w:r>
      <w:r w:rsidRPr="00CF1A25">
        <w:rPr>
          <w:rFonts w:ascii="TH SarabunPSK" w:hAnsi="TH SarabunPSK" w:cs="TH SarabunPSK" w:hint="cs"/>
          <w:b w:val="0"/>
          <w:bCs w:val="0"/>
          <w:cs/>
        </w:rPr>
        <w:t>ำ</w:t>
      </w:r>
      <w:r w:rsidRPr="00CF1A25">
        <w:rPr>
          <w:rFonts w:ascii="TH SarabunPSK" w:hAnsi="TH SarabunPSK" w:cs="TH SarabunPSK"/>
          <w:b w:val="0"/>
          <w:bCs w:val="0"/>
          <w:cs/>
        </w:rPr>
        <w:t>ระค่าเสียหายและค่าใช้จ่ายต่างๆ ที่เกิดขึ้นทั้งหมด</w:t>
      </w:r>
      <w:r w:rsidRPr="00CF1A25">
        <w:rPr>
          <w:rFonts w:ascii="TH SarabunPSK" w:hAnsi="TH SarabunPSK" w:cs="TH SarabunPSK"/>
        </w:rPr>
        <w:cr/>
      </w:r>
      <w:r w:rsidR="00B010D1" w:rsidRPr="001E1626">
        <w:rPr>
          <w:cs/>
        </w:rPr>
        <w:t xml:space="preserve"> </w:t>
      </w:r>
    </w:p>
    <w:p w:rsidR="0020400A" w:rsidRPr="00CF1A25" w:rsidRDefault="0020400A" w:rsidP="00A431BB">
      <w:pPr>
        <w:pStyle w:val="Title"/>
        <w:tabs>
          <w:tab w:val="left" w:pos="720"/>
          <w:tab w:val="left" w:pos="851"/>
          <w:tab w:val="left" w:pos="1080"/>
          <w:tab w:val="left" w:pos="1440"/>
          <w:tab w:val="left" w:pos="1800"/>
        </w:tabs>
        <w:ind w:left="851" w:hanging="425"/>
        <w:jc w:val="thaiDistribute"/>
        <w:rPr>
          <w:rFonts w:ascii="TH SarabunPSK" w:hAnsi="TH SarabunPSK" w:cs="TH SarabunPSK"/>
          <w:sz w:val="32"/>
          <w:szCs w:val="32"/>
        </w:rPr>
        <w:sectPr w:rsidR="0020400A" w:rsidRPr="00CF1A25" w:rsidSect="00F473DD">
          <w:headerReference w:type="even" r:id="rId12"/>
          <w:headerReference w:type="default" r:id="rId13"/>
          <w:headerReference w:type="first" r:id="rId14"/>
          <w:pgSz w:w="11906" w:h="16838" w:code="9"/>
          <w:pgMar w:top="1418" w:right="1134" w:bottom="1134" w:left="1418" w:header="709" w:footer="709" w:gutter="0"/>
          <w:pgNumType w:fmt="thaiNumbers" w:start="1"/>
          <w:cols w:space="708"/>
          <w:docGrid w:linePitch="435"/>
        </w:sectPr>
      </w:pPr>
    </w:p>
    <w:p w:rsidR="00B04392" w:rsidRPr="00CF1A25" w:rsidRDefault="00B04392" w:rsidP="00A431BB">
      <w:pPr>
        <w:pStyle w:val="Title"/>
        <w:tabs>
          <w:tab w:val="left" w:pos="720"/>
          <w:tab w:val="left" w:pos="1080"/>
          <w:tab w:val="left" w:pos="1440"/>
          <w:tab w:val="left" w:pos="1800"/>
        </w:tabs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F640A6" w:rsidRPr="00CF1A25" w:rsidRDefault="00F640A6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F640A6" w:rsidRPr="00CF1A25" w:rsidRDefault="00F640A6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8D5D3C" w:rsidRPr="00CF1A25" w:rsidRDefault="008D5D3C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8D5D3C" w:rsidRPr="00CF1A25" w:rsidRDefault="008D5D3C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8D5D3C" w:rsidRPr="00CF1A25" w:rsidRDefault="008D5D3C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8D5D3C" w:rsidRPr="00CF1A25" w:rsidRDefault="008D5D3C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8D5D3C" w:rsidRPr="00CF1A25" w:rsidRDefault="008D5D3C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F640A6" w:rsidRPr="00CF1A25" w:rsidRDefault="00F640A6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F640A6" w:rsidRPr="00CF1A25" w:rsidRDefault="00F640A6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123F7E" w:rsidRPr="00CF1A25" w:rsidRDefault="00123F7E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123F7E" w:rsidRPr="00CF1A25" w:rsidRDefault="00123F7E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123F7E" w:rsidRPr="00CF1A25" w:rsidRDefault="00123F7E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123F7E" w:rsidRPr="00CF1A25" w:rsidRDefault="00123F7E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123F7E" w:rsidRPr="00CF1A25" w:rsidRDefault="00123F7E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F640A6" w:rsidRPr="00CF1A25" w:rsidRDefault="00F640A6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BF1552" w:rsidRPr="00CF1A25" w:rsidRDefault="00BF1552" w:rsidP="00A431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  <w:bCs/>
        </w:rPr>
      </w:pPr>
    </w:p>
    <w:p w:rsidR="00F640A6" w:rsidRPr="00A431BB" w:rsidRDefault="00F640A6" w:rsidP="00A431BB">
      <w:pPr>
        <w:pStyle w:val="ProjectHeading1"/>
        <w:numPr>
          <w:ilvl w:val="0"/>
          <w:numId w:val="0"/>
        </w:numPr>
        <w:jc w:val="center"/>
        <w:rPr>
          <w:sz w:val="36"/>
          <w:szCs w:val="36"/>
          <w:cs/>
        </w:rPr>
      </w:pPr>
      <w:bookmarkStart w:id="154" w:name="_Toc401926739"/>
      <w:r w:rsidRPr="00A431BB">
        <w:rPr>
          <w:sz w:val="36"/>
          <w:szCs w:val="36"/>
          <w:cs/>
        </w:rPr>
        <w:t>ภาคผนวก</w:t>
      </w:r>
      <w:bookmarkEnd w:id="154"/>
    </w:p>
    <w:p w:rsidR="00F640A6" w:rsidRPr="00CF1A25" w:rsidRDefault="00F640A6" w:rsidP="00AE016F">
      <w:pPr>
        <w:jc w:val="thaiDistribute"/>
        <w:rPr>
          <w:cs/>
        </w:rPr>
        <w:sectPr w:rsidR="00F640A6" w:rsidRPr="00CF1A25" w:rsidSect="00A431B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440" w:right="1106" w:bottom="1440" w:left="1440" w:header="709" w:footer="709" w:gutter="0"/>
          <w:pgNumType w:fmt="thaiNumbers"/>
          <w:cols w:space="708"/>
          <w:docGrid w:linePitch="360"/>
        </w:sectPr>
      </w:pPr>
    </w:p>
    <w:p w:rsidR="00F640A6" w:rsidRPr="00CF1A25" w:rsidRDefault="00F640A6" w:rsidP="00FF5A14">
      <w:pPr>
        <w:jc w:val="center"/>
        <w:outlineLvl w:val="0"/>
        <w:rPr>
          <w:b/>
          <w:bCs/>
          <w:snapToGrid w:val="0"/>
          <w:cs/>
          <w:lang w:eastAsia="th-TH"/>
        </w:rPr>
      </w:pPr>
      <w:bookmarkStart w:id="155" w:name="_Toc320114326"/>
      <w:r w:rsidRPr="00CF1A25">
        <w:rPr>
          <w:b/>
          <w:bCs/>
          <w:cs/>
        </w:rPr>
        <w:lastRenderedPageBreak/>
        <w:t>ภาคผนวก ก ตารางเปรียบเทียบคุณสมบัติระหว่างข้อกำหนดและข้อเสนอ</w:t>
      </w:r>
      <w:bookmarkEnd w:id="155"/>
    </w:p>
    <w:p w:rsidR="00F640A6" w:rsidRPr="00CF1A25" w:rsidRDefault="00F640A6" w:rsidP="00AE016F">
      <w:pPr>
        <w:jc w:val="thaiDistribute"/>
        <w:rPr>
          <w:snapToGrid w:val="0"/>
          <w:cs/>
          <w:lang w:eastAsia="th-TH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3"/>
        <w:gridCol w:w="6048"/>
        <w:gridCol w:w="2459"/>
        <w:gridCol w:w="2087"/>
        <w:gridCol w:w="2873"/>
      </w:tblGrid>
      <w:tr w:rsidR="00F640A6" w:rsidRPr="00CF1A25">
        <w:trPr>
          <w:cantSplit/>
          <w:trHeight w:val="466"/>
        </w:trPr>
        <w:tc>
          <w:tcPr>
            <w:tcW w:w="1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FF5A14">
            <w:pPr>
              <w:jc w:val="center"/>
              <w:rPr>
                <w:b/>
                <w:bCs/>
                <w:snapToGrid w:val="0"/>
                <w:cs/>
                <w:lang w:eastAsia="th-TH"/>
              </w:rPr>
            </w:pPr>
            <w:r w:rsidRPr="00CF1A25">
              <w:rPr>
                <w:b/>
                <w:bCs/>
                <w:snapToGrid w:val="0"/>
                <w:cs/>
                <w:lang w:eastAsia="th-TH"/>
              </w:rPr>
              <w:t>ตารางเปรียบเทียบคุณสมบัติระหว่างข้อกำหนดและข้อเสนอ</w:t>
            </w:r>
          </w:p>
        </w:tc>
      </w:tr>
      <w:tr w:rsidR="00F640A6" w:rsidRPr="00CF1A25">
        <w:trPr>
          <w:trHeight w:val="466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b/>
                <w:bCs/>
                <w:snapToGrid w:val="0"/>
                <w:cs/>
                <w:lang w:eastAsia="th-TH"/>
              </w:rPr>
            </w:pPr>
            <w:r w:rsidRPr="00CF1A25">
              <w:rPr>
                <w:b/>
                <w:bCs/>
                <w:snapToGrid w:val="0"/>
                <w:cs/>
                <w:lang w:eastAsia="th-TH"/>
              </w:rPr>
              <w:t>ข้อกำหนด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b/>
                <w:bCs/>
                <w:snapToGrid w:val="0"/>
                <w:cs/>
                <w:lang w:eastAsia="th-TH"/>
              </w:rPr>
            </w:pPr>
            <w:r w:rsidRPr="00CF1A25">
              <w:rPr>
                <w:b/>
                <w:bCs/>
                <w:snapToGrid w:val="0"/>
                <w:cs/>
                <w:lang w:eastAsia="th-TH"/>
              </w:rPr>
              <w:t>ข้อกำหนดของสถาบันบันบัณฑิตพัฒนบริหารศาสตร์</w:t>
            </w:r>
          </w:p>
        </w:tc>
        <w:tc>
          <w:tcPr>
            <w:tcW w:w="4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b/>
                <w:bCs/>
                <w:snapToGrid w:val="0"/>
                <w:cs/>
                <w:lang w:eastAsia="th-TH"/>
              </w:rPr>
            </w:pPr>
            <w:r w:rsidRPr="00CF1A25">
              <w:rPr>
                <w:b/>
                <w:bCs/>
                <w:snapToGrid w:val="0"/>
                <w:cs/>
                <w:lang w:eastAsia="th-TH"/>
              </w:rPr>
              <w:t>ข้อเสนอของบริษัท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b/>
                <w:bCs/>
                <w:snapToGrid w:val="0"/>
                <w:cs/>
                <w:lang w:eastAsia="th-TH"/>
              </w:rPr>
            </w:pPr>
            <w:r w:rsidRPr="00CF1A25">
              <w:rPr>
                <w:b/>
                <w:bCs/>
                <w:snapToGrid w:val="0"/>
                <w:cs/>
                <w:lang w:eastAsia="th-TH"/>
              </w:rPr>
              <w:t>เอกสารอ้างอิงถึง</w:t>
            </w:r>
          </w:p>
        </w:tc>
      </w:tr>
      <w:tr w:rsidR="00F640A6" w:rsidRPr="00CF1A25">
        <w:trPr>
          <w:trHeight w:val="384"/>
        </w:trPr>
        <w:tc>
          <w:tcPr>
            <w:tcW w:w="1123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snapToGrid w:val="0"/>
                <w:cs/>
                <w:lang w:eastAsia="th-TH"/>
              </w:rPr>
            </w:pPr>
            <w:r w:rsidRPr="00CF1A25">
              <w:rPr>
                <w:snapToGrid w:val="0"/>
                <w:cs/>
                <w:lang w:eastAsia="th-TH"/>
              </w:rPr>
              <w:t>ตรงตามข้อกำหนด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snapToGrid w:val="0"/>
                <w:cs/>
                <w:lang w:eastAsia="th-TH"/>
              </w:rPr>
            </w:pPr>
            <w:r w:rsidRPr="00CF1A25">
              <w:rPr>
                <w:snapToGrid w:val="0"/>
                <w:cs/>
                <w:lang w:eastAsia="th-TH"/>
              </w:rPr>
              <w:t>ดีกว่าข้อกำหนด</w:t>
            </w:r>
          </w:p>
        </w:tc>
        <w:tc>
          <w:tcPr>
            <w:tcW w:w="28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FF5A14">
            <w:pPr>
              <w:jc w:val="center"/>
              <w:rPr>
                <w:snapToGrid w:val="0"/>
                <w:cs/>
                <w:lang w:eastAsia="th-TH"/>
              </w:rPr>
            </w:pPr>
            <w:r w:rsidRPr="00CF1A25">
              <w:rPr>
                <w:snapToGrid w:val="0"/>
                <w:cs/>
                <w:lang w:eastAsia="th-TH"/>
              </w:rPr>
              <w:t>(</w:t>
            </w:r>
            <w:r w:rsidRPr="00CF1A25">
              <w:rPr>
                <w:snapToGrid w:val="0"/>
                <w:lang w:eastAsia="th-TH"/>
              </w:rPr>
              <w:t>Reference</w:t>
            </w:r>
            <w:r w:rsidRPr="00CF1A25">
              <w:rPr>
                <w:snapToGrid w:val="0"/>
                <w:cs/>
                <w:lang w:eastAsia="th-TH"/>
              </w:rPr>
              <w:t>)</w:t>
            </w:r>
          </w:p>
        </w:tc>
      </w:tr>
      <w:tr w:rsidR="00F640A6" w:rsidRPr="00CF1A25">
        <w:trPr>
          <w:trHeight w:val="1421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lang w:eastAsia="th-TH"/>
              </w:rPr>
            </w:pPr>
          </w:p>
        </w:tc>
      </w:tr>
      <w:tr w:rsidR="00F640A6" w:rsidRPr="00CF1A25">
        <w:trPr>
          <w:trHeight w:val="1123"/>
        </w:trPr>
        <w:tc>
          <w:tcPr>
            <w:tcW w:w="112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0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8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</w:tr>
      <w:tr w:rsidR="00F640A6" w:rsidRPr="00CF1A25">
        <w:trPr>
          <w:trHeight w:val="523"/>
        </w:trPr>
        <w:tc>
          <w:tcPr>
            <w:tcW w:w="112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0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8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</w:tr>
      <w:tr w:rsidR="00F640A6" w:rsidRPr="00CF1A25">
        <w:trPr>
          <w:trHeight w:val="398"/>
        </w:trPr>
        <w:tc>
          <w:tcPr>
            <w:tcW w:w="1123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2087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2873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</w:tr>
      <w:tr w:rsidR="00F640A6" w:rsidRPr="00CF1A25">
        <w:trPr>
          <w:trHeight w:val="384"/>
        </w:trPr>
        <w:tc>
          <w:tcPr>
            <w:tcW w:w="112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6048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459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087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  <w:tc>
          <w:tcPr>
            <w:tcW w:w="287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</w:p>
        </w:tc>
      </w:tr>
      <w:tr w:rsidR="00F640A6" w:rsidRPr="00CF1A25">
        <w:trPr>
          <w:cantSplit/>
          <w:trHeight w:val="1334"/>
        </w:trPr>
        <w:tc>
          <w:tcPr>
            <w:tcW w:w="1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  <w:r w:rsidRPr="00CF1A25">
              <w:rPr>
                <w:snapToGrid w:val="0"/>
                <w:cs/>
                <w:lang w:eastAsia="th-TH"/>
              </w:rPr>
              <w:t>หมายเหตุ :</w:t>
            </w:r>
          </w:p>
          <w:p w:rsidR="00F640A6" w:rsidRPr="00CF1A25" w:rsidRDefault="00F640A6" w:rsidP="00AE016F">
            <w:pPr>
              <w:jc w:val="thaiDistribute"/>
              <w:rPr>
                <w:snapToGrid w:val="0"/>
                <w:cs/>
                <w:lang w:eastAsia="th-TH"/>
              </w:rPr>
            </w:pPr>
            <w:r w:rsidRPr="00CF1A25">
              <w:rPr>
                <w:snapToGrid w:val="0"/>
                <w:cs/>
                <w:lang w:eastAsia="th-TH"/>
              </w:rPr>
              <w:tab/>
              <w:t>สำหรับเอกสารอ้างอิง ถ้าเป็นแคตตาล็อก    ต้องมีการขีดเส้นใต้หรือลงสีสะท้อนแสง แสดงคุณลักษณะเฉพาะตามข้อกำหนดของสถาบันบัณฑิตพัฒนบริหารศาสตร์       เป็นข้อ ๆ โดยระบุเลขข้อให้ชัดเจนด้วย</w:t>
            </w:r>
          </w:p>
        </w:tc>
      </w:tr>
    </w:tbl>
    <w:p w:rsidR="00F640A6" w:rsidRPr="00CF1A25" w:rsidRDefault="00F640A6" w:rsidP="00AE0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cs/>
        </w:rPr>
        <w:sectPr w:rsidR="00F640A6" w:rsidRPr="00CF1A25" w:rsidSect="00E75A4E">
          <w:headerReference w:type="even" r:id="rId19"/>
          <w:headerReference w:type="default" r:id="rId20"/>
          <w:footerReference w:type="default" r:id="rId21"/>
          <w:headerReference w:type="first" r:id="rId22"/>
          <w:pgSz w:w="16834" w:h="11909" w:orient="landscape" w:code="9"/>
          <w:pgMar w:top="1440" w:right="1008" w:bottom="1440" w:left="1296" w:header="706" w:footer="706" w:gutter="0"/>
          <w:pgNumType w:fmt="thaiNumbers" w:chapStyle="1"/>
          <w:cols w:space="720"/>
        </w:sectPr>
      </w:pPr>
    </w:p>
    <w:p w:rsidR="00C637CE" w:rsidRPr="00CF1A25" w:rsidRDefault="00C637CE" w:rsidP="00C637CE">
      <w:pPr>
        <w:pStyle w:val="NIDAHeader1"/>
        <w:numPr>
          <w:ilvl w:val="0"/>
          <w:numId w:val="0"/>
        </w:numPr>
        <w:ind w:left="360"/>
        <w:jc w:val="center"/>
        <w:rPr>
          <w:rFonts w:ascii="TH SarabunPSK" w:hAnsi="TH SarabunPSK" w:cs="TH SarabunPSK"/>
        </w:rPr>
      </w:pPr>
      <w:bookmarkStart w:id="156" w:name="_Toc320114336"/>
      <w:bookmarkStart w:id="157" w:name="_Toc344284057"/>
      <w:r w:rsidRPr="00CF1A25">
        <w:rPr>
          <w:rFonts w:ascii="TH SarabunPSK" w:hAnsi="TH SarabunPSK" w:cs="TH SarabunPSK"/>
          <w:cs/>
        </w:rPr>
        <w:lastRenderedPageBreak/>
        <w:t xml:space="preserve">ภาคผนวก ข </w:t>
      </w:r>
      <w:r w:rsidRPr="00CF1A25">
        <w:rPr>
          <w:rFonts w:ascii="TH SarabunPSK" w:hAnsi="TH SarabunPSK" w:cs="TH SarabunPSK"/>
          <w:cs/>
        </w:rPr>
        <w:br/>
        <w:t>เงื่อนไขการฝึกอบรม</w:t>
      </w:r>
    </w:p>
    <w:p w:rsidR="00C637CE" w:rsidRPr="00CF1A25" w:rsidRDefault="00C637CE" w:rsidP="00C637CE">
      <w:pPr>
        <w:ind w:firstLine="360"/>
      </w:pPr>
      <w:r w:rsidRPr="00CF1A25">
        <w:rPr>
          <w:rFonts w:ascii="TH SarabunIT๙" w:hAnsi="TH SarabunIT๙" w:cs="TH SarabunIT๙"/>
          <w:cs/>
        </w:rPr>
        <w:t>ผู้ชนะการเสนอราคาต้องจัดให้มีการฝึกอบรมบุคลากรของสถาบัน หลังการติดตั้งระบบงาน  ตามความจำเป็นต่อการทำงานในหลักสูตรอย่างน้อย ดังนี้</w:t>
      </w:r>
    </w:p>
    <w:p w:rsidR="00C637CE" w:rsidRPr="00CF1A25" w:rsidRDefault="00C637CE" w:rsidP="00C637CE">
      <w:pPr>
        <w:tabs>
          <w:tab w:val="num" w:pos="5040"/>
        </w:tabs>
        <w:ind w:firstLine="360"/>
        <w:rPr>
          <w:b/>
          <w:bCs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1275"/>
        <w:gridCol w:w="1134"/>
        <w:gridCol w:w="2410"/>
      </w:tblGrid>
      <w:tr w:rsidR="00C637CE" w:rsidRPr="00CF1A25" w:rsidTr="00A3559A">
        <w:tc>
          <w:tcPr>
            <w:tcW w:w="5070" w:type="dxa"/>
          </w:tcPr>
          <w:p w:rsidR="00C637CE" w:rsidRPr="00CF1A25" w:rsidRDefault="00C637CE" w:rsidP="00C637CE">
            <w:pPr>
              <w:tabs>
                <w:tab w:val="num" w:pos="5040"/>
              </w:tabs>
              <w:ind w:firstLine="360"/>
              <w:rPr>
                <w:b/>
                <w:bCs/>
              </w:rPr>
            </w:pPr>
          </w:p>
          <w:p w:rsidR="00C637CE" w:rsidRPr="00CF1A25" w:rsidRDefault="00C637CE" w:rsidP="007A1055">
            <w:pPr>
              <w:tabs>
                <w:tab w:val="num" w:pos="5040"/>
              </w:tabs>
              <w:ind w:firstLine="360"/>
              <w:jc w:val="center"/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หลักสูตร</w:t>
            </w:r>
          </w:p>
        </w:tc>
        <w:tc>
          <w:tcPr>
            <w:tcW w:w="1275" w:type="dxa"/>
          </w:tcPr>
          <w:p w:rsidR="00C637CE" w:rsidRPr="00CF1A25" w:rsidRDefault="00C637CE" w:rsidP="007A1055">
            <w:pPr>
              <w:tabs>
                <w:tab w:val="num" w:pos="5040"/>
              </w:tabs>
              <w:jc w:val="center"/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จำนวน</w:t>
            </w:r>
          </w:p>
          <w:p w:rsidR="00C637CE" w:rsidRPr="00CF1A25" w:rsidRDefault="00C637CE" w:rsidP="007A1055">
            <w:pPr>
              <w:tabs>
                <w:tab w:val="num" w:pos="5040"/>
              </w:tabs>
              <w:jc w:val="center"/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ผู้เข้าอบรม</w:t>
            </w:r>
          </w:p>
          <w:p w:rsidR="00C637CE" w:rsidRPr="00CF1A25" w:rsidRDefault="00C637CE" w:rsidP="007A1055">
            <w:pPr>
              <w:tabs>
                <w:tab w:val="num" w:pos="5040"/>
              </w:tabs>
              <w:jc w:val="center"/>
              <w:rPr>
                <w:b/>
                <w:bCs/>
                <w:cs/>
              </w:rPr>
            </w:pPr>
            <w:r w:rsidRPr="00CF1A25">
              <w:rPr>
                <w:b/>
                <w:bCs/>
              </w:rPr>
              <w:t>(</w:t>
            </w:r>
            <w:r w:rsidRPr="00CF1A25">
              <w:rPr>
                <w:b/>
                <w:bCs/>
                <w:cs/>
              </w:rPr>
              <w:t>คน)</w:t>
            </w:r>
          </w:p>
        </w:tc>
        <w:tc>
          <w:tcPr>
            <w:tcW w:w="1134" w:type="dxa"/>
          </w:tcPr>
          <w:p w:rsidR="00C637CE" w:rsidRPr="00CF1A25" w:rsidRDefault="00C637CE" w:rsidP="00C637CE">
            <w:pPr>
              <w:tabs>
                <w:tab w:val="num" w:pos="5040"/>
              </w:tabs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จำนวนวัน</w:t>
            </w:r>
          </w:p>
          <w:p w:rsidR="00C637CE" w:rsidRPr="00CF1A25" w:rsidRDefault="00C637CE" w:rsidP="00C637CE">
            <w:pPr>
              <w:tabs>
                <w:tab w:val="num" w:pos="5040"/>
              </w:tabs>
              <w:jc w:val="center"/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(วัน)</w:t>
            </w:r>
          </w:p>
        </w:tc>
        <w:tc>
          <w:tcPr>
            <w:tcW w:w="2410" w:type="dxa"/>
          </w:tcPr>
          <w:p w:rsidR="00C377AB" w:rsidRPr="00CF1A25" w:rsidRDefault="00C377AB" w:rsidP="00C377AB">
            <w:pPr>
              <w:tabs>
                <w:tab w:val="num" w:pos="5040"/>
              </w:tabs>
              <w:jc w:val="center"/>
              <w:rPr>
                <w:b/>
                <w:bCs/>
              </w:rPr>
            </w:pPr>
          </w:p>
          <w:p w:rsidR="00C637CE" w:rsidRPr="00CF1A25" w:rsidRDefault="00C637CE" w:rsidP="00C377AB">
            <w:pPr>
              <w:tabs>
                <w:tab w:val="num" w:pos="5040"/>
              </w:tabs>
              <w:jc w:val="center"/>
              <w:rPr>
                <w:b/>
                <w:bCs/>
              </w:rPr>
            </w:pPr>
            <w:r w:rsidRPr="00CF1A25">
              <w:rPr>
                <w:b/>
                <w:bCs/>
                <w:cs/>
              </w:rPr>
              <w:t>คุณสมบัติผู้เข้าอบรม</w:t>
            </w:r>
          </w:p>
        </w:tc>
      </w:tr>
      <w:tr w:rsidR="00C637CE" w:rsidRPr="00CF1A25" w:rsidTr="00A3559A">
        <w:tc>
          <w:tcPr>
            <w:tcW w:w="5070" w:type="dxa"/>
          </w:tcPr>
          <w:p w:rsidR="00C637CE" w:rsidRPr="00CF1A25" w:rsidRDefault="00C637CE" w:rsidP="00BD7374">
            <w:pPr>
              <w:numPr>
                <w:ilvl w:val="0"/>
                <w:numId w:val="29"/>
              </w:numPr>
              <w:tabs>
                <w:tab w:val="num" w:pos="5040"/>
              </w:tabs>
              <w:rPr>
                <w:cs/>
              </w:rPr>
            </w:pPr>
            <w:r w:rsidRPr="00CF1A25">
              <w:rPr>
                <w:cs/>
              </w:rPr>
              <w:t>การสำรองและกู้คืนระบบ</w:t>
            </w:r>
            <w:r w:rsidR="007A1055" w:rsidRPr="00CF1A25">
              <w:rPr>
                <w:cs/>
              </w:rPr>
              <w:t xml:space="preserve"> เนื้อหาอย่างน้อย ดังนี้</w:t>
            </w:r>
          </w:p>
          <w:p w:rsidR="007A1055" w:rsidRPr="00CF1A25" w:rsidRDefault="00C637CE" w:rsidP="007A1055">
            <w:pPr>
              <w:pStyle w:val="ListParagraph"/>
              <w:numPr>
                <w:ilvl w:val="3"/>
                <w:numId w:val="1"/>
              </w:numPr>
              <w:tabs>
                <w:tab w:val="left" w:pos="993"/>
                <w:tab w:val="num" w:pos="5040"/>
              </w:tabs>
              <w:ind w:left="993" w:hanging="567"/>
            </w:pPr>
            <w:r w:rsidRPr="00CF1A25">
              <w:rPr>
                <w:cs/>
              </w:rPr>
              <w:t xml:space="preserve">การสำรองและกู้คืนระบบฐานข้อมูล </w:t>
            </w:r>
            <w:r w:rsidRPr="00CF1A25">
              <w:t xml:space="preserve">Oracle </w:t>
            </w:r>
          </w:p>
          <w:p w:rsidR="007A1055" w:rsidRPr="00CF1A25" w:rsidRDefault="00C637CE" w:rsidP="007A1055">
            <w:pPr>
              <w:pStyle w:val="ListParagraph"/>
              <w:numPr>
                <w:ilvl w:val="3"/>
                <w:numId w:val="1"/>
              </w:numPr>
              <w:tabs>
                <w:tab w:val="left" w:pos="993"/>
                <w:tab w:val="num" w:pos="5040"/>
              </w:tabs>
              <w:ind w:left="993" w:hanging="567"/>
            </w:pPr>
            <w:r w:rsidRPr="00CF1A25">
              <w:rPr>
                <w:cs/>
              </w:rPr>
              <w:t xml:space="preserve">การสำรองและกู้คืน </w:t>
            </w:r>
            <w:r w:rsidRPr="00CF1A25">
              <w:t>ESB &amp; Gateway</w:t>
            </w:r>
          </w:p>
          <w:p w:rsidR="00C637CE" w:rsidRPr="00CF1A25" w:rsidRDefault="00C637CE" w:rsidP="007A1055">
            <w:pPr>
              <w:pStyle w:val="ListParagraph"/>
              <w:numPr>
                <w:ilvl w:val="3"/>
                <w:numId w:val="1"/>
              </w:numPr>
              <w:tabs>
                <w:tab w:val="left" w:pos="993"/>
                <w:tab w:val="num" w:pos="5040"/>
              </w:tabs>
              <w:ind w:left="993" w:hanging="567"/>
            </w:pPr>
            <w:r w:rsidRPr="00CF1A25">
              <w:rPr>
                <w:cs/>
              </w:rPr>
              <w:t xml:space="preserve">การสำรองและกู้คืนฐานข้อมูลสำหรับ </w:t>
            </w:r>
            <w:r w:rsidRPr="00CF1A25">
              <w:t xml:space="preserve">Application </w:t>
            </w:r>
            <w:r w:rsidRPr="00CF1A25">
              <w:rPr>
                <w:cs/>
              </w:rPr>
              <w:t xml:space="preserve">บน </w:t>
            </w:r>
            <w:r w:rsidRPr="00CF1A25">
              <w:t>Smart Device</w:t>
            </w:r>
          </w:p>
          <w:p w:rsidR="00C637CE" w:rsidRPr="00CF1A25" w:rsidRDefault="00C637CE" w:rsidP="00C637CE">
            <w:pPr>
              <w:tabs>
                <w:tab w:val="num" w:pos="5040"/>
              </w:tabs>
              <w:ind w:firstLine="360"/>
            </w:pPr>
          </w:p>
        </w:tc>
        <w:tc>
          <w:tcPr>
            <w:tcW w:w="1275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</w:pPr>
            <w:r w:rsidRPr="00CF1A25">
              <w:rPr>
                <w:cs/>
              </w:rPr>
              <w:t>๑๐</w:t>
            </w:r>
            <w:r w:rsidR="00C637CE" w:rsidRPr="00CF1A25">
              <w:t xml:space="preserve"> </w:t>
            </w:r>
          </w:p>
        </w:tc>
        <w:tc>
          <w:tcPr>
            <w:tcW w:w="1134" w:type="dxa"/>
          </w:tcPr>
          <w:p w:rsidR="00C637CE" w:rsidRPr="00CF1A25" w:rsidRDefault="00590B68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olor w:val="000000" w:themeColor="text1"/>
                <w:cs/>
              </w:rPr>
              <w:t>๑</w:t>
            </w:r>
          </w:p>
        </w:tc>
        <w:tc>
          <w:tcPr>
            <w:tcW w:w="2410" w:type="dxa"/>
          </w:tcPr>
          <w:p w:rsidR="00C637CE" w:rsidRPr="00CF1A25" w:rsidRDefault="00C637CE" w:rsidP="00C377AB">
            <w:pPr>
              <w:tabs>
                <w:tab w:val="num" w:pos="5040"/>
              </w:tabs>
              <w:rPr>
                <w:cs/>
              </w:rPr>
            </w:pPr>
            <w:r w:rsidRPr="00CF1A25">
              <w:rPr>
                <w:cs/>
              </w:rPr>
              <w:t>นักวิชาการคอมพิวเตอร์</w:t>
            </w:r>
          </w:p>
        </w:tc>
      </w:tr>
      <w:tr w:rsidR="00C637CE" w:rsidRPr="00CF1A25" w:rsidTr="00A3559A">
        <w:tc>
          <w:tcPr>
            <w:tcW w:w="5070" w:type="dxa"/>
          </w:tcPr>
          <w:p w:rsidR="00C637CE" w:rsidRPr="00CF1A25" w:rsidRDefault="00C637CE" w:rsidP="00BD7374">
            <w:pPr>
              <w:numPr>
                <w:ilvl w:val="0"/>
                <w:numId w:val="29"/>
              </w:numPr>
            </w:pPr>
            <w:r w:rsidRPr="00CF1A25">
              <w:rPr>
                <w:cs/>
              </w:rPr>
              <w:t>หลักสูตรสำหรับผู้ดูแลระบบโปรแกรมการใช้งาน อย่างน้อยดังนี้</w:t>
            </w:r>
          </w:p>
          <w:p w:rsidR="00C637CE" w:rsidRPr="00CF1A25" w:rsidRDefault="00C637CE" w:rsidP="00BD7374">
            <w:pPr>
              <w:pStyle w:val="ListParagraph"/>
              <w:numPr>
                <w:ilvl w:val="3"/>
                <w:numId w:val="13"/>
              </w:numPr>
              <w:ind w:left="993" w:hanging="567"/>
            </w:pPr>
            <w:r w:rsidRPr="00CF1A25">
              <w:t>NIDA Mobility Application Overview</w:t>
            </w:r>
          </w:p>
          <w:p w:rsidR="00C637CE" w:rsidRPr="00CF1A25" w:rsidRDefault="00C637CE" w:rsidP="00BD7374">
            <w:pPr>
              <w:numPr>
                <w:ilvl w:val="0"/>
                <w:numId w:val="28"/>
              </w:numPr>
            </w:pPr>
            <w:r w:rsidRPr="00CF1A25">
              <w:rPr>
                <w:cs/>
              </w:rPr>
              <w:t>ระบบงานบนอุปกรณ์พกพา</w:t>
            </w:r>
          </w:p>
          <w:p w:rsidR="00C637CE" w:rsidRPr="00CF1A25" w:rsidRDefault="00C637CE" w:rsidP="00BD7374">
            <w:pPr>
              <w:numPr>
                <w:ilvl w:val="0"/>
                <w:numId w:val="28"/>
              </w:numPr>
            </w:pPr>
            <w:r w:rsidRPr="00CF1A25">
              <w:rPr>
                <w:cs/>
              </w:rPr>
              <w:t>ระบบงาน</w:t>
            </w:r>
            <w:r w:rsidRPr="00CF1A25">
              <w:t xml:space="preserve"> Back Office</w:t>
            </w:r>
          </w:p>
          <w:p w:rsidR="00C637CE" w:rsidRPr="00CF1A25" w:rsidRDefault="00C637CE" w:rsidP="00BD7374">
            <w:pPr>
              <w:pStyle w:val="ListParagraph"/>
              <w:numPr>
                <w:ilvl w:val="3"/>
                <w:numId w:val="13"/>
              </w:numPr>
              <w:ind w:left="993" w:hanging="567"/>
            </w:pPr>
            <w:r w:rsidRPr="00CF1A25">
              <w:t>Enterprise Service Bus (ESB) Overview</w:t>
            </w:r>
          </w:p>
          <w:p w:rsidR="00C637CE" w:rsidRPr="00CF1A25" w:rsidRDefault="00C637CE" w:rsidP="00BD7374">
            <w:pPr>
              <w:pStyle w:val="ListParagraph"/>
              <w:numPr>
                <w:ilvl w:val="3"/>
                <w:numId w:val="13"/>
              </w:numPr>
              <w:ind w:left="993" w:hanging="567"/>
            </w:pPr>
            <w:r w:rsidRPr="00CF1A25">
              <w:t>Mobile Database Structure</w:t>
            </w:r>
          </w:p>
          <w:p w:rsidR="00C637CE" w:rsidRPr="00CF1A25" w:rsidRDefault="00C637CE" w:rsidP="00BD7374">
            <w:pPr>
              <w:pStyle w:val="ListParagraph"/>
              <w:numPr>
                <w:ilvl w:val="3"/>
                <w:numId w:val="13"/>
              </w:numPr>
              <w:ind w:left="993" w:hanging="567"/>
            </w:pPr>
            <w:r w:rsidRPr="00CF1A25">
              <w:t>Administration and Security</w:t>
            </w:r>
          </w:p>
        </w:tc>
        <w:tc>
          <w:tcPr>
            <w:tcW w:w="1275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๑๐</w:t>
            </w:r>
          </w:p>
        </w:tc>
        <w:tc>
          <w:tcPr>
            <w:tcW w:w="1134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๒</w:t>
            </w:r>
          </w:p>
        </w:tc>
        <w:tc>
          <w:tcPr>
            <w:tcW w:w="2410" w:type="dxa"/>
          </w:tcPr>
          <w:p w:rsidR="00C637CE" w:rsidRPr="00CF1A25" w:rsidRDefault="00C637CE" w:rsidP="00C377AB">
            <w:pPr>
              <w:tabs>
                <w:tab w:val="num" w:pos="5040"/>
              </w:tabs>
              <w:rPr>
                <w:cs/>
              </w:rPr>
            </w:pPr>
            <w:r w:rsidRPr="00CF1A25">
              <w:rPr>
                <w:cs/>
              </w:rPr>
              <w:t>นักวิชาการคอมพิวเตอร์</w:t>
            </w:r>
          </w:p>
        </w:tc>
      </w:tr>
      <w:tr w:rsidR="00C637CE" w:rsidRPr="00CF1A25" w:rsidTr="00A3559A">
        <w:tc>
          <w:tcPr>
            <w:tcW w:w="5070" w:type="dxa"/>
          </w:tcPr>
          <w:p w:rsidR="00C637CE" w:rsidRPr="00CF1A25" w:rsidRDefault="00C637CE" w:rsidP="00BD7374">
            <w:pPr>
              <w:numPr>
                <w:ilvl w:val="0"/>
                <w:numId w:val="29"/>
              </w:numPr>
            </w:pPr>
            <w:r w:rsidRPr="00CF1A25">
              <w:rPr>
                <w:cs/>
              </w:rPr>
              <w:t>หลักสูตรสำหรับผู้ดูแลระบบด้านเทคนิค อย่างน้อยดังนี้</w:t>
            </w:r>
          </w:p>
          <w:p w:rsidR="00C637CE" w:rsidRPr="00CF1A25" w:rsidRDefault="00C637CE" w:rsidP="00BD7374">
            <w:pPr>
              <w:numPr>
                <w:ilvl w:val="1"/>
                <w:numId w:val="30"/>
              </w:numPr>
            </w:pPr>
            <w:r w:rsidRPr="00CF1A25">
              <w:t>Developing the Enterprise Service Bus</w:t>
            </w:r>
          </w:p>
          <w:p w:rsidR="00C637CE" w:rsidRPr="00CF1A25" w:rsidRDefault="00C637CE" w:rsidP="00BD7374">
            <w:pPr>
              <w:numPr>
                <w:ilvl w:val="1"/>
                <w:numId w:val="30"/>
              </w:numPr>
            </w:pPr>
            <w:r w:rsidRPr="00CF1A25">
              <w:t>Inbound and Outbound Services</w:t>
            </w:r>
          </w:p>
          <w:p w:rsidR="00C637CE" w:rsidRPr="00CF1A25" w:rsidRDefault="00C637CE" w:rsidP="00BD7374">
            <w:pPr>
              <w:numPr>
                <w:ilvl w:val="1"/>
                <w:numId w:val="30"/>
              </w:numPr>
            </w:pPr>
            <w:r w:rsidRPr="00CF1A25">
              <w:t>Routing Services and Routing Rules</w:t>
            </w:r>
          </w:p>
        </w:tc>
        <w:tc>
          <w:tcPr>
            <w:tcW w:w="1275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๑๐</w:t>
            </w:r>
          </w:p>
        </w:tc>
        <w:tc>
          <w:tcPr>
            <w:tcW w:w="1134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๒</w:t>
            </w:r>
          </w:p>
          <w:p w:rsidR="00C637CE" w:rsidRPr="00CF1A25" w:rsidRDefault="00C637CE" w:rsidP="00C637CE">
            <w:pPr>
              <w:tabs>
                <w:tab w:val="num" w:pos="5040"/>
              </w:tabs>
              <w:ind w:firstLine="360"/>
            </w:pPr>
          </w:p>
        </w:tc>
        <w:tc>
          <w:tcPr>
            <w:tcW w:w="2410" w:type="dxa"/>
          </w:tcPr>
          <w:p w:rsidR="00C637CE" w:rsidRPr="00CF1A25" w:rsidRDefault="00C637CE" w:rsidP="00C377AB">
            <w:pPr>
              <w:tabs>
                <w:tab w:val="num" w:pos="5040"/>
              </w:tabs>
              <w:rPr>
                <w:cs/>
              </w:rPr>
            </w:pPr>
            <w:r w:rsidRPr="00CF1A25">
              <w:rPr>
                <w:cs/>
              </w:rPr>
              <w:t>นักวิชาการคอมพิวเตอร์</w:t>
            </w:r>
          </w:p>
        </w:tc>
      </w:tr>
      <w:tr w:rsidR="00C637CE" w:rsidRPr="00CF1A25" w:rsidTr="00A3559A">
        <w:tc>
          <w:tcPr>
            <w:tcW w:w="5070" w:type="dxa"/>
          </w:tcPr>
          <w:p w:rsidR="00C637CE" w:rsidRPr="00CF1A25" w:rsidRDefault="00C637CE" w:rsidP="00BD7374">
            <w:pPr>
              <w:numPr>
                <w:ilvl w:val="0"/>
                <w:numId w:val="29"/>
              </w:numPr>
              <w:rPr>
                <w:cs/>
              </w:rPr>
            </w:pPr>
            <w:r w:rsidRPr="00CF1A25">
              <w:rPr>
                <w:cs/>
              </w:rPr>
              <w:t>หลักสูตรสำหรับเจ้าหน้าที่ผู้ใช้ระบบงาน</w:t>
            </w:r>
          </w:p>
        </w:tc>
        <w:tc>
          <w:tcPr>
            <w:tcW w:w="1275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๒๐</w:t>
            </w:r>
          </w:p>
        </w:tc>
        <w:tc>
          <w:tcPr>
            <w:tcW w:w="1134" w:type="dxa"/>
          </w:tcPr>
          <w:p w:rsidR="00C637CE" w:rsidRPr="00CF1A25" w:rsidRDefault="00C377AB" w:rsidP="00C637CE">
            <w:pPr>
              <w:tabs>
                <w:tab w:val="num" w:pos="5040"/>
              </w:tabs>
              <w:ind w:firstLine="360"/>
              <w:rPr>
                <w:cs/>
              </w:rPr>
            </w:pPr>
            <w:r w:rsidRPr="00CF1A25">
              <w:rPr>
                <w:cs/>
              </w:rPr>
              <w:t>๐.๕</w:t>
            </w:r>
          </w:p>
        </w:tc>
        <w:tc>
          <w:tcPr>
            <w:tcW w:w="2410" w:type="dxa"/>
          </w:tcPr>
          <w:p w:rsidR="00C637CE" w:rsidRPr="00CF1A25" w:rsidRDefault="00C637CE" w:rsidP="00C377AB">
            <w:pPr>
              <w:tabs>
                <w:tab w:val="num" w:pos="5040"/>
              </w:tabs>
              <w:rPr>
                <w:cs/>
              </w:rPr>
            </w:pPr>
            <w:r w:rsidRPr="00CF1A25">
              <w:rPr>
                <w:cs/>
              </w:rPr>
              <w:t>เจ้าหน้าที่ผู้ใช้ระบบงาน</w:t>
            </w:r>
          </w:p>
        </w:tc>
      </w:tr>
    </w:tbl>
    <w:p w:rsidR="00C377AB" w:rsidRPr="00CF1A25" w:rsidRDefault="00C377AB" w:rsidP="00C377AB">
      <w:pPr>
        <w:spacing w:before="240" w:after="120"/>
        <w:ind w:firstLine="720"/>
        <w:rPr>
          <w:rFonts w:ascii="TH SarabunIT๙" w:eastAsia="Malgun Gothic" w:hAnsi="TH SarabunIT๙" w:cs="TH SarabunIT๙"/>
          <w:cs/>
        </w:rPr>
      </w:pPr>
      <w:r w:rsidRPr="00CF1A25">
        <w:rPr>
          <w:rFonts w:ascii="TH SarabunIT๙" w:eastAsia="Malgun Gothic" w:hAnsi="TH SarabunIT๙" w:cs="TH SarabunIT๙"/>
          <w:spacing w:val="-6"/>
          <w:cs/>
        </w:rPr>
        <w:t>โดยสถาบันจะแจ้งรายชื่อผู้เข้าอบรม  วันที่เริ่มอบรมในแต่ละหลักสูตรให้ผู้ชนะการเสนอราคาทราบและผู้ชนะการเสนอราคาต้องดำเนินการให้แล้วเสร็จตามที่สถาบันแจ้ง   โดยสถาบันเป็นผู้รับผิดชอบในการจัดหาสถานที่และอุปกรณ์คอมพิวเตอร์สำหรับการฝึกอบรม</w:t>
      </w:r>
      <w:r w:rsidRPr="00CF1A25">
        <w:rPr>
          <w:rFonts w:ascii="TH SarabunIT๙" w:eastAsia="Malgun Gothic" w:hAnsi="TH SarabunIT๙" w:cs="TH SarabunIT๙"/>
        </w:rPr>
        <w:t xml:space="preserve">  </w:t>
      </w:r>
      <w:r w:rsidRPr="00CF1A25">
        <w:rPr>
          <w:rFonts w:ascii="TH SarabunIT๙" w:eastAsia="Malgun Gothic" w:hAnsi="TH SarabunIT๙" w:cs="TH SarabunIT๙"/>
          <w:cs/>
        </w:rPr>
        <w:t>และผู้ชนะการเสนอราคาเป็นผู้รับผิดชอบค่าใช้จ่ายส่วนอื่น ๆ ที่เหลือทั้งหมด</w:t>
      </w:r>
    </w:p>
    <w:p w:rsidR="00C637CE" w:rsidRPr="00CF1A25" w:rsidRDefault="00C377AB" w:rsidP="00C377AB">
      <w:pPr>
        <w:ind w:firstLine="360"/>
        <w:rPr>
          <w:cs/>
        </w:rPr>
      </w:pPr>
      <w:r w:rsidRPr="00CF1A25">
        <w:rPr>
          <w:rFonts w:ascii="TH SarabunIT๙" w:eastAsia="Malgun Gothic" w:hAnsi="TH SarabunIT๙" w:cs="TH SarabunIT๙"/>
        </w:rPr>
        <w:tab/>
      </w:r>
      <w:r w:rsidRPr="00CF1A25">
        <w:rPr>
          <w:rFonts w:ascii="TH SarabunIT๙" w:eastAsia="Malgun Gothic" w:hAnsi="TH SarabunIT๙" w:cs="TH SarabunIT๙"/>
          <w:color w:val="000000"/>
          <w:cs/>
        </w:rPr>
        <w:t xml:space="preserve">สถาบันสงวนสิทธิ์ที่จะให้ผู้ชนะการเสนอราคาจัดอบรมซ้ำสำหรับบุคคลากรอีกหนึ่งครั้ง   ในกรณีที่สถาบันเห็นว่าผู้เข้ารับการอบรมยังไม่สามารถปฏิบัติงานได้  ผู้ชนะการเสนอราคาจะต้องเสนอแผนการอบรมและหลักสูตรการอบรมให้สถาบันเห็นชอบก่อนการจัดอบรมทุกครั้ง  </w:t>
      </w:r>
      <w:r w:rsidRPr="00CF1A25">
        <w:rPr>
          <w:rFonts w:ascii="TH SarabunIT๙" w:eastAsia="Malgun Gothic" w:hAnsi="TH SarabunIT๙" w:cs="TH SarabunIT๙"/>
          <w:cs/>
        </w:rPr>
        <w:t>และผู้เสนอราคาเป็นผู้รับผิดชอบค่าใช้จ่ายส่วนอื่น ๆ ที่เหลือทั้งหมด</w:t>
      </w:r>
    </w:p>
    <w:p w:rsidR="00C377AB" w:rsidRPr="00CF1A25" w:rsidRDefault="00C377AB">
      <w:pPr>
        <w:rPr>
          <w:b/>
          <w:bCs/>
          <w:cs/>
        </w:rPr>
      </w:pPr>
      <w:r w:rsidRPr="00CF1A25">
        <w:rPr>
          <w:b/>
          <w:bCs/>
          <w:cs/>
        </w:rPr>
        <w:br w:type="page"/>
      </w:r>
    </w:p>
    <w:p w:rsidR="00AD3872" w:rsidRPr="00CF1A25" w:rsidRDefault="00AD3872" w:rsidP="00AE016F">
      <w:pPr>
        <w:suppressAutoHyphens/>
        <w:jc w:val="thaiDistribute"/>
        <w:outlineLvl w:val="0"/>
        <w:rPr>
          <w:cs/>
        </w:rPr>
      </w:pPr>
      <w:r w:rsidRPr="00CF1A25">
        <w:rPr>
          <w:b/>
          <w:bCs/>
          <w:cs/>
        </w:rPr>
        <w:lastRenderedPageBreak/>
        <w:t>สถานที่ติดต่อสอบถามข้อมูลเพิ่มเติม</w:t>
      </w:r>
      <w:bookmarkEnd w:id="156"/>
      <w:bookmarkEnd w:id="157"/>
    </w:p>
    <w:p w:rsidR="00AD3872" w:rsidRPr="00CF1A25" w:rsidRDefault="00AD3872" w:rsidP="00AE016F">
      <w:pPr>
        <w:tabs>
          <w:tab w:val="left" w:pos="1080"/>
          <w:tab w:val="left" w:pos="2160"/>
        </w:tabs>
        <w:jc w:val="thaiDistribute"/>
      </w:pPr>
    </w:p>
    <w:p w:rsidR="0017576E" w:rsidRPr="00CF1A25" w:rsidRDefault="00AD3872" w:rsidP="00AE0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</w:pPr>
      <w:r w:rsidRPr="00CF1A25">
        <w:rPr>
          <w:cs/>
        </w:rPr>
        <w:tab/>
        <w:t>ขอทราบข้อมูลเพิ่มเติมได้ที่ กลุ่มงานพัสดุ กองคลังและพัส</w:t>
      </w:r>
      <w:r w:rsidR="0017576E" w:rsidRPr="00CF1A25">
        <w:rPr>
          <w:cs/>
        </w:rPr>
        <w:t>ดุ สถาบันบัณฑิตพัฒนบริหารศาสตร์</w:t>
      </w:r>
    </w:p>
    <w:p w:rsidR="00494F43" w:rsidRPr="00CF1A25" w:rsidRDefault="00AD3872" w:rsidP="00AE016F">
      <w:pPr>
        <w:autoSpaceDE w:val="0"/>
        <w:autoSpaceDN w:val="0"/>
        <w:adjustRightInd w:val="0"/>
        <w:jc w:val="thaiDistribute"/>
      </w:pPr>
      <w:r w:rsidRPr="00CF1A25">
        <w:rPr>
          <w:cs/>
        </w:rPr>
        <w:t xml:space="preserve">เลขที่ </w:t>
      </w:r>
      <w:r w:rsidR="00863007" w:rsidRPr="00CF1A25">
        <w:rPr>
          <w:cs/>
        </w:rPr>
        <w:t>๑๑๘</w:t>
      </w:r>
      <w:r w:rsidRPr="00CF1A25">
        <w:rPr>
          <w:cs/>
        </w:rPr>
        <w:t xml:space="preserve">  ถนนเสรีไทย แขวงคลองจั่น </w:t>
      </w:r>
      <w:r w:rsidR="00494F43" w:rsidRPr="00CF1A25">
        <w:rPr>
          <w:cs/>
        </w:rPr>
        <w:t xml:space="preserve">เขตบางกะปิ </w:t>
      </w:r>
      <w:r w:rsidRPr="00CF1A25">
        <w:rPr>
          <w:cs/>
        </w:rPr>
        <w:t xml:space="preserve">กรุงเทพฯ  </w:t>
      </w:r>
      <w:r w:rsidR="00863007" w:rsidRPr="00CF1A25">
        <w:rPr>
          <w:cs/>
        </w:rPr>
        <w:t>๑๐๒๔๐</w:t>
      </w:r>
      <w:r w:rsidRPr="00CF1A25">
        <w:rPr>
          <w:cs/>
        </w:rPr>
        <w:t xml:space="preserve"> </w:t>
      </w:r>
      <w:r w:rsidR="0017576E" w:rsidRPr="00CF1A25">
        <w:rPr>
          <w:cs/>
        </w:rPr>
        <w:t xml:space="preserve"> </w:t>
      </w:r>
    </w:p>
    <w:p w:rsidR="00494F43" w:rsidRPr="00CF1A25" w:rsidRDefault="0017576E" w:rsidP="00AE016F">
      <w:pPr>
        <w:autoSpaceDE w:val="0"/>
        <w:autoSpaceDN w:val="0"/>
        <w:adjustRightInd w:val="0"/>
        <w:jc w:val="thaiDistribute"/>
      </w:pPr>
      <w:r w:rsidRPr="00CF1A25">
        <w:rPr>
          <w:cs/>
        </w:rPr>
        <w:t>หรือ ทาง</w:t>
      </w:r>
      <w:r w:rsidR="00FF5A14" w:rsidRPr="00CF1A25">
        <w:rPr>
          <w:cs/>
        </w:rPr>
        <w:t xml:space="preserve"> </w:t>
      </w:r>
      <w:r w:rsidRPr="00CF1A25">
        <w:t xml:space="preserve">e-mail </w:t>
      </w:r>
      <w:r w:rsidRPr="00CF1A25">
        <w:rPr>
          <w:cs/>
        </w:rPr>
        <w:t>ที่</w:t>
      </w:r>
      <w:r w:rsidRPr="00CF1A25">
        <w:t xml:space="preserve"> </w:t>
      </w:r>
      <w:hyperlink r:id="rId23" w:history="1">
        <w:r w:rsidR="000E1E84" w:rsidRPr="00CF1A25">
          <w:t>kronprom@ics.nida.ac.th</w:t>
        </w:r>
      </w:hyperlink>
      <w:r w:rsidRPr="00CF1A25">
        <w:t xml:space="preserve"> </w:t>
      </w:r>
      <w:r w:rsidRPr="00CF1A25">
        <w:rPr>
          <w:cs/>
        </w:rPr>
        <w:t>หรือ</w:t>
      </w:r>
      <w:r w:rsidRPr="00CF1A25">
        <w:t xml:space="preserve"> </w:t>
      </w:r>
      <w:r w:rsidR="000E1E84" w:rsidRPr="00CF1A25">
        <w:t>sunida</w:t>
      </w:r>
      <w:r w:rsidRPr="001E1626">
        <w:t xml:space="preserve">@ics.nida.ac.th </w:t>
      </w:r>
      <w:r w:rsidR="00AD3872" w:rsidRPr="00CF1A25">
        <w:rPr>
          <w:cs/>
        </w:rPr>
        <w:t xml:space="preserve"> </w:t>
      </w:r>
    </w:p>
    <w:p w:rsidR="00AD3872" w:rsidRPr="00475B5E" w:rsidRDefault="00AD3872" w:rsidP="00AE016F">
      <w:pPr>
        <w:autoSpaceDE w:val="0"/>
        <w:autoSpaceDN w:val="0"/>
        <w:adjustRightInd w:val="0"/>
        <w:jc w:val="thaiDistribute"/>
      </w:pPr>
      <w:r w:rsidRPr="00CF1A25">
        <w:rPr>
          <w:cs/>
        </w:rPr>
        <w:t xml:space="preserve">หรือสอบถามทางโทรศัพท์หมายเลข  </w:t>
      </w:r>
      <w:r w:rsidR="00EB0778" w:rsidRPr="00CF1A25">
        <w:rPr>
          <w:cs/>
        </w:rPr>
        <w:t>๐๒</w:t>
      </w:r>
      <w:r w:rsidRPr="00CF1A25">
        <w:rPr>
          <w:cs/>
        </w:rPr>
        <w:t>-</w:t>
      </w:r>
      <w:r w:rsidR="00494F43" w:rsidRPr="00CF1A25">
        <w:rPr>
          <w:cs/>
        </w:rPr>
        <w:t>๓๗๕๖๘๙๒</w:t>
      </w:r>
      <w:r w:rsidRPr="00CF1A25">
        <w:rPr>
          <w:cs/>
        </w:rPr>
        <w:t xml:space="preserve"> หรือ </w:t>
      </w:r>
      <w:r w:rsidR="00494F43" w:rsidRPr="00CF1A25">
        <w:rPr>
          <w:cs/>
        </w:rPr>
        <w:t>๐๒-๗๒๗๓๔๒๐</w:t>
      </w:r>
      <w:r w:rsidRPr="00CF1A25">
        <w:rPr>
          <w:cs/>
        </w:rPr>
        <w:t xml:space="preserve"> โทรสาร  </w:t>
      </w:r>
      <w:r w:rsidR="00494F43" w:rsidRPr="00CF1A25">
        <w:rPr>
          <w:cs/>
        </w:rPr>
        <w:t>๐๒-๓๗๔๙๘๒๕</w:t>
      </w:r>
      <w:r w:rsidRPr="00CF1A25">
        <w:rPr>
          <w:cs/>
        </w:rPr>
        <w:t xml:space="preserve">  ในวันและเวลาราชการ</w:t>
      </w:r>
    </w:p>
    <w:sectPr w:rsidR="00AD3872" w:rsidRPr="00475B5E" w:rsidSect="00494F43">
      <w:headerReference w:type="even" r:id="rId24"/>
      <w:headerReference w:type="default" r:id="rId25"/>
      <w:footerReference w:type="default" r:id="rId26"/>
      <w:headerReference w:type="first" r:id="rId27"/>
      <w:pgSz w:w="11909" w:h="16834" w:code="9"/>
      <w:pgMar w:top="1298" w:right="1440" w:bottom="1009" w:left="1440" w:header="709" w:footer="709" w:gutter="0"/>
      <w:pgNumType w:fmt="thaiNumbers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DC" w:rsidRDefault="006367DC">
      <w:r>
        <w:separator/>
      </w:r>
    </w:p>
  </w:endnote>
  <w:endnote w:type="continuationSeparator" w:id="0">
    <w:p w:rsidR="006367DC" w:rsidRDefault="0063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Pr="00F640A6" w:rsidRDefault="00E35F00" w:rsidP="00F640A6">
    <w:pPr>
      <w:pStyle w:val="Footer"/>
      <w:rPr>
        <w:szCs w:val="24"/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Footer"/>
      <w:jc w:val="center"/>
    </w:pPr>
  </w:p>
  <w:p w:rsidR="00E35F00" w:rsidRDefault="00E35F00">
    <w:pPr>
      <w:pStyle w:val="Footer"/>
      <w:rPr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Footer"/>
      <w:rPr>
        <w: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0E163A0A" wp14:editId="05BD5705">
              <wp:simplePos x="0" y="0"/>
              <wp:positionH relativeFrom="column">
                <wp:posOffset>9052560</wp:posOffset>
              </wp:positionH>
              <wp:positionV relativeFrom="paragraph">
                <wp:posOffset>-446405</wp:posOffset>
              </wp:positionV>
              <wp:extent cx="548640" cy="365760"/>
              <wp:effectExtent l="3810" t="1270" r="0" b="4445"/>
              <wp:wrapNone/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F00" w:rsidRPr="00EE567D" w:rsidRDefault="00E35F00">
                          <w:pPr>
                            <w:rPr>
                              <w:rFonts w:ascii="Angsana New" w:hAnsi="Angsana New"/>
                              <w:sz w:val="28"/>
                            </w:rPr>
                          </w:pPr>
                          <w:r w:rsidRPr="00EE567D">
                            <w:rPr>
                              <w:rStyle w:val="PageNumber"/>
                              <w:rFonts w:ascii="Angsana New" w:hAnsi="Angsana New"/>
                              <w:sz w:val="28"/>
                            </w:rPr>
                            <w:fldChar w:fldCharType="begin"/>
                          </w:r>
                          <w:r w:rsidRPr="00EE567D">
                            <w:rPr>
                              <w:rStyle w:val="PageNumber"/>
                              <w:rFonts w:ascii="Angsana New" w:hAnsi="Angsana New"/>
                              <w:sz w:val="28"/>
                            </w:rPr>
                            <w:instrText xml:space="preserve"> PAGE </w:instrText>
                          </w:r>
                          <w:r w:rsidRPr="00EE567D">
                            <w:rPr>
                              <w:rStyle w:val="PageNumber"/>
                              <w:rFonts w:ascii="Angsana New" w:hAnsi="Angsana New"/>
                              <w:sz w:val="28"/>
                            </w:rPr>
                            <w:fldChar w:fldCharType="separate"/>
                          </w:r>
                          <w:r w:rsidR="00865922">
                            <w:rPr>
                              <w:rStyle w:val="PageNumber"/>
                              <w:rFonts w:ascii="Angsana New" w:hAnsi="Angsana New" w:cs="Angsana New"/>
                              <w:noProof/>
                              <w:sz w:val="28"/>
                              <w:cs/>
                            </w:rPr>
                            <w:t>๒๒</w:t>
                          </w:r>
                          <w:r w:rsidRPr="00EE567D">
                            <w:rPr>
                              <w:rStyle w:val="PageNumber"/>
                              <w:rFonts w:ascii="Angsana New" w:hAnsi="Angsana New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712.8pt;margin-top:-35.15pt;width:43.2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" o:allowincell="f" filled="f" stroked="f">
              <v:textbox style="layout-flow:vertical">
                <w:txbxContent>
                  <w:p w:rsidR="00E35F00" w:rsidRPr="00EE567D" w:rsidRDefault="00E35F00">
                    <w:pPr>
                      <w:rPr>
                        <w:rFonts w:ascii="Angsana New" w:hAnsi="Angsana New"/>
                        <w:sz w:val="28"/>
                      </w:rPr>
                    </w:pPr>
                    <w:r w:rsidRPr="00EE567D">
                      <w:rPr>
                        <w:rStyle w:val="PageNumber"/>
                        <w:rFonts w:ascii="Angsana New" w:hAnsi="Angsana New"/>
                        <w:sz w:val="28"/>
                      </w:rPr>
                      <w:fldChar w:fldCharType="begin"/>
                    </w:r>
                    <w:r w:rsidRPr="00EE567D">
                      <w:rPr>
                        <w:rStyle w:val="PageNumber"/>
                        <w:rFonts w:ascii="Angsana New" w:hAnsi="Angsana New"/>
                        <w:sz w:val="28"/>
                      </w:rPr>
                      <w:instrText xml:space="preserve"> PAGE </w:instrText>
                    </w:r>
                    <w:r w:rsidRPr="00EE567D">
                      <w:rPr>
                        <w:rStyle w:val="PageNumber"/>
                        <w:rFonts w:ascii="Angsana New" w:hAnsi="Angsana New"/>
                        <w:sz w:val="28"/>
                      </w:rPr>
                      <w:fldChar w:fldCharType="separate"/>
                    </w:r>
                    <w:r w:rsidR="00865922">
                      <w:rPr>
                        <w:rStyle w:val="PageNumber"/>
                        <w:rFonts w:ascii="Angsana New" w:hAnsi="Angsana New" w:cs="Angsana New"/>
                        <w:noProof/>
                        <w:sz w:val="28"/>
                        <w:cs/>
                      </w:rPr>
                      <w:t>๒๒</w:t>
                    </w:r>
                    <w:r w:rsidRPr="00EE567D">
                      <w:rPr>
                        <w:rStyle w:val="PageNumber"/>
                        <w:rFonts w:ascii="Angsana New" w:hAnsi="Angsana New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DC" w:rsidRDefault="006367DC">
      <w:r>
        <w:separator/>
      </w:r>
    </w:p>
  </w:footnote>
  <w:footnote w:type="continuationSeparator" w:id="0">
    <w:p w:rsidR="006367DC" w:rsidRDefault="00636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 w:rsidP="00E55E0F">
    <w:pPr>
      <w:pStyle w:val="Header"/>
      <w:framePr w:wrap="around" w:vAnchor="text" w:hAnchor="margin" w:xAlign="right" w:y="1"/>
      <w:rPr>
        <w:rStyle w:val="PageNumber"/>
      </w:rPr>
    </w:pPr>
    <w:r>
      <w:rPr>
        <w:rFonts w:cs="Angsana New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0" o:spid="_x0000_s2051" type="#_x0000_t136" style="position:absolute;margin-left:0;margin-top:0;width:314.25pt;height:39.75pt;rotation:315;z-index:-251651072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35F00" w:rsidRDefault="00E35F00" w:rsidP="007C3014">
    <w:pPr>
      <w:pStyle w:val="Header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2" o:spid="_x0000_s2063" type="#_x0000_t136" style="position:absolute;margin-left:0;margin-top:0;width:314.25pt;height:39.75pt;rotation:315;z-index:-251626496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  <w:tabs>
        <w:tab w:val="right" w:pos="14601"/>
      </w:tabs>
      <w:ind w:left="-567" w:right="360"/>
      <w:rPr>
        <w:rFonts w:ascii="Cordia New" w:cs="Cordia New"/>
        <w:szCs w:val="24"/>
      </w:rPr>
    </w:pPr>
    <w:r>
      <w:rPr>
        <w:rFonts w:ascii="Cordia New" w:cs="Cordia New" w:hint="cs"/>
        <w:noProof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C6C731" wp14:editId="5DD47D16">
              <wp:simplePos x="0" y="0"/>
              <wp:positionH relativeFrom="column">
                <wp:posOffset>-51435</wp:posOffset>
              </wp:positionH>
              <wp:positionV relativeFrom="paragraph">
                <wp:posOffset>-38735</wp:posOffset>
              </wp:positionV>
              <wp:extent cx="8474710" cy="228600"/>
              <wp:effectExtent l="0" t="0" r="21590" b="19050"/>
              <wp:wrapNone/>
              <wp:docPr id="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47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Default="00E35F00" w:rsidP="00A26BDD">
                          <w:r w:rsidRPr="007D4C75">
                            <w:rPr>
                              <w:sz w:val="24"/>
                              <w:szCs w:val="24"/>
                              <w:cs/>
                            </w:rPr>
                            <w:t xml:space="preserve">โครงการ </w:t>
                          </w:r>
                          <w:r w:rsidRPr="007D4C75">
                            <w:rPr>
                              <w:sz w:val="24"/>
                              <w:szCs w:val="24"/>
                            </w:rPr>
                            <w:t>Student Portal</w:t>
                          </w:r>
                          <w:r w:rsidRPr="007D4C75">
                            <w:rPr>
                              <w:szCs w:val="24"/>
                            </w:rPr>
                            <w:t xml:space="preserve"> </w:t>
                          </w:r>
                          <w:r w:rsidRPr="007D4C75">
                            <w:rPr>
                              <w:szCs w:val="24"/>
                              <w:cs/>
                            </w:rPr>
                            <w:t>ปีงบประมาณ ๒๕๕๘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8" type="#_x0000_t202" style="position:absolute;left:0;text-align:left;margin-left:-4.05pt;margin-top:-3.05pt;width:667.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sxLQIAAFg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">
              <v:textbox>
                <w:txbxContent>
                  <w:p w:rsidR="00E35F00" w:rsidRDefault="00E35F00" w:rsidP="00A26BDD">
                    <w:r w:rsidRPr="007D4C75">
                      <w:rPr>
                        <w:sz w:val="24"/>
                        <w:szCs w:val="24"/>
                        <w:cs/>
                      </w:rPr>
                      <w:t xml:space="preserve">โครงการ </w:t>
                    </w:r>
                    <w:r w:rsidRPr="007D4C75">
                      <w:rPr>
                        <w:sz w:val="24"/>
                        <w:szCs w:val="24"/>
                      </w:rPr>
                      <w:t>Student Portal</w:t>
                    </w:r>
                    <w:r w:rsidRPr="007D4C75">
                      <w:rPr>
                        <w:szCs w:val="24"/>
                      </w:rPr>
                      <w:t xml:space="preserve"> </w:t>
                    </w:r>
                    <w:r w:rsidRPr="007D4C75">
                      <w:rPr>
                        <w:szCs w:val="24"/>
                        <w:cs/>
                      </w:rPr>
                      <w:t>ปีงบประมาณ ๒๕๕๘</w:t>
                    </w:r>
                  </w:p>
                </w:txbxContent>
              </v:textbox>
            </v:shape>
          </w:pict>
        </mc:Fallback>
      </mc:AlternateContent>
    </w:r>
    <w:r>
      <w:rPr>
        <w:rFonts w:ascii="Cordia New" w:cs="Cordia New" w:hint="cs"/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B079" wp14:editId="29B1F8FC">
              <wp:simplePos x="0" y="0"/>
              <wp:positionH relativeFrom="column">
                <wp:posOffset>8435340</wp:posOffset>
              </wp:positionH>
              <wp:positionV relativeFrom="paragraph">
                <wp:posOffset>-67310</wp:posOffset>
              </wp:positionV>
              <wp:extent cx="800100" cy="228600"/>
              <wp:effectExtent l="0" t="0" r="19050" b="19050"/>
              <wp:wrapNone/>
              <wp:docPr id="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286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Pr="00E52804" w:rsidRDefault="00E35F00" w:rsidP="00A26BDD">
                          <w:pPr>
                            <w:ind w:left="140" w:hanging="140"/>
                            <w:jc w:val="center"/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</w:pPr>
                          <w:r w:rsidRPr="00E52804"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  <w:t xml:space="preserve">หน้าที่ 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instrText xml:space="preserve"> PAGE </w:instrTex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865922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noProof/>
                              <w:szCs w:val="24"/>
                              <w:cs/>
                            </w:rPr>
                            <w:t>๒๐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29" type="#_x0000_t202" style="position:absolute;left:0;text-align:left;margin-left:664.2pt;margin-top:-5.3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" fillcolor="black">
              <v:textbox>
                <w:txbxContent>
                  <w:p w:rsidR="00E35F00" w:rsidRPr="00E52804" w:rsidRDefault="00E35F00" w:rsidP="00A26BDD">
                    <w:pPr>
                      <w:ind w:left="140" w:hanging="140"/>
                      <w:jc w:val="center"/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</w:pPr>
                    <w:r w:rsidRPr="00E52804"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  <w:t xml:space="preserve">หน้าที่ 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begin"/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instrText xml:space="preserve"> PAGE </w:instrTex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separate"/>
                    </w:r>
                    <w:r w:rsidR="00865922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noProof/>
                        <w:szCs w:val="24"/>
                        <w:cs/>
                      </w:rPr>
                      <w:t>๒๐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cs="Angsana New"/>
        <w:noProof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3" o:spid="_x0000_s2064" type="#_x0000_t136" style="position:absolute;left:0;text-align:left;margin-left:0;margin-top:0;width:314.25pt;height:39.75pt;rotation:315;z-index:-251624448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  <w:p w:rsidR="00E35F00" w:rsidRDefault="00E35F00">
    <w:pPr>
      <w:pStyle w:val="Header"/>
      <w:tabs>
        <w:tab w:val="right" w:pos="8789"/>
      </w:tabs>
      <w:ind w:right="46"/>
      <w:jc w:val="right"/>
      <w:rPr>
        <w:rFonts w:ascii="Cordia New" w:cs="Cordia New"/>
        <w:b/>
        <w:bCs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1" o:spid="_x0000_s2062" type="#_x0000_t136" style="position:absolute;margin-left:0;margin-top:0;width:314.25pt;height:39.75pt;rotation:315;z-index:-251628544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5" o:spid="_x0000_s2066" type="#_x0000_t136" style="position:absolute;margin-left:0;margin-top:0;width:314.25pt;height:39.75pt;rotation:315;z-index:-251620352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  <w:tabs>
        <w:tab w:val="right" w:pos="14601"/>
      </w:tabs>
      <w:ind w:left="-567" w:right="360"/>
      <w:rPr>
        <w:rFonts w:ascii="Cordia New" w:cs="Cordia New"/>
        <w:szCs w:val="24"/>
      </w:rPr>
    </w:pPr>
    <w:r>
      <w:rPr>
        <w:rFonts w:ascii="Times New Roman" w:cs="Angsana New"/>
        <w:noProof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6" o:spid="_x0000_s2067" type="#_x0000_t136" style="position:absolute;left:0;text-align:left;margin-left:0;margin-top:0;width:314.25pt;height:39.75pt;rotation:315;z-index:-251618304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  <w:r>
      <w:rPr>
        <w:rFonts w:ascii="Cordia New" w:cs="Cordia New" w:hint="cs"/>
        <w:noProof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E174B" wp14:editId="32C09484">
              <wp:simplePos x="0" y="0"/>
              <wp:positionH relativeFrom="column">
                <wp:posOffset>5181600</wp:posOffset>
              </wp:positionH>
              <wp:positionV relativeFrom="paragraph">
                <wp:posOffset>-69215</wp:posOffset>
              </wp:positionV>
              <wp:extent cx="800100" cy="228600"/>
              <wp:effectExtent l="9525" t="6985" r="9525" b="12065"/>
              <wp:wrapNone/>
              <wp:docPr id="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286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Pr="00E52804" w:rsidRDefault="00E35F00" w:rsidP="004304BB">
                          <w:pPr>
                            <w:ind w:left="140" w:hanging="140"/>
                            <w:jc w:val="center"/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</w:pPr>
                          <w:r w:rsidRPr="00E52804"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  <w:t xml:space="preserve">หน้าที่ 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instrText xml:space="preserve"> PAGE </w:instrTex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865922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noProof/>
                              <w:szCs w:val="24"/>
                              <w:cs/>
                            </w:rPr>
                            <w:t>๒๒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left:0;text-align:left;margin-left:408pt;margin-top:-5.45pt;width:6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" fillcolor="black">
              <v:textbox>
                <w:txbxContent>
                  <w:p w:rsidR="00E35F00" w:rsidRPr="00E52804" w:rsidRDefault="00E35F00" w:rsidP="004304BB">
                    <w:pPr>
                      <w:ind w:left="140" w:hanging="140"/>
                      <w:jc w:val="center"/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</w:pPr>
                    <w:r w:rsidRPr="00E52804"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  <w:t xml:space="preserve">หน้าที่ 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begin"/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instrText xml:space="preserve"> PAGE </w:instrTex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separate"/>
                    </w:r>
                    <w:r w:rsidR="00865922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noProof/>
                        <w:szCs w:val="24"/>
                        <w:cs/>
                      </w:rPr>
                      <w:t>๒๒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ordia New" w:cs="Cordia New" w:hint="cs"/>
        <w:noProof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0E5C5A" wp14:editId="3EF9BEB7">
              <wp:simplePos x="0" y="0"/>
              <wp:positionH relativeFrom="column">
                <wp:posOffset>-78105</wp:posOffset>
              </wp:positionH>
              <wp:positionV relativeFrom="paragraph">
                <wp:posOffset>-69215</wp:posOffset>
              </wp:positionV>
              <wp:extent cx="5257800" cy="228600"/>
              <wp:effectExtent l="7620" t="6985" r="11430" b="12065"/>
              <wp:wrapNone/>
              <wp:docPr id="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Default="00E35F00" w:rsidP="004304BB">
                          <w:r w:rsidRPr="007D4C75">
                            <w:rPr>
                              <w:sz w:val="24"/>
                              <w:szCs w:val="24"/>
                              <w:cs/>
                            </w:rPr>
                            <w:t>โ</w:t>
                          </w:r>
                          <w:r>
                            <w:rPr>
                              <w:sz w:val="24"/>
                              <w:szCs w:val="24"/>
                              <w:cs/>
                            </w:rPr>
                            <w:t>ครงกา</w:t>
                          </w:r>
                          <w:r>
                            <w:rPr>
                              <w:rFonts w:hint="cs"/>
                              <w:sz w:val="24"/>
                              <w:szCs w:val="24"/>
                              <w:cs/>
                            </w:rPr>
                            <w:t>ร</w:t>
                          </w:r>
                          <w:r w:rsidRPr="007D4C75">
                            <w:rPr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7D4C75">
                            <w:rPr>
                              <w:sz w:val="24"/>
                              <w:szCs w:val="24"/>
                            </w:rPr>
                            <w:t>Student Portal</w:t>
                          </w:r>
                          <w:r w:rsidRPr="007D4C75">
                            <w:rPr>
                              <w:szCs w:val="24"/>
                            </w:rPr>
                            <w:t xml:space="preserve"> </w:t>
                          </w:r>
                          <w:r w:rsidRPr="007D4C75">
                            <w:rPr>
                              <w:szCs w:val="24"/>
                              <w:cs/>
                            </w:rPr>
                            <w:t>ปีงบประมาณ ๒๕๕๘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31" type="#_x0000_t202" style="position:absolute;left:0;text-align:left;margin-left:-6.15pt;margin-top:-5.45pt;width:41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">
              <v:textbox>
                <w:txbxContent>
                  <w:p w:rsidR="006408EF" w:rsidRDefault="006408EF" w:rsidP="004304BB">
                    <w:r w:rsidRPr="007D4C75">
                      <w:rPr>
                        <w:sz w:val="24"/>
                        <w:szCs w:val="24"/>
                        <w:cs/>
                      </w:rPr>
                      <w:t>โ</w:t>
                    </w:r>
                    <w:r>
                      <w:rPr>
                        <w:sz w:val="24"/>
                        <w:szCs w:val="24"/>
                        <w:cs/>
                      </w:rPr>
                      <w:t>ครงกา</w:t>
                    </w:r>
                    <w:r>
                      <w:rPr>
                        <w:rFonts w:hint="cs"/>
                        <w:sz w:val="24"/>
                        <w:szCs w:val="24"/>
                        <w:cs/>
                      </w:rPr>
                      <w:t>ร</w:t>
                    </w:r>
                    <w:r w:rsidRPr="007D4C75">
                      <w:rPr>
                        <w:sz w:val="24"/>
                        <w:szCs w:val="24"/>
                        <w:cs/>
                      </w:rPr>
                      <w:t xml:space="preserve"> </w:t>
                    </w:r>
                    <w:r w:rsidRPr="007D4C75">
                      <w:rPr>
                        <w:sz w:val="24"/>
                        <w:szCs w:val="24"/>
                      </w:rPr>
                      <w:t>Student Portal</w:t>
                    </w:r>
                    <w:r w:rsidRPr="007D4C75">
                      <w:rPr>
                        <w:szCs w:val="24"/>
                      </w:rPr>
                      <w:t xml:space="preserve"> </w:t>
                    </w:r>
                    <w:r w:rsidRPr="007D4C75">
                      <w:rPr>
                        <w:szCs w:val="24"/>
                        <w:cs/>
                      </w:rPr>
                      <w:t>ปีงบประมาณ ๒๕๕๘</w:t>
                    </w:r>
                  </w:p>
                </w:txbxContent>
              </v:textbox>
            </v:shape>
          </w:pict>
        </mc:Fallback>
      </mc:AlternateContent>
    </w:r>
  </w:p>
  <w:p w:rsidR="00E35F00" w:rsidRDefault="00E35F00">
    <w:pPr>
      <w:pStyle w:val="Header"/>
      <w:tabs>
        <w:tab w:val="right" w:pos="8789"/>
      </w:tabs>
      <w:ind w:right="46"/>
      <w:jc w:val="right"/>
      <w:rPr>
        <w:rFonts w:ascii="Cordia New" w:cs="Cordia New"/>
        <w:b/>
        <w:bCs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4" o:spid="_x0000_s2065" type="#_x0000_t136" style="position:absolute;margin-left:0;margin-top:0;width:314.25pt;height:39.75pt;rotation:315;z-index:-251622400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Pr="00F17558" w:rsidRDefault="00E35F00" w:rsidP="00F17558">
    <w:pPr>
      <w:pStyle w:val="Header"/>
      <w:ind w:right="360"/>
      <w:jc w:val="right"/>
      <w:rPr>
        <w:b/>
        <w:bCs/>
        <w:cs/>
      </w:rPr>
    </w:pPr>
    <w:r>
      <w:rPr>
        <w:b/>
        <w:bCs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1" o:spid="_x0000_s2052" type="#_x0000_t136" style="position:absolute;left:0;text-align:left;margin-left:0;margin-top:0;width:314.25pt;height:39.75pt;rotation:315;z-index:-251649024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  <w:r w:rsidRPr="00F17558">
      <w:rPr>
        <w:rFonts w:hint="cs"/>
        <w:b/>
        <w:bCs/>
        <w:cs/>
      </w:rPr>
      <w:t>สิ่งที่ส่งมาด้วย 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09" o:spid="_x0000_s2050" type="#_x0000_t136" style="position:absolute;margin-left:0;margin-top:0;width:314.25pt;height:39.75pt;rotation:315;z-index:-251653120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6" o:spid="_x0000_s2057" type="#_x0000_t136" style="position:absolute;margin-left:0;margin-top:0;width:314.25pt;height:39.75pt;rotation:315;z-index:-251638784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 w:rsidP="00F473DD">
    <w:pPr>
      <w:pStyle w:val="Header"/>
      <w:ind w:right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7" o:spid="_x0000_s2058" type="#_x0000_t136" style="position:absolute;margin-left:0;margin-top:0;width:314.25pt;height:39.75pt;rotation:315;z-index:-251636736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63AAE8" wp14:editId="78A04F7C">
              <wp:simplePos x="0" y="0"/>
              <wp:positionH relativeFrom="column">
                <wp:posOffset>5184936</wp:posOffset>
              </wp:positionH>
              <wp:positionV relativeFrom="paragraph">
                <wp:posOffset>6985</wp:posOffset>
              </wp:positionV>
              <wp:extent cx="800100" cy="272415"/>
              <wp:effectExtent l="0" t="0" r="19050" b="13335"/>
              <wp:wrapNone/>
              <wp:docPr id="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72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Pr="00E52804" w:rsidRDefault="00E35F00" w:rsidP="002F346D">
                          <w:pPr>
                            <w:ind w:left="140" w:hanging="140"/>
                            <w:jc w:val="center"/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</w:pPr>
                          <w:r w:rsidRPr="00E52804">
                            <w:rPr>
                              <w:rFonts w:ascii="Browallia New" w:hAnsi="Browallia New" w:cs="Browallia New"/>
                              <w:b/>
                              <w:bCs/>
                              <w:szCs w:val="24"/>
                              <w:cs/>
                            </w:rPr>
                            <w:t xml:space="preserve">หน้าที่ 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instrText xml:space="preserve"> PAGE </w:instrTex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865922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noProof/>
                              <w:szCs w:val="24"/>
                              <w:cs/>
                            </w:rPr>
                            <w:t>๑๘</w:t>
                          </w:r>
                          <w:r w:rsidRPr="00E52804">
                            <w:rPr>
                              <w:rStyle w:val="PageNumber"/>
                              <w:rFonts w:ascii="Browallia New" w:hAnsi="Browallia New" w:cs="Browallia New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margin-left:408.25pt;margin-top:.55pt;width:63pt;height:2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" fillcolor="black">
              <v:textbox>
                <w:txbxContent>
                  <w:p w:rsidR="00E35F00" w:rsidRPr="00E52804" w:rsidRDefault="00E35F00" w:rsidP="002F346D">
                    <w:pPr>
                      <w:ind w:left="140" w:hanging="140"/>
                      <w:jc w:val="center"/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</w:pPr>
                    <w:r w:rsidRPr="00E52804">
                      <w:rPr>
                        <w:rFonts w:ascii="Browallia New" w:hAnsi="Browallia New" w:cs="Browallia New"/>
                        <w:b/>
                        <w:bCs/>
                        <w:szCs w:val="24"/>
                        <w:cs/>
                      </w:rPr>
                      <w:t xml:space="preserve">หน้าที่ 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begin"/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instrText xml:space="preserve"> PAGE </w:instrTex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separate"/>
                    </w:r>
                    <w:r w:rsidR="00865922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noProof/>
                        <w:szCs w:val="24"/>
                        <w:cs/>
                      </w:rPr>
                      <w:t>๑๘</w:t>
                    </w:r>
                    <w:r w:rsidRPr="00E52804">
                      <w:rPr>
                        <w:rStyle w:val="PageNumber"/>
                        <w:rFonts w:ascii="Browallia New" w:hAnsi="Browallia New" w:cs="Browallia New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1633A5" wp14:editId="23C8147D">
              <wp:simplePos x="0" y="0"/>
              <wp:positionH relativeFrom="column">
                <wp:posOffset>-75726</wp:posOffset>
              </wp:positionH>
              <wp:positionV relativeFrom="paragraph">
                <wp:posOffset>6350</wp:posOffset>
              </wp:positionV>
              <wp:extent cx="5257800" cy="272415"/>
              <wp:effectExtent l="0" t="0" r="19050" b="13335"/>
              <wp:wrapNone/>
              <wp:docPr id="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272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5F00" w:rsidRPr="007D4C75" w:rsidRDefault="00E35F00" w:rsidP="007D4C75">
                          <w:pPr>
                            <w:rPr>
                              <w:sz w:val="24"/>
                              <w:szCs w:val="24"/>
                              <w:cs/>
                            </w:rPr>
                          </w:pPr>
                          <w:r w:rsidRPr="007D4C75">
                            <w:rPr>
                              <w:sz w:val="24"/>
                              <w:szCs w:val="24"/>
                              <w:cs/>
                            </w:rPr>
                            <w:t>โ</w:t>
                          </w:r>
                          <w:r>
                            <w:rPr>
                              <w:sz w:val="24"/>
                              <w:szCs w:val="24"/>
                              <w:cs/>
                            </w:rPr>
                            <w:t>ครงการ</w:t>
                          </w:r>
                          <w:r w:rsidRPr="007D4C75">
                            <w:rPr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7D4C75">
                            <w:rPr>
                              <w:sz w:val="24"/>
                              <w:szCs w:val="24"/>
                            </w:rPr>
                            <w:t>Student Portal</w:t>
                          </w:r>
                          <w:r w:rsidRPr="007D4C75">
                            <w:rPr>
                              <w:szCs w:val="24"/>
                            </w:rPr>
                            <w:t xml:space="preserve"> </w:t>
                          </w:r>
                          <w:r w:rsidRPr="007D4C75">
                            <w:rPr>
                              <w:szCs w:val="24"/>
                              <w:cs/>
                            </w:rPr>
                            <w:t>ปีงบประมาณ ๒๕๕๘</w:t>
                          </w:r>
                        </w:p>
                        <w:p w:rsidR="00E35F00" w:rsidRDefault="00E35F00" w:rsidP="007C301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27" type="#_x0000_t202" style="position:absolute;margin-left:-5.95pt;margin-top:.5pt;width:414pt;height:21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">
              <v:textbox>
                <w:txbxContent>
                  <w:p w:rsidR="00E35F00" w:rsidRPr="007D4C75" w:rsidRDefault="00E35F00" w:rsidP="007D4C75">
                    <w:pPr>
                      <w:rPr>
                        <w:sz w:val="24"/>
                        <w:szCs w:val="24"/>
                        <w:cs/>
                      </w:rPr>
                    </w:pPr>
                    <w:r w:rsidRPr="007D4C75">
                      <w:rPr>
                        <w:sz w:val="24"/>
                        <w:szCs w:val="24"/>
                        <w:cs/>
                      </w:rPr>
                      <w:t>โ</w:t>
                    </w:r>
                    <w:r>
                      <w:rPr>
                        <w:sz w:val="24"/>
                        <w:szCs w:val="24"/>
                        <w:cs/>
                      </w:rPr>
                      <w:t>ครงการ</w:t>
                    </w:r>
                    <w:r w:rsidRPr="007D4C75">
                      <w:rPr>
                        <w:sz w:val="24"/>
                        <w:szCs w:val="24"/>
                        <w:cs/>
                      </w:rPr>
                      <w:t xml:space="preserve"> </w:t>
                    </w:r>
                    <w:r w:rsidRPr="007D4C75">
                      <w:rPr>
                        <w:sz w:val="24"/>
                        <w:szCs w:val="24"/>
                      </w:rPr>
                      <w:t>Student Portal</w:t>
                    </w:r>
                    <w:r w:rsidRPr="007D4C75">
                      <w:rPr>
                        <w:szCs w:val="24"/>
                      </w:rPr>
                      <w:t xml:space="preserve"> </w:t>
                    </w:r>
                    <w:r w:rsidRPr="007D4C75">
                      <w:rPr>
                        <w:szCs w:val="24"/>
                        <w:cs/>
                      </w:rPr>
                      <w:t>ปีงบประมาณ ๒๕๕๘</w:t>
                    </w:r>
                  </w:p>
                  <w:p w:rsidR="00E35F00" w:rsidRDefault="00E35F00" w:rsidP="007C3014"/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5" o:spid="_x0000_s2056" type="#_x0000_t136" style="position:absolute;margin-left:0;margin-top:0;width:314.25pt;height:39.75pt;rotation:315;z-index:-251640832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9" o:spid="_x0000_s2060" type="#_x0000_t136" style="position:absolute;margin-left:0;margin-top:0;width:314.25pt;height:39.75pt;rotation:315;z-index:-251632640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20" o:spid="_x0000_s2061" type="#_x0000_t136" style="position:absolute;margin-left:0;margin-top:0;width:314.25pt;height:39.75pt;rotation:315;z-index:-251630592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00" w:rsidRDefault="00E35F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198118" o:spid="_x0000_s2059" type="#_x0000_t136" style="position:absolute;margin-left:0;margin-top:0;width:314.25pt;height:39.75pt;rotation:315;z-index:-251634688;mso-position-horizontal:center;mso-position-horizontal-relative:margin;mso-position-vertical:center;mso-position-vertical-relative:margin" o:allowincell="f" fillcolor="silver" stroked="f">
          <v:textpath style="font-family:&quot;TH SarabunPSK&quot;" string="สถาบันบัณฑิตพัฒนบริหารศาสตร์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1F9"/>
    <w:multiLevelType w:val="hybridMultilevel"/>
    <w:tmpl w:val="021A1312"/>
    <w:lvl w:ilvl="0" w:tplc="16F61E8A">
      <w:start w:val="1"/>
      <w:numFmt w:val="thaiNumbers"/>
      <w:lvlText w:val="(๑๘.%1)"/>
      <w:lvlJc w:val="left"/>
      <w:pPr>
        <w:ind w:left="36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7BA0"/>
    <w:multiLevelType w:val="hybridMultilevel"/>
    <w:tmpl w:val="F36AEF3E"/>
    <w:lvl w:ilvl="0" w:tplc="428AFC20">
      <w:start w:val="1"/>
      <w:numFmt w:val="thaiNumbers"/>
      <w:lvlText w:val="(๗.%1)"/>
      <w:lvlJc w:val="left"/>
      <w:pPr>
        <w:ind w:left="36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51E5B"/>
    <w:multiLevelType w:val="hybridMultilevel"/>
    <w:tmpl w:val="61FEC0FE"/>
    <w:lvl w:ilvl="0" w:tplc="A514741E">
      <w:start w:val="1"/>
      <w:numFmt w:val="thaiNumbers"/>
      <w:lvlText w:val="(%1)"/>
      <w:lvlJc w:val="left"/>
      <w:pPr>
        <w:ind w:left="16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57AE"/>
    <w:multiLevelType w:val="hybridMultilevel"/>
    <w:tmpl w:val="E70EC8A6"/>
    <w:lvl w:ilvl="0" w:tplc="30C41A2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F67C2"/>
    <w:multiLevelType w:val="hybridMultilevel"/>
    <w:tmpl w:val="7872229C"/>
    <w:lvl w:ilvl="0" w:tplc="CEDC7D30">
      <w:start w:val="1"/>
      <w:numFmt w:val="thaiNumbers"/>
      <w:lvlText w:val="(%1)"/>
      <w:lvlJc w:val="left"/>
      <w:pPr>
        <w:ind w:left="21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73616C9"/>
    <w:multiLevelType w:val="multilevel"/>
    <w:tmpl w:val="6AD0188C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๓.%2."/>
      <w:lvlJc w:val="left"/>
      <w:pPr>
        <w:ind w:left="964" w:hanging="510"/>
      </w:pPr>
      <w:rPr>
        <w:rFonts w:hint="default"/>
        <w:b w:val="0"/>
        <w:bCs w:val="0"/>
        <w:color w:val="auto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A9C1BFE"/>
    <w:multiLevelType w:val="hybridMultilevel"/>
    <w:tmpl w:val="4D62149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1D8E7BEE"/>
    <w:multiLevelType w:val="hybridMultilevel"/>
    <w:tmpl w:val="5BBEF06C"/>
    <w:lvl w:ilvl="0" w:tplc="0B6813BC">
      <w:start w:val="1"/>
      <w:numFmt w:val="thaiNumbers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858CD"/>
    <w:multiLevelType w:val="hybridMultilevel"/>
    <w:tmpl w:val="DF2AF4BA"/>
    <w:lvl w:ilvl="0" w:tplc="B622AF5C">
      <w:start w:val="1"/>
      <w:numFmt w:val="thaiNumbers"/>
      <w:lvlText w:val="(๘.%1)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223760CB"/>
    <w:multiLevelType w:val="hybridMultilevel"/>
    <w:tmpl w:val="1ED41AAC"/>
    <w:lvl w:ilvl="0" w:tplc="174ADEDC">
      <w:start w:val="1"/>
      <w:numFmt w:val="thaiNumbers"/>
      <w:lvlText w:val="(๙.%1)"/>
      <w:lvlJc w:val="left"/>
      <w:pPr>
        <w:ind w:left="36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268D9"/>
    <w:multiLevelType w:val="multilevel"/>
    <w:tmpl w:val="53A65C32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2F2A1888"/>
    <w:multiLevelType w:val="multilevel"/>
    <w:tmpl w:val="411C1E78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</w:rPr>
    </w:lvl>
    <w:lvl w:ilvl="3">
      <w:start w:val="1"/>
      <w:numFmt w:val="thaiNumbers"/>
      <w:lvlText w:val="(%4)"/>
      <w:lvlJc w:val="left"/>
      <w:pPr>
        <w:ind w:left="2665" w:hanging="680"/>
      </w:pPr>
      <w:rPr>
        <w:rFonts w:hint="default"/>
        <w:b w:val="0"/>
        <w:bCs w:val="0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2F8C4CCE"/>
    <w:multiLevelType w:val="hybridMultilevel"/>
    <w:tmpl w:val="1AF6C3BE"/>
    <w:lvl w:ilvl="0" w:tplc="1340DE4E">
      <w:start w:val="1"/>
      <w:numFmt w:val="thaiNumbers"/>
      <w:lvlText w:val="(๒๐.%1)"/>
      <w:lvlJc w:val="left"/>
      <w:pPr>
        <w:ind w:left="36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15586"/>
    <w:multiLevelType w:val="hybridMultilevel"/>
    <w:tmpl w:val="61C4F6E2"/>
    <w:lvl w:ilvl="0" w:tplc="D040B78E">
      <w:start w:val="1"/>
      <w:numFmt w:val="thaiNumbers"/>
      <w:lvlText w:val="(๑๑.%1)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560D5"/>
    <w:multiLevelType w:val="multilevel"/>
    <w:tmpl w:val="54F81004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3522085D"/>
    <w:multiLevelType w:val="multilevel"/>
    <w:tmpl w:val="BDC6D01C"/>
    <w:lvl w:ilvl="0">
      <w:start w:val="1"/>
      <w:numFmt w:val="decimal"/>
      <w:lvlText w:val="%1."/>
      <w:lvlJc w:val="left"/>
      <w:pPr>
        <w:tabs>
          <w:tab w:val="num" w:pos="846"/>
        </w:tabs>
        <w:ind w:left="880" w:hanging="454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pStyle w:val="11"/>
      <w:lvlText w:val="%1.%2"/>
      <w:lvlJc w:val="left"/>
      <w:pPr>
        <w:tabs>
          <w:tab w:val="num" w:pos="1470"/>
        </w:tabs>
        <w:ind w:left="426" w:firstLine="624"/>
      </w:pPr>
      <w:rPr>
        <w:rFonts w:hint="default"/>
        <w:b w:val="0"/>
      </w:rPr>
    </w:lvl>
    <w:lvl w:ilvl="2">
      <w:start w:val="1"/>
      <w:numFmt w:val="decimal"/>
      <w:pStyle w:val="111"/>
      <w:lvlText w:val="%1.%2.%3"/>
      <w:lvlJc w:val="left"/>
      <w:pPr>
        <w:tabs>
          <w:tab w:val="num" w:pos="2297"/>
        </w:tabs>
        <w:ind w:left="426" w:firstLine="1134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48"/>
        </w:tabs>
        <w:ind w:left="426" w:firstLine="1872"/>
      </w:pPr>
      <w:rPr>
        <w:rFonts w:hint="default"/>
        <w:b w:val="0"/>
        <w:lang w:bidi="th-TH"/>
      </w:rPr>
    </w:lvl>
    <w:lvl w:ilvl="4">
      <w:start w:val="1"/>
      <w:numFmt w:val="decimal"/>
      <w:pStyle w:val="a"/>
      <w:lvlText w:val="9.3.3.6.%5."/>
      <w:lvlJc w:val="left"/>
      <w:pPr>
        <w:tabs>
          <w:tab w:val="num" w:pos="3342"/>
        </w:tabs>
        <w:ind w:left="426" w:firstLine="2722"/>
      </w:pPr>
      <w:rPr>
        <w:rFonts w:hint="default"/>
        <w:b w:val="0"/>
        <w:color w:val="auto"/>
      </w:rPr>
    </w:lvl>
    <w:lvl w:ilvl="5">
      <w:start w:val="1"/>
      <w:numFmt w:val="bullet"/>
      <w:lvlText w:val="-"/>
      <w:lvlJc w:val="left"/>
      <w:pPr>
        <w:tabs>
          <w:tab w:val="num" w:pos="3966"/>
        </w:tabs>
        <w:ind w:left="4000" w:hanging="454"/>
      </w:pPr>
      <w:rPr>
        <w:rFonts w:ascii="Browallia New" w:hAnsi="Browallia New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590"/>
        </w:tabs>
        <w:ind w:left="4624" w:hanging="454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214"/>
        </w:tabs>
        <w:ind w:left="5248" w:hanging="454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5838"/>
        </w:tabs>
        <w:ind w:left="5872" w:hanging="454"/>
      </w:pPr>
      <w:rPr>
        <w:rFonts w:hint="default"/>
        <w:b w:val="0"/>
      </w:rPr>
    </w:lvl>
  </w:abstractNum>
  <w:abstractNum w:abstractNumId="16">
    <w:nsid w:val="409F569A"/>
    <w:multiLevelType w:val="multilevel"/>
    <w:tmpl w:val="28D28148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42DD484C"/>
    <w:multiLevelType w:val="hybridMultilevel"/>
    <w:tmpl w:val="8F38F408"/>
    <w:lvl w:ilvl="0" w:tplc="D9123132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38C66B58">
      <w:start w:val="1"/>
      <w:numFmt w:val="thaiNumbers"/>
      <w:lvlText w:val="๑.%2)"/>
      <w:lvlJc w:val="left"/>
      <w:pPr>
        <w:ind w:left="3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4475715D"/>
    <w:multiLevelType w:val="multilevel"/>
    <w:tmpl w:val="FDBC9898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</w:rPr>
    </w:lvl>
    <w:lvl w:ilvl="3">
      <w:start w:val="1"/>
      <w:numFmt w:val="thaiNumbers"/>
      <w:lvlText w:val="(%4)"/>
      <w:lvlJc w:val="left"/>
      <w:pPr>
        <w:ind w:left="2665" w:hanging="680"/>
      </w:pPr>
      <w:rPr>
        <w:rFonts w:hint="default"/>
        <w:b w:val="0"/>
        <w:bCs w:val="0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4A2667B0"/>
    <w:multiLevelType w:val="multilevel"/>
    <w:tmpl w:val="F95A8EAC"/>
    <w:lvl w:ilvl="0">
      <w:start w:val="1"/>
      <w:numFmt w:val="thaiNumbers"/>
      <w:pStyle w:val="NIDAHeader1"/>
      <w:lvlText w:val="%1."/>
      <w:lvlJc w:val="left"/>
      <w:pPr>
        <w:ind w:left="2062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ascii="TH SarabunPSK" w:hAnsi="TH SarabunPSK" w:cs="TH SarabunPSK"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>
    <w:nsid w:val="4A6703A6"/>
    <w:multiLevelType w:val="multilevel"/>
    <w:tmpl w:val="A8F42916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</w:rPr>
    </w:lvl>
    <w:lvl w:ilvl="3">
      <w:start w:val="1"/>
      <w:numFmt w:val="thaiNumbers"/>
      <w:lvlText w:val="(%4)"/>
      <w:lvlJc w:val="left"/>
      <w:pPr>
        <w:ind w:left="2665" w:hanging="680"/>
      </w:pPr>
      <w:rPr>
        <w:rFonts w:ascii="TH SarabunPSK" w:hAnsi="TH SarabunPSK" w:cs="TH SarabunPSK" w:hint="default"/>
        <w:b w:val="0"/>
        <w:bCs w:val="0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>
    <w:nsid w:val="52BE08AF"/>
    <w:multiLevelType w:val="multilevel"/>
    <w:tmpl w:val="DCBCA922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</w:rPr>
    </w:lvl>
    <w:lvl w:ilvl="3">
      <w:start w:val="1"/>
      <w:numFmt w:val="thaiNumbers"/>
      <w:lvlText w:val="(%4)"/>
      <w:lvlJc w:val="left"/>
      <w:pPr>
        <w:ind w:left="2665" w:hanging="680"/>
      </w:pPr>
      <w:rPr>
        <w:rFonts w:hint="default"/>
        <w:b w:val="0"/>
        <w:bCs w:val="0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58865234"/>
    <w:multiLevelType w:val="hybridMultilevel"/>
    <w:tmpl w:val="148C82E4"/>
    <w:lvl w:ilvl="0" w:tplc="1BFAB3F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70986"/>
    <w:multiLevelType w:val="hybridMultilevel"/>
    <w:tmpl w:val="8F9268EA"/>
    <w:lvl w:ilvl="0" w:tplc="5AFCD09A">
      <w:start w:val="1"/>
      <w:numFmt w:val="thaiLetters"/>
      <w:lvlText w:val="%1."/>
      <w:lvlJc w:val="left"/>
      <w:pPr>
        <w:ind w:left="1174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4">
    <w:nsid w:val="5C0D3028"/>
    <w:multiLevelType w:val="hybridMultilevel"/>
    <w:tmpl w:val="4038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273D2A"/>
    <w:multiLevelType w:val="multilevel"/>
    <w:tmpl w:val="FDD0B87E"/>
    <w:lvl w:ilvl="0">
      <w:start w:val="1"/>
      <w:numFmt w:val="thaiNumbers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C53817"/>
    <w:multiLevelType w:val="hybridMultilevel"/>
    <w:tmpl w:val="01B0370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>
    <w:nsid w:val="68303CC8"/>
    <w:multiLevelType w:val="multilevel"/>
    <w:tmpl w:val="10F4BE02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  <w:color w:val="auto"/>
      </w:rPr>
    </w:lvl>
    <w:lvl w:ilvl="3">
      <w:start w:val="1"/>
      <w:numFmt w:val="thaiNumbers"/>
      <w:lvlText w:val="%3.%4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>
    <w:nsid w:val="6AA63114"/>
    <w:multiLevelType w:val="hybridMultilevel"/>
    <w:tmpl w:val="9004727C"/>
    <w:lvl w:ilvl="0" w:tplc="2CD89EEE">
      <w:start w:val="1"/>
      <w:numFmt w:val="thaiNumbers"/>
      <w:lvlText w:val="(๑๒.%1)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05574"/>
    <w:multiLevelType w:val="hybridMultilevel"/>
    <w:tmpl w:val="87BCBEEA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95CAD1A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color w:val="000000" w:themeColor="text1"/>
      </w:rPr>
    </w:lvl>
    <w:lvl w:ilvl="2" w:tplc="D9BEF706">
      <w:start w:val="1"/>
      <w:numFmt w:val="bullet"/>
      <w:lvlText w:val="-"/>
      <w:lvlJc w:val="left"/>
      <w:pPr>
        <w:tabs>
          <w:tab w:val="num" w:pos="2790"/>
        </w:tabs>
        <w:ind w:left="2790" w:hanging="180"/>
      </w:pPr>
      <w:rPr>
        <w:rFonts w:ascii="Angsana New" w:hAnsi="Angsana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0">
    <w:nsid w:val="746927E7"/>
    <w:multiLevelType w:val="hybridMultilevel"/>
    <w:tmpl w:val="FBE8A082"/>
    <w:lvl w:ilvl="0" w:tplc="0B6813BC">
      <w:start w:val="1"/>
      <w:numFmt w:val="thaiNumbers"/>
      <w:lvlText w:val="(%1)"/>
      <w:lvlJc w:val="left"/>
      <w:pPr>
        <w:ind w:left="16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1">
    <w:nsid w:val="760D2F4B"/>
    <w:multiLevelType w:val="hybridMultilevel"/>
    <w:tmpl w:val="0D221574"/>
    <w:lvl w:ilvl="0" w:tplc="FC782078">
      <w:start w:val="1"/>
      <w:numFmt w:val="thaiNumbers"/>
      <w:lvlText w:val="(๘.%1)"/>
      <w:lvlJc w:val="left"/>
      <w:pPr>
        <w:ind w:left="36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7682B"/>
    <w:multiLevelType w:val="hybridMultilevel"/>
    <w:tmpl w:val="1650725E"/>
    <w:lvl w:ilvl="0" w:tplc="D9123132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FBAEE9E2">
      <w:start w:val="1"/>
      <w:numFmt w:val="thaiNumbers"/>
      <w:lvlText w:val="(%2)"/>
      <w:lvlJc w:val="left"/>
      <w:pPr>
        <w:ind w:left="1440" w:hanging="360"/>
      </w:pPr>
      <w:rPr>
        <w:rFonts w:hint="default"/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27C5F"/>
    <w:multiLevelType w:val="multilevel"/>
    <w:tmpl w:val="AFA61C58"/>
    <w:lvl w:ilvl="0">
      <w:start w:val="1"/>
      <w:numFmt w:val="thaiNumbers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thaiNumbers"/>
      <w:lvlText w:val="%1.%2."/>
      <w:lvlJc w:val="left"/>
      <w:pPr>
        <w:ind w:left="964" w:hanging="510"/>
      </w:pPr>
      <w:rPr>
        <w:rFonts w:hint="default"/>
        <w:b w:val="0"/>
        <w:bCs w:val="0"/>
      </w:rPr>
    </w:lvl>
    <w:lvl w:ilvl="2">
      <w:start w:val="1"/>
      <w:numFmt w:val="thaiNumbers"/>
      <w:lvlText w:val="(%3)"/>
      <w:lvlJc w:val="left"/>
      <w:pPr>
        <w:ind w:left="1814" w:hanging="623"/>
      </w:pPr>
      <w:rPr>
        <w:rFonts w:hint="default"/>
        <w:b w:val="0"/>
        <w:bCs w:val="0"/>
      </w:rPr>
    </w:lvl>
    <w:lvl w:ilvl="3">
      <w:start w:val="1"/>
      <w:numFmt w:val="thaiNumbers"/>
      <w:lvlText w:val="(%4)"/>
      <w:lvlJc w:val="left"/>
      <w:pPr>
        <w:ind w:left="2665" w:hanging="680"/>
      </w:pPr>
      <w:rPr>
        <w:rFonts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33"/>
  </w:num>
  <w:num w:numId="5">
    <w:abstractNumId w:val="3"/>
  </w:num>
  <w:num w:numId="6">
    <w:abstractNumId w:val="24"/>
  </w:num>
  <w:num w:numId="7">
    <w:abstractNumId w:val="22"/>
  </w:num>
  <w:num w:numId="8">
    <w:abstractNumId w:val="21"/>
  </w:num>
  <w:num w:numId="9">
    <w:abstractNumId w:val="29"/>
  </w:num>
  <w:num w:numId="10">
    <w:abstractNumId w:val="26"/>
  </w:num>
  <w:num w:numId="11">
    <w:abstractNumId w:val="17"/>
  </w:num>
  <w:num w:numId="12">
    <w:abstractNumId w:val="16"/>
  </w:num>
  <w:num w:numId="13">
    <w:abstractNumId w:val="14"/>
  </w:num>
  <w:num w:numId="14">
    <w:abstractNumId w:val="27"/>
  </w:num>
  <w:num w:numId="15">
    <w:abstractNumId w:val="10"/>
  </w:num>
  <w:num w:numId="16">
    <w:abstractNumId w:val="11"/>
  </w:num>
  <w:num w:numId="17">
    <w:abstractNumId w:val="8"/>
  </w:num>
  <w:num w:numId="18">
    <w:abstractNumId w:val="13"/>
  </w:num>
  <w:num w:numId="19">
    <w:abstractNumId w:val="28"/>
  </w:num>
  <w:num w:numId="20">
    <w:abstractNumId w:val="0"/>
  </w:num>
  <w:num w:numId="21">
    <w:abstractNumId w:val="12"/>
  </w:num>
  <w:num w:numId="22">
    <w:abstractNumId w:val="18"/>
  </w:num>
  <w:num w:numId="23">
    <w:abstractNumId w:val="20"/>
  </w:num>
  <w:num w:numId="24">
    <w:abstractNumId w:val="1"/>
  </w:num>
  <w:num w:numId="25">
    <w:abstractNumId w:val="31"/>
  </w:num>
  <w:num w:numId="26">
    <w:abstractNumId w:val="9"/>
  </w:num>
  <w:num w:numId="27">
    <w:abstractNumId w:val="32"/>
  </w:num>
  <w:num w:numId="28">
    <w:abstractNumId w:val="6"/>
  </w:num>
  <w:num w:numId="29">
    <w:abstractNumId w:val="25"/>
  </w:num>
  <w:num w:numId="30">
    <w:abstractNumId w:val="5"/>
  </w:num>
  <w:num w:numId="31">
    <w:abstractNumId w:val="4"/>
  </w:num>
  <w:num w:numId="32">
    <w:abstractNumId w:val="19"/>
  </w:num>
  <w:num w:numId="33">
    <w:abstractNumId w:val="30"/>
  </w:num>
  <w:num w:numId="34">
    <w:abstractNumId w:val="19"/>
  </w:num>
  <w:num w:numId="35">
    <w:abstractNumId w:val="19"/>
  </w:num>
  <w:num w:numId="36">
    <w:abstractNumId w:val="7"/>
  </w:num>
  <w:num w:numId="37">
    <w:abstractNumId w:val="19"/>
  </w:num>
  <w:num w:numId="38">
    <w:abstractNumId w:val="2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9F"/>
    <w:rsid w:val="000050DC"/>
    <w:rsid w:val="00010BF6"/>
    <w:rsid w:val="00011F2C"/>
    <w:rsid w:val="000205FB"/>
    <w:rsid w:val="00020C06"/>
    <w:rsid w:val="00020DFC"/>
    <w:rsid w:val="00023AFB"/>
    <w:rsid w:val="00025524"/>
    <w:rsid w:val="00025AA9"/>
    <w:rsid w:val="000271E9"/>
    <w:rsid w:val="00027EB5"/>
    <w:rsid w:val="0003116F"/>
    <w:rsid w:val="0003147F"/>
    <w:rsid w:val="000351AE"/>
    <w:rsid w:val="000400C9"/>
    <w:rsid w:val="00044C00"/>
    <w:rsid w:val="0004600E"/>
    <w:rsid w:val="00051C50"/>
    <w:rsid w:val="00051F93"/>
    <w:rsid w:val="000523A9"/>
    <w:rsid w:val="000525B5"/>
    <w:rsid w:val="00053863"/>
    <w:rsid w:val="000544EE"/>
    <w:rsid w:val="000546CD"/>
    <w:rsid w:val="00062CC8"/>
    <w:rsid w:val="00066CA1"/>
    <w:rsid w:val="0006751A"/>
    <w:rsid w:val="00072A78"/>
    <w:rsid w:val="00074190"/>
    <w:rsid w:val="00076557"/>
    <w:rsid w:val="000779A9"/>
    <w:rsid w:val="0008125D"/>
    <w:rsid w:val="000826F1"/>
    <w:rsid w:val="0008372F"/>
    <w:rsid w:val="0008383E"/>
    <w:rsid w:val="00085327"/>
    <w:rsid w:val="00085C13"/>
    <w:rsid w:val="00086091"/>
    <w:rsid w:val="00086DE9"/>
    <w:rsid w:val="0008722E"/>
    <w:rsid w:val="00087D32"/>
    <w:rsid w:val="0009147C"/>
    <w:rsid w:val="00091782"/>
    <w:rsid w:val="000A45D6"/>
    <w:rsid w:val="000A66E6"/>
    <w:rsid w:val="000A6736"/>
    <w:rsid w:val="000A6965"/>
    <w:rsid w:val="000B1406"/>
    <w:rsid w:val="000B3849"/>
    <w:rsid w:val="000B4233"/>
    <w:rsid w:val="000B4768"/>
    <w:rsid w:val="000C0728"/>
    <w:rsid w:val="000C09B2"/>
    <w:rsid w:val="000C21BC"/>
    <w:rsid w:val="000C3CA8"/>
    <w:rsid w:val="000D08E7"/>
    <w:rsid w:val="000D1238"/>
    <w:rsid w:val="000D17B7"/>
    <w:rsid w:val="000E1E84"/>
    <w:rsid w:val="000E26AE"/>
    <w:rsid w:val="000E56D4"/>
    <w:rsid w:val="000E7746"/>
    <w:rsid w:val="000F47DD"/>
    <w:rsid w:val="000F4D17"/>
    <w:rsid w:val="000F5320"/>
    <w:rsid w:val="000F70C9"/>
    <w:rsid w:val="001002B1"/>
    <w:rsid w:val="00104A87"/>
    <w:rsid w:val="001057A2"/>
    <w:rsid w:val="001104FE"/>
    <w:rsid w:val="00110C3E"/>
    <w:rsid w:val="00120C2B"/>
    <w:rsid w:val="00122319"/>
    <w:rsid w:val="00122C2D"/>
    <w:rsid w:val="0012314E"/>
    <w:rsid w:val="00123F7E"/>
    <w:rsid w:val="00124C96"/>
    <w:rsid w:val="00125436"/>
    <w:rsid w:val="00126780"/>
    <w:rsid w:val="00131CF2"/>
    <w:rsid w:val="00131CF3"/>
    <w:rsid w:val="001335E4"/>
    <w:rsid w:val="00136CC9"/>
    <w:rsid w:val="0013768A"/>
    <w:rsid w:val="00140066"/>
    <w:rsid w:val="001433FF"/>
    <w:rsid w:val="001468AE"/>
    <w:rsid w:val="00147D79"/>
    <w:rsid w:val="00151C3F"/>
    <w:rsid w:val="00153DE0"/>
    <w:rsid w:val="001566A9"/>
    <w:rsid w:val="0015751C"/>
    <w:rsid w:val="00157B15"/>
    <w:rsid w:val="00160284"/>
    <w:rsid w:val="0016339A"/>
    <w:rsid w:val="001643F3"/>
    <w:rsid w:val="001646C1"/>
    <w:rsid w:val="00164FE9"/>
    <w:rsid w:val="00165E3F"/>
    <w:rsid w:val="001674EF"/>
    <w:rsid w:val="001700C5"/>
    <w:rsid w:val="00173CC1"/>
    <w:rsid w:val="001746FB"/>
    <w:rsid w:val="0017576E"/>
    <w:rsid w:val="0017709D"/>
    <w:rsid w:val="00177168"/>
    <w:rsid w:val="00177809"/>
    <w:rsid w:val="00177CE7"/>
    <w:rsid w:val="00180EE2"/>
    <w:rsid w:val="00185059"/>
    <w:rsid w:val="00186071"/>
    <w:rsid w:val="00192230"/>
    <w:rsid w:val="00192DDB"/>
    <w:rsid w:val="001A0611"/>
    <w:rsid w:val="001A2008"/>
    <w:rsid w:val="001A35A8"/>
    <w:rsid w:val="001A60E0"/>
    <w:rsid w:val="001A66EF"/>
    <w:rsid w:val="001A6DA3"/>
    <w:rsid w:val="001A6E27"/>
    <w:rsid w:val="001A7042"/>
    <w:rsid w:val="001A73A1"/>
    <w:rsid w:val="001A74F5"/>
    <w:rsid w:val="001B5B7F"/>
    <w:rsid w:val="001B689F"/>
    <w:rsid w:val="001C02C1"/>
    <w:rsid w:val="001C11B3"/>
    <w:rsid w:val="001D041C"/>
    <w:rsid w:val="001D6A6E"/>
    <w:rsid w:val="001E12E7"/>
    <w:rsid w:val="001E1626"/>
    <w:rsid w:val="001E1E19"/>
    <w:rsid w:val="001F1AEB"/>
    <w:rsid w:val="001F3746"/>
    <w:rsid w:val="001F4C5F"/>
    <w:rsid w:val="001F7A4B"/>
    <w:rsid w:val="0020400A"/>
    <w:rsid w:val="002168D1"/>
    <w:rsid w:val="00216BC4"/>
    <w:rsid w:val="0021757C"/>
    <w:rsid w:val="00217EB3"/>
    <w:rsid w:val="00220149"/>
    <w:rsid w:val="00223E8C"/>
    <w:rsid w:val="0022537E"/>
    <w:rsid w:val="00226711"/>
    <w:rsid w:val="0022759F"/>
    <w:rsid w:val="00230AA5"/>
    <w:rsid w:val="002331B3"/>
    <w:rsid w:val="0023373C"/>
    <w:rsid w:val="0023453F"/>
    <w:rsid w:val="0023682A"/>
    <w:rsid w:val="00242D4E"/>
    <w:rsid w:val="0024484D"/>
    <w:rsid w:val="00244CD3"/>
    <w:rsid w:val="00246153"/>
    <w:rsid w:val="00252306"/>
    <w:rsid w:val="00252B4F"/>
    <w:rsid w:val="00252ECA"/>
    <w:rsid w:val="002549AE"/>
    <w:rsid w:val="002551AA"/>
    <w:rsid w:val="002577AA"/>
    <w:rsid w:val="00260A6F"/>
    <w:rsid w:val="00261DC5"/>
    <w:rsid w:val="00265093"/>
    <w:rsid w:val="00267EA4"/>
    <w:rsid w:val="00271EAD"/>
    <w:rsid w:val="002722B9"/>
    <w:rsid w:val="002769FB"/>
    <w:rsid w:val="00277AAA"/>
    <w:rsid w:val="00283621"/>
    <w:rsid w:val="0028446C"/>
    <w:rsid w:val="00285DBF"/>
    <w:rsid w:val="0029250B"/>
    <w:rsid w:val="00294EF2"/>
    <w:rsid w:val="002A25DC"/>
    <w:rsid w:val="002A2997"/>
    <w:rsid w:val="002A2E7C"/>
    <w:rsid w:val="002A6B86"/>
    <w:rsid w:val="002B46AA"/>
    <w:rsid w:val="002B5BB2"/>
    <w:rsid w:val="002B75A1"/>
    <w:rsid w:val="002C1E2D"/>
    <w:rsid w:val="002C6633"/>
    <w:rsid w:val="002D5A71"/>
    <w:rsid w:val="002D6E87"/>
    <w:rsid w:val="002E1410"/>
    <w:rsid w:val="002E1925"/>
    <w:rsid w:val="002E2004"/>
    <w:rsid w:val="002E5BDF"/>
    <w:rsid w:val="002F2E46"/>
    <w:rsid w:val="002F346D"/>
    <w:rsid w:val="002F5EB4"/>
    <w:rsid w:val="002F63B7"/>
    <w:rsid w:val="002F7E79"/>
    <w:rsid w:val="0030349C"/>
    <w:rsid w:val="00311539"/>
    <w:rsid w:val="0031400F"/>
    <w:rsid w:val="003252BF"/>
    <w:rsid w:val="003278DD"/>
    <w:rsid w:val="003305B2"/>
    <w:rsid w:val="00333F61"/>
    <w:rsid w:val="0034006B"/>
    <w:rsid w:val="00342137"/>
    <w:rsid w:val="00343700"/>
    <w:rsid w:val="00347580"/>
    <w:rsid w:val="00347A7A"/>
    <w:rsid w:val="00352CAB"/>
    <w:rsid w:val="00353208"/>
    <w:rsid w:val="00353521"/>
    <w:rsid w:val="00354194"/>
    <w:rsid w:val="00354E6D"/>
    <w:rsid w:val="00357EC0"/>
    <w:rsid w:val="003650E3"/>
    <w:rsid w:val="003669BE"/>
    <w:rsid w:val="00371062"/>
    <w:rsid w:val="003717BB"/>
    <w:rsid w:val="003764FC"/>
    <w:rsid w:val="00386CE0"/>
    <w:rsid w:val="003914C2"/>
    <w:rsid w:val="0039418C"/>
    <w:rsid w:val="00394403"/>
    <w:rsid w:val="00396137"/>
    <w:rsid w:val="00397D3D"/>
    <w:rsid w:val="003A1E07"/>
    <w:rsid w:val="003A35F7"/>
    <w:rsid w:val="003A4712"/>
    <w:rsid w:val="003A6197"/>
    <w:rsid w:val="003A733E"/>
    <w:rsid w:val="003B1DF9"/>
    <w:rsid w:val="003B3189"/>
    <w:rsid w:val="003C35A0"/>
    <w:rsid w:val="003C418C"/>
    <w:rsid w:val="003C555B"/>
    <w:rsid w:val="003C60E7"/>
    <w:rsid w:val="003D0F4D"/>
    <w:rsid w:val="003D22E3"/>
    <w:rsid w:val="003D3652"/>
    <w:rsid w:val="003D3B69"/>
    <w:rsid w:val="003D4996"/>
    <w:rsid w:val="003D5773"/>
    <w:rsid w:val="003D5F1D"/>
    <w:rsid w:val="003D65CC"/>
    <w:rsid w:val="003E1EAE"/>
    <w:rsid w:val="003E248A"/>
    <w:rsid w:val="003F0507"/>
    <w:rsid w:val="003F1A36"/>
    <w:rsid w:val="003F386B"/>
    <w:rsid w:val="003F678C"/>
    <w:rsid w:val="003F73E4"/>
    <w:rsid w:val="003F77CC"/>
    <w:rsid w:val="0040005E"/>
    <w:rsid w:val="00402E42"/>
    <w:rsid w:val="00403904"/>
    <w:rsid w:val="00403981"/>
    <w:rsid w:val="004128C4"/>
    <w:rsid w:val="00414FE7"/>
    <w:rsid w:val="00422247"/>
    <w:rsid w:val="004228A3"/>
    <w:rsid w:val="00424A35"/>
    <w:rsid w:val="004258CD"/>
    <w:rsid w:val="004263B0"/>
    <w:rsid w:val="004304BB"/>
    <w:rsid w:val="00432AE8"/>
    <w:rsid w:val="00433CE8"/>
    <w:rsid w:val="0043411B"/>
    <w:rsid w:val="00436B7A"/>
    <w:rsid w:val="00437438"/>
    <w:rsid w:val="00440D82"/>
    <w:rsid w:val="00441D8C"/>
    <w:rsid w:val="004429C8"/>
    <w:rsid w:val="00445603"/>
    <w:rsid w:val="00447D53"/>
    <w:rsid w:val="004523AB"/>
    <w:rsid w:val="00455190"/>
    <w:rsid w:val="004557E0"/>
    <w:rsid w:val="0046199F"/>
    <w:rsid w:val="004674DE"/>
    <w:rsid w:val="004716EE"/>
    <w:rsid w:val="00475B5E"/>
    <w:rsid w:val="004769CE"/>
    <w:rsid w:val="00476C05"/>
    <w:rsid w:val="0047767F"/>
    <w:rsid w:val="004856F7"/>
    <w:rsid w:val="00491807"/>
    <w:rsid w:val="00492270"/>
    <w:rsid w:val="0049346E"/>
    <w:rsid w:val="00494F43"/>
    <w:rsid w:val="0049775F"/>
    <w:rsid w:val="004A26BE"/>
    <w:rsid w:val="004A5C8E"/>
    <w:rsid w:val="004A65BF"/>
    <w:rsid w:val="004A6FA5"/>
    <w:rsid w:val="004B046A"/>
    <w:rsid w:val="004B20B7"/>
    <w:rsid w:val="004B6811"/>
    <w:rsid w:val="004C3973"/>
    <w:rsid w:val="004D024F"/>
    <w:rsid w:val="004D1E0B"/>
    <w:rsid w:val="004D60AD"/>
    <w:rsid w:val="004D6157"/>
    <w:rsid w:val="004D6188"/>
    <w:rsid w:val="004D6F13"/>
    <w:rsid w:val="004E5FAE"/>
    <w:rsid w:val="004E7ACE"/>
    <w:rsid w:val="004E7DBA"/>
    <w:rsid w:val="004F0875"/>
    <w:rsid w:val="004F0FE8"/>
    <w:rsid w:val="004F571E"/>
    <w:rsid w:val="005007AB"/>
    <w:rsid w:val="00502228"/>
    <w:rsid w:val="0050548A"/>
    <w:rsid w:val="005106D5"/>
    <w:rsid w:val="005124B2"/>
    <w:rsid w:val="00512C5D"/>
    <w:rsid w:val="005133DF"/>
    <w:rsid w:val="00513D3B"/>
    <w:rsid w:val="00517718"/>
    <w:rsid w:val="00523C70"/>
    <w:rsid w:val="005265DB"/>
    <w:rsid w:val="00531659"/>
    <w:rsid w:val="005343C1"/>
    <w:rsid w:val="00540E61"/>
    <w:rsid w:val="005413FC"/>
    <w:rsid w:val="0054283B"/>
    <w:rsid w:val="005447FB"/>
    <w:rsid w:val="00544FD9"/>
    <w:rsid w:val="00545938"/>
    <w:rsid w:val="005535CC"/>
    <w:rsid w:val="00555221"/>
    <w:rsid w:val="00555891"/>
    <w:rsid w:val="00556E66"/>
    <w:rsid w:val="00561915"/>
    <w:rsid w:val="00561960"/>
    <w:rsid w:val="00562E0D"/>
    <w:rsid w:val="00570E3A"/>
    <w:rsid w:val="005731DD"/>
    <w:rsid w:val="00573C23"/>
    <w:rsid w:val="00573E39"/>
    <w:rsid w:val="0058046E"/>
    <w:rsid w:val="00581144"/>
    <w:rsid w:val="00584FC1"/>
    <w:rsid w:val="00585DDC"/>
    <w:rsid w:val="00590208"/>
    <w:rsid w:val="00590B68"/>
    <w:rsid w:val="00591753"/>
    <w:rsid w:val="005928D9"/>
    <w:rsid w:val="00592C08"/>
    <w:rsid w:val="0059419A"/>
    <w:rsid w:val="005948AF"/>
    <w:rsid w:val="0059752E"/>
    <w:rsid w:val="005A4DCB"/>
    <w:rsid w:val="005B319C"/>
    <w:rsid w:val="005B3DA8"/>
    <w:rsid w:val="005B4A11"/>
    <w:rsid w:val="005B56BA"/>
    <w:rsid w:val="005B586C"/>
    <w:rsid w:val="005B6BCB"/>
    <w:rsid w:val="005C6FF5"/>
    <w:rsid w:val="005D29A2"/>
    <w:rsid w:val="005D2D56"/>
    <w:rsid w:val="005D30C5"/>
    <w:rsid w:val="005E08F6"/>
    <w:rsid w:val="005E5832"/>
    <w:rsid w:val="005E5D1D"/>
    <w:rsid w:val="005F4413"/>
    <w:rsid w:val="005F54B3"/>
    <w:rsid w:val="0060261E"/>
    <w:rsid w:val="00604B86"/>
    <w:rsid w:val="00605AE1"/>
    <w:rsid w:val="006079B9"/>
    <w:rsid w:val="00613459"/>
    <w:rsid w:val="006150C8"/>
    <w:rsid w:val="0062264B"/>
    <w:rsid w:val="00623513"/>
    <w:rsid w:val="00623EF7"/>
    <w:rsid w:val="00624574"/>
    <w:rsid w:val="006259C7"/>
    <w:rsid w:val="00632677"/>
    <w:rsid w:val="0063458C"/>
    <w:rsid w:val="006367DC"/>
    <w:rsid w:val="00637DE1"/>
    <w:rsid w:val="006408EF"/>
    <w:rsid w:val="0064132D"/>
    <w:rsid w:val="00643701"/>
    <w:rsid w:val="00647C25"/>
    <w:rsid w:val="00650475"/>
    <w:rsid w:val="00651B6C"/>
    <w:rsid w:val="00651BA0"/>
    <w:rsid w:val="00652959"/>
    <w:rsid w:val="00652ADB"/>
    <w:rsid w:val="00654E68"/>
    <w:rsid w:val="00655D1F"/>
    <w:rsid w:val="00660872"/>
    <w:rsid w:val="006614CA"/>
    <w:rsid w:val="00662453"/>
    <w:rsid w:val="00667BA1"/>
    <w:rsid w:val="00670F07"/>
    <w:rsid w:val="00672D02"/>
    <w:rsid w:val="00674CC2"/>
    <w:rsid w:val="00675F73"/>
    <w:rsid w:val="00677C64"/>
    <w:rsid w:val="00681553"/>
    <w:rsid w:val="00684D8C"/>
    <w:rsid w:val="00685D2D"/>
    <w:rsid w:val="00687702"/>
    <w:rsid w:val="0069739F"/>
    <w:rsid w:val="006A1447"/>
    <w:rsid w:val="006A6822"/>
    <w:rsid w:val="006A75DB"/>
    <w:rsid w:val="006B31AF"/>
    <w:rsid w:val="006B4920"/>
    <w:rsid w:val="006B53A1"/>
    <w:rsid w:val="006B5731"/>
    <w:rsid w:val="006B6966"/>
    <w:rsid w:val="006C00EB"/>
    <w:rsid w:val="006C0132"/>
    <w:rsid w:val="006C3353"/>
    <w:rsid w:val="006C4533"/>
    <w:rsid w:val="006C60E5"/>
    <w:rsid w:val="006C7437"/>
    <w:rsid w:val="006D710A"/>
    <w:rsid w:val="006D780E"/>
    <w:rsid w:val="006E4D68"/>
    <w:rsid w:val="006E61D6"/>
    <w:rsid w:val="006E66BE"/>
    <w:rsid w:val="006F58B5"/>
    <w:rsid w:val="006F64E2"/>
    <w:rsid w:val="006F6549"/>
    <w:rsid w:val="006F658D"/>
    <w:rsid w:val="0070222F"/>
    <w:rsid w:val="00703488"/>
    <w:rsid w:val="007058E7"/>
    <w:rsid w:val="007065BB"/>
    <w:rsid w:val="00707086"/>
    <w:rsid w:val="00707D60"/>
    <w:rsid w:val="00710C65"/>
    <w:rsid w:val="007164F3"/>
    <w:rsid w:val="0072556F"/>
    <w:rsid w:val="0073078F"/>
    <w:rsid w:val="00735C97"/>
    <w:rsid w:val="007372BF"/>
    <w:rsid w:val="00746A74"/>
    <w:rsid w:val="00752732"/>
    <w:rsid w:val="00752F47"/>
    <w:rsid w:val="0075619D"/>
    <w:rsid w:val="007579C3"/>
    <w:rsid w:val="00757AFF"/>
    <w:rsid w:val="00760885"/>
    <w:rsid w:val="007628B3"/>
    <w:rsid w:val="00762BE3"/>
    <w:rsid w:val="0076378F"/>
    <w:rsid w:val="00770422"/>
    <w:rsid w:val="0077332D"/>
    <w:rsid w:val="00775513"/>
    <w:rsid w:val="0077739A"/>
    <w:rsid w:val="00781420"/>
    <w:rsid w:val="007835EE"/>
    <w:rsid w:val="00783CFC"/>
    <w:rsid w:val="0078599A"/>
    <w:rsid w:val="00786824"/>
    <w:rsid w:val="00791A52"/>
    <w:rsid w:val="0079304A"/>
    <w:rsid w:val="007A1055"/>
    <w:rsid w:val="007A10B1"/>
    <w:rsid w:val="007A1E04"/>
    <w:rsid w:val="007A4465"/>
    <w:rsid w:val="007A62BD"/>
    <w:rsid w:val="007A68D5"/>
    <w:rsid w:val="007A7343"/>
    <w:rsid w:val="007A7C52"/>
    <w:rsid w:val="007B46B6"/>
    <w:rsid w:val="007B4D10"/>
    <w:rsid w:val="007C1F3C"/>
    <w:rsid w:val="007C3014"/>
    <w:rsid w:val="007C434A"/>
    <w:rsid w:val="007C533F"/>
    <w:rsid w:val="007D001E"/>
    <w:rsid w:val="007D4C75"/>
    <w:rsid w:val="007D4D24"/>
    <w:rsid w:val="007D619F"/>
    <w:rsid w:val="007D6B01"/>
    <w:rsid w:val="007E0BD4"/>
    <w:rsid w:val="007E17F5"/>
    <w:rsid w:val="007E1C99"/>
    <w:rsid w:val="007F393B"/>
    <w:rsid w:val="007F446E"/>
    <w:rsid w:val="007F5386"/>
    <w:rsid w:val="0080039D"/>
    <w:rsid w:val="008035D1"/>
    <w:rsid w:val="00804125"/>
    <w:rsid w:val="00804AC9"/>
    <w:rsid w:val="00805147"/>
    <w:rsid w:val="00806DBD"/>
    <w:rsid w:val="008105A6"/>
    <w:rsid w:val="008155AF"/>
    <w:rsid w:val="008268C6"/>
    <w:rsid w:val="0083011B"/>
    <w:rsid w:val="00833A0C"/>
    <w:rsid w:val="00834D88"/>
    <w:rsid w:val="00840FD5"/>
    <w:rsid w:val="0084106B"/>
    <w:rsid w:val="008413EB"/>
    <w:rsid w:val="008440E6"/>
    <w:rsid w:val="008450ED"/>
    <w:rsid w:val="00846F6A"/>
    <w:rsid w:val="008511B8"/>
    <w:rsid w:val="00851E72"/>
    <w:rsid w:val="008523EF"/>
    <w:rsid w:val="00852588"/>
    <w:rsid w:val="00855E5D"/>
    <w:rsid w:val="008621F3"/>
    <w:rsid w:val="00863007"/>
    <w:rsid w:val="00864DD0"/>
    <w:rsid w:val="00865922"/>
    <w:rsid w:val="00866C0C"/>
    <w:rsid w:val="0087442B"/>
    <w:rsid w:val="0087723E"/>
    <w:rsid w:val="0087729F"/>
    <w:rsid w:val="0088110B"/>
    <w:rsid w:val="0088468F"/>
    <w:rsid w:val="0088640D"/>
    <w:rsid w:val="00887C0E"/>
    <w:rsid w:val="00887D0B"/>
    <w:rsid w:val="00887E09"/>
    <w:rsid w:val="00890F01"/>
    <w:rsid w:val="00891039"/>
    <w:rsid w:val="00891443"/>
    <w:rsid w:val="008931CD"/>
    <w:rsid w:val="00893234"/>
    <w:rsid w:val="008955EF"/>
    <w:rsid w:val="008970FD"/>
    <w:rsid w:val="008A1216"/>
    <w:rsid w:val="008B15A1"/>
    <w:rsid w:val="008B21F3"/>
    <w:rsid w:val="008B2230"/>
    <w:rsid w:val="008B65A0"/>
    <w:rsid w:val="008C1AA6"/>
    <w:rsid w:val="008C29B2"/>
    <w:rsid w:val="008C4265"/>
    <w:rsid w:val="008C5276"/>
    <w:rsid w:val="008C5E95"/>
    <w:rsid w:val="008C7770"/>
    <w:rsid w:val="008D29C7"/>
    <w:rsid w:val="008D4354"/>
    <w:rsid w:val="008D587C"/>
    <w:rsid w:val="008D5D3C"/>
    <w:rsid w:val="008D6872"/>
    <w:rsid w:val="008E0BA7"/>
    <w:rsid w:val="008E357A"/>
    <w:rsid w:val="008E5DC8"/>
    <w:rsid w:val="008E60BF"/>
    <w:rsid w:val="008E7048"/>
    <w:rsid w:val="008F090F"/>
    <w:rsid w:val="008F24C1"/>
    <w:rsid w:val="008F3CB7"/>
    <w:rsid w:val="00900414"/>
    <w:rsid w:val="00905385"/>
    <w:rsid w:val="0090563F"/>
    <w:rsid w:val="009056F0"/>
    <w:rsid w:val="00905876"/>
    <w:rsid w:val="0091090F"/>
    <w:rsid w:val="00911691"/>
    <w:rsid w:val="00911870"/>
    <w:rsid w:val="00914BD3"/>
    <w:rsid w:val="00915955"/>
    <w:rsid w:val="00917766"/>
    <w:rsid w:val="009238BC"/>
    <w:rsid w:val="00925810"/>
    <w:rsid w:val="009279E0"/>
    <w:rsid w:val="0093136C"/>
    <w:rsid w:val="00933082"/>
    <w:rsid w:val="00933957"/>
    <w:rsid w:val="00936E8C"/>
    <w:rsid w:val="0095127A"/>
    <w:rsid w:val="00951DDB"/>
    <w:rsid w:val="00953AFE"/>
    <w:rsid w:val="009560DB"/>
    <w:rsid w:val="0096197F"/>
    <w:rsid w:val="0096469C"/>
    <w:rsid w:val="0096635E"/>
    <w:rsid w:val="009715B4"/>
    <w:rsid w:val="00971E40"/>
    <w:rsid w:val="00975320"/>
    <w:rsid w:val="009805A6"/>
    <w:rsid w:val="00981B15"/>
    <w:rsid w:val="0098493D"/>
    <w:rsid w:val="0098519C"/>
    <w:rsid w:val="0098585A"/>
    <w:rsid w:val="0098691F"/>
    <w:rsid w:val="0098727C"/>
    <w:rsid w:val="0099128E"/>
    <w:rsid w:val="00991A75"/>
    <w:rsid w:val="009B1858"/>
    <w:rsid w:val="009B25B9"/>
    <w:rsid w:val="009B3218"/>
    <w:rsid w:val="009B5A95"/>
    <w:rsid w:val="009C6564"/>
    <w:rsid w:val="009C6886"/>
    <w:rsid w:val="009C7B3E"/>
    <w:rsid w:val="009D045E"/>
    <w:rsid w:val="009D1A8C"/>
    <w:rsid w:val="009D1C00"/>
    <w:rsid w:val="009D380A"/>
    <w:rsid w:val="009E003E"/>
    <w:rsid w:val="009E1102"/>
    <w:rsid w:val="009E3FB2"/>
    <w:rsid w:val="009E4B4A"/>
    <w:rsid w:val="009E5797"/>
    <w:rsid w:val="009E6085"/>
    <w:rsid w:val="009E667C"/>
    <w:rsid w:val="009E7552"/>
    <w:rsid w:val="009F204E"/>
    <w:rsid w:val="009F3A15"/>
    <w:rsid w:val="009F444F"/>
    <w:rsid w:val="009F4A61"/>
    <w:rsid w:val="009F5549"/>
    <w:rsid w:val="009F5E85"/>
    <w:rsid w:val="00A03431"/>
    <w:rsid w:val="00A04112"/>
    <w:rsid w:val="00A05381"/>
    <w:rsid w:val="00A05432"/>
    <w:rsid w:val="00A065D6"/>
    <w:rsid w:val="00A1056D"/>
    <w:rsid w:val="00A1770A"/>
    <w:rsid w:val="00A23AD7"/>
    <w:rsid w:val="00A26BDD"/>
    <w:rsid w:val="00A27C72"/>
    <w:rsid w:val="00A3084F"/>
    <w:rsid w:val="00A30A43"/>
    <w:rsid w:val="00A3322E"/>
    <w:rsid w:val="00A3378A"/>
    <w:rsid w:val="00A3559A"/>
    <w:rsid w:val="00A37170"/>
    <w:rsid w:val="00A40A04"/>
    <w:rsid w:val="00A40DAD"/>
    <w:rsid w:val="00A4187C"/>
    <w:rsid w:val="00A431BB"/>
    <w:rsid w:val="00A43A0C"/>
    <w:rsid w:val="00A43FFF"/>
    <w:rsid w:val="00A508FA"/>
    <w:rsid w:val="00A602C4"/>
    <w:rsid w:val="00A628DE"/>
    <w:rsid w:val="00A66E26"/>
    <w:rsid w:val="00A77C94"/>
    <w:rsid w:val="00A77D6D"/>
    <w:rsid w:val="00A8691A"/>
    <w:rsid w:val="00A91177"/>
    <w:rsid w:val="00A91D94"/>
    <w:rsid w:val="00A9737D"/>
    <w:rsid w:val="00AA03FD"/>
    <w:rsid w:val="00AA6005"/>
    <w:rsid w:val="00AB01F6"/>
    <w:rsid w:val="00AB32ED"/>
    <w:rsid w:val="00AB4C35"/>
    <w:rsid w:val="00AB4D35"/>
    <w:rsid w:val="00AC1E54"/>
    <w:rsid w:val="00AC717E"/>
    <w:rsid w:val="00AC7B5B"/>
    <w:rsid w:val="00AD1AE4"/>
    <w:rsid w:val="00AD3176"/>
    <w:rsid w:val="00AD31F7"/>
    <w:rsid w:val="00AD3411"/>
    <w:rsid w:val="00AD3872"/>
    <w:rsid w:val="00AD4278"/>
    <w:rsid w:val="00AD714F"/>
    <w:rsid w:val="00AE016F"/>
    <w:rsid w:val="00AE1615"/>
    <w:rsid w:val="00AF1371"/>
    <w:rsid w:val="00AF4350"/>
    <w:rsid w:val="00AF6796"/>
    <w:rsid w:val="00AF6E3B"/>
    <w:rsid w:val="00B00704"/>
    <w:rsid w:val="00B010D1"/>
    <w:rsid w:val="00B0301A"/>
    <w:rsid w:val="00B033D8"/>
    <w:rsid w:val="00B03C9F"/>
    <w:rsid w:val="00B04392"/>
    <w:rsid w:val="00B0458C"/>
    <w:rsid w:val="00B05E04"/>
    <w:rsid w:val="00B06439"/>
    <w:rsid w:val="00B1167A"/>
    <w:rsid w:val="00B15B7D"/>
    <w:rsid w:val="00B16260"/>
    <w:rsid w:val="00B216B9"/>
    <w:rsid w:val="00B27130"/>
    <w:rsid w:val="00B27269"/>
    <w:rsid w:val="00B2749D"/>
    <w:rsid w:val="00B40108"/>
    <w:rsid w:val="00B403DE"/>
    <w:rsid w:val="00B41059"/>
    <w:rsid w:val="00B41625"/>
    <w:rsid w:val="00B42EC2"/>
    <w:rsid w:val="00B452F6"/>
    <w:rsid w:val="00B46212"/>
    <w:rsid w:val="00B473C0"/>
    <w:rsid w:val="00B47BC1"/>
    <w:rsid w:val="00B61A5E"/>
    <w:rsid w:val="00B62B7D"/>
    <w:rsid w:val="00B635C4"/>
    <w:rsid w:val="00B65635"/>
    <w:rsid w:val="00B706DE"/>
    <w:rsid w:val="00B7265E"/>
    <w:rsid w:val="00B73D73"/>
    <w:rsid w:val="00B83431"/>
    <w:rsid w:val="00B93194"/>
    <w:rsid w:val="00B947D3"/>
    <w:rsid w:val="00B975B8"/>
    <w:rsid w:val="00B97748"/>
    <w:rsid w:val="00B9782E"/>
    <w:rsid w:val="00BA11F6"/>
    <w:rsid w:val="00BA2ED8"/>
    <w:rsid w:val="00BA34EC"/>
    <w:rsid w:val="00BA48B2"/>
    <w:rsid w:val="00BA79CF"/>
    <w:rsid w:val="00BA7D79"/>
    <w:rsid w:val="00BB0057"/>
    <w:rsid w:val="00BB03D5"/>
    <w:rsid w:val="00BB2464"/>
    <w:rsid w:val="00BB3924"/>
    <w:rsid w:val="00BB3CDC"/>
    <w:rsid w:val="00BB70F9"/>
    <w:rsid w:val="00BB75CD"/>
    <w:rsid w:val="00BC29F9"/>
    <w:rsid w:val="00BC6C5F"/>
    <w:rsid w:val="00BD020B"/>
    <w:rsid w:val="00BD47FF"/>
    <w:rsid w:val="00BD7374"/>
    <w:rsid w:val="00BD744E"/>
    <w:rsid w:val="00BD7A19"/>
    <w:rsid w:val="00BE011B"/>
    <w:rsid w:val="00BE0313"/>
    <w:rsid w:val="00BE2B32"/>
    <w:rsid w:val="00BE711D"/>
    <w:rsid w:val="00BE7268"/>
    <w:rsid w:val="00BF0787"/>
    <w:rsid w:val="00BF1552"/>
    <w:rsid w:val="00BF3E4F"/>
    <w:rsid w:val="00BF75F5"/>
    <w:rsid w:val="00C03EA3"/>
    <w:rsid w:val="00C05090"/>
    <w:rsid w:val="00C0554B"/>
    <w:rsid w:val="00C06DD7"/>
    <w:rsid w:val="00C07CB1"/>
    <w:rsid w:val="00C119BB"/>
    <w:rsid w:val="00C16845"/>
    <w:rsid w:val="00C21E72"/>
    <w:rsid w:val="00C2788F"/>
    <w:rsid w:val="00C30952"/>
    <w:rsid w:val="00C32178"/>
    <w:rsid w:val="00C34A85"/>
    <w:rsid w:val="00C376FC"/>
    <w:rsid w:val="00C377AB"/>
    <w:rsid w:val="00C413A1"/>
    <w:rsid w:val="00C4155D"/>
    <w:rsid w:val="00C44867"/>
    <w:rsid w:val="00C4486C"/>
    <w:rsid w:val="00C44E69"/>
    <w:rsid w:val="00C465EE"/>
    <w:rsid w:val="00C47D42"/>
    <w:rsid w:val="00C53D0E"/>
    <w:rsid w:val="00C54BC6"/>
    <w:rsid w:val="00C55B9B"/>
    <w:rsid w:val="00C57B4D"/>
    <w:rsid w:val="00C60442"/>
    <w:rsid w:val="00C607D6"/>
    <w:rsid w:val="00C60FA4"/>
    <w:rsid w:val="00C637CE"/>
    <w:rsid w:val="00C679E4"/>
    <w:rsid w:val="00C71FDB"/>
    <w:rsid w:val="00C90A8E"/>
    <w:rsid w:val="00C9108F"/>
    <w:rsid w:val="00C93C72"/>
    <w:rsid w:val="00CA2060"/>
    <w:rsid w:val="00CA3B25"/>
    <w:rsid w:val="00CB0326"/>
    <w:rsid w:val="00CB05F7"/>
    <w:rsid w:val="00CB1CAF"/>
    <w:rsid w:val="00CB285F"/>
    <w:rsid w:val="00CB3642"/>
    <w:rsid w:val="00CB475B"/>
    <w:rsid w:val="00CC0ADC"/>
    <w:rsid w:val="00CC2B1F"/>
    <w:rsid w:val="00CC3598"/>
    <w:rsid w:val="00CD01D0"/>
    <w:rsid w:val="00CD0303"/>
    <w:rsid w:val="00CD04C4"/>
    <w:rsid w:val="00CD37C3"/>
    <w:rsid w:val="00CD4EB8"/>
    <w:rsid w:val="00CE263C"/>
    <w:rsid w:val="00CE2C7C"/>
    <w:rsid w:val="00CE5D08"/>
    <w:rsid w:val="00CF1A25"/>
    <w:rsid w:val="00CF310C"/>
    <w:rsid w:val="00D01B96"/>
    <w:rsid w:val="00D0355A"/>
    <w:rsid w:val="00D05B37"/>
    <w:rsid w:val="00D05D6B"/>
    <w:rsid w:val="00D06501"/>
    <w:rsid w:val="00D11744"/>
    <w:rsid w:val="00D12997"/>
    <w:rsid w:val="00D17603"/>
    <w:rsid w:val="00D21B2C"/>
    <w:rsid w:val="00D21C8D"/>
    <w:rsid w:val="00D23703"/>
    <w:rsid w:val="00D250EB"/>
    <w:rsid w:val="00D25C78"/>
    <w:rsid w:val="00D25F14"/>
    <w:rsid w:val="00D275BC"/>
    <w:rsid w:val="00D33D14"/>
    <w:rsid w:val="00D34CA6"/>
    <w:rsid w:val="00D34DEA"/>
    <w:rsid w:val="00D36DAE"/>
    <w:rsid w:val="00D37450"/>
    <w:rsid w:val="00D3774E"/>
    <w:rsid w:val="00D4529D"/>
    <w:rsid w:val="00D46518"/>
    <w:rsid w:val="00D54EEA"/>
    <w:rsid w:val="00D55D1B"/>
    <w:rsid w:val="00D61059"/>
    <w:rsid w:val="00D63102"/>
    <w:rsid w:val="00D63CE1"/>
    <w:rsid w:val="00D66113"/>
    <w:rsid w:val="00D70E09"/>
    <w:rsid w:val="00D7160B"/>
    <w:rsid w:val="00D73A6B"/>
    <w:rsid w:val="00D77272"/>
    <w:rsid w:val="00D77AFB"/>
    <w:rsid w:val="00D81948"/>
    <w:rsid w:val="00D82D76"/>
    <w:rsid w:val="00D83B25"/>
    <w:rsid w:val="00D84CB0"/>
    <w:rsid w:val="00D9451B"/>
    <w:rsid w:val="00D975A7"/>
    <w:rsid w:val="00DA21C0"/>
    <w:rsid w:val="00DA4D36"/>
    <w:rsid w:val="00DB5946"/>
    <w:rsid w:val="00DB6A45"/>
    <w:rsid w:val="00DB7F58"/>
    <w:rsid w:val="00DC1868"/>
    <w:rsid w:val="00DC1F0B"/>
    <w:rsid w:val="00DC294D"/>
    <w:rsid w:val="00DC2B00"/>
    <w:rsid w:val="00DC421D"/>
    <w:rsid w:val="00DC4EA9"/>
    <w:rsid w:val="00DC5E7F"/>
    <w:rsid w:val="00DD2E68"/>
    <w:rsid w:val="00DD3503"/>
    <w:rsid w:val="00DD6AFD"/>
    <w:rsid w:val="00DD7710"/>
    <w:rsid w:val="00DE1ECE"/>
    <w:rsid w:val="00DE4BE8"/>
    <w:rsid w:val="00DE7010"/>
    <w:rsid w:val="00DF1085"/>
    <w:rsid w:val="00DF31D4"/>
    <w:rsid w:val="00DF41BA"/>
    <w:rsid w:val="00DF5A2F"/>
    <w:rsid w:val="00DF62AF"/>
    <w:rsid w:val="00DF6A56"/>
    <w:rsid w:val="00E002D3"/>
    <w:rsid w:val="00E006F4"/>
    <w:rsid w:val="00E047BB"/>
    <w:rsid w:val="00E047D8"/>
    <w:rsid w:val="00E04862"/>
    <w:rsid w:val="00E068BE"/>
    <w:rsid w:val="00E201B6"/>
    <w:rsid w:val="00E32FF6"/>
    <w:rsid w:val="00E35B6F"/>
    <w:rsid w:val="00E35F00"/>
    <w:rsid w:val="00E36AB5"/>
    <w:rsid w:val="00E41A69"/>
    <w:rsid w:val="00E433BC"/>
    <w:rsid w:val="00E43AF9"/>
    <w:rsid w:val="00E45DB2"/>
    <w:rsid w:val="00E5225F"/>
    <w:rsid w:val="00E52804"/>
    <w:rsid w:val="00E55BFF"/>
    <w:rsid w:val="00E55E0F"/>
    <w:rsid w:val="00E6203D"/>
    <w:rsid w:val="00E624F7"/>
    <w:rsid w:val="00E63AD4"/>
    <w:rsid w:val="00E66205"/>
    <w:rsid w:val="00E66BA3"/>
    <w:rsid w:val="00E73C27"/>
    <w:rsid w:val="00E74E10"/>
    <w:rsid w:val="00E75A4E"/>
    <w:rsid w:val="00E75AFC"/>
    <w:rsid w:val="00E77E28"/>
    <w:rsid w:val="00E80777"/>
    <w:rsid w:val="00E84F7B"/>
    <w:rsid w:val="00E866B1"/>
    <w:rsid w:val="00E90342"/>
    <w:rsid w:val="00E91AF0"/>
    <w:rsid w:val="00E94660"/>
    <w:rsid w:val="00E97775"/>
    <w:rsid w:val="00EA0B4E"/>
    <w:rsid w:val="00EA17CD"/>
    <w:rsid w:val="00EA24CA"/>
    <w:rsid w:val="00EA4BE7"/>
    <w:rsid w:val="00EB0778"/>
    <w:rsid w:val="00EB3B7C"/>
    <w:rsid w:val="00EB444A"/>
    <w:rsid w:val="00EB53B9"/>
    <w:rsid w:val="00EC0020"/>
    <w:rsid w:val="00EC255B"/>
    <w:rsid w:val="00EC26A2"/>
    <w:rsid w:val="00ED0B02"/>
    <w:rsid w:val="00EE6115"/>
    <w:rsid w:val="00EE7CD5"/>
    <w:rsid w:val="00F023A3"/>
    <w:rsid w:val="00F024DB"/>
    <w:rsid w:val="00F046CC"/>
    <w:rsid w:val="00F049D4"/>
    <w:rsid w:val="00F05A49"/>
    <w:rsid w:val="00F077D1"/>
    <w:rsid w:val="00F12560"/>
    <w:rsid w:val="00F12A77"/>
    <w:rsid w:val="00F13532"/>
    <w:rsid w:val="00F1648F"/>
    <w:rsid w:val="00F172CC"/>
    <w:rsid w:val="00F17558"/>
    <w:rsid w:val="00F20BFD"/>
    <w:rsid w:val="00F22F2C"/>
    <w:rsid w:val="00F23217"/>
    <w:rsid w:val="00F242B4"/>
    <w:rsid w:val="00F255CF"/>
    <w:rsid w:val="00F26C3E"/>
    <w:rsid w:val="00F3282D"/>
    <w:rsid w:val="00F3648F"/>
    <w:rsid w:val="00F37312"/>
    <w:rsid w:val="00F37F38"/>
    <w:rsid w:val="00F40515"/>
    <w:rsid w:val="00F40B19"/>
    <w:rsid w:val="00F424B8"/>
    <w:rsid w:val="00F42954"/>
    <w:rsid w:val="00F446E4"/>
    <w:rsid w:val="00F473DD"/>
    <w:rsid w:val="00F51543"/>
    <w:rsid w:val="00F518CB"/>
    <w:rsid w:val="00F53F0D"/>
    <w:rsid w:val="00F552D5"/>
    <w:rsid w:val="00F56665"/>
    <w:rsid w:val="00F61E73"/>
    <w:rsid w:val="00F640A6"/>
    <w:rsid w:val="00F67557"/>
    <w:rsid w:val="00F676C9"/>
    <w:rsid w:val="00F73719"/>
    <w:rsid w:val="00F73938"/>
    <w:rsid w:val="00F82243"/>
    <w:rsid w:val="00F82798"/>
    <w:rsid w:val="00F828ED"/>
    <w:rsid w:val="00F85CCC"/>
    <w:rsid w:val="00F860C0"/>
    <w:rsid w:val="00F8679B"/>
    <w:rsid w:val="00F959D8"/>
    <w:rsid w:val="00F96558"/>
    <w:rsid w:val="00F9725E"/>
    <w:rsid w:val="00FA3382"/>
    <w:rsid w:val="00FA5A78"/>
    <w:rsid w:val="00FB0922"/>
    <w:rsid w:val="00FB1974"/>
    <w:rsid w:val="00FB4DD0"/>
    <w:rsid w:val="00FB68D7"/>
    <w:rsid w:val="00FC374D"/>
    <w:rsid w:val="00FD27B8"/>
    <w:rsid w:val="00FD51C9"/>
    <w:rsid w:val="00FD67B8"/>
    <w:rsid w:val="00FD7F28"/>
    <w:rsid w:val="00FE2983"/>
    <w:rsid w:val="00FE4250"/>
    <w:rsid w:val="00FE799A"/>
    <w:rsid w:val="00FF5A14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9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69739F"/>
    <w:pPr>
      <w:keepNext/>
      <w:spacing w:before="240" w:after="240"/>
      <w:outlineLvl w:val="0"/>
    </w:pPr>
    <w:rPr>
      <w:rFonts w:ascii="Cordia New" w:hAnsi="Cordia New"/>
      <w:b/>
      <w:bCs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69739F"/>
    <w:pPr>
      <w:keepNext/>
      <w:spacing w:before="240" w:after="120"/>
      <w:outlineLvl w:val="1"/>
    </w:pPr>
    <w:rPr>
      <w:rFonts w:ascii="Cordia New" w:hAnsi="Cordia New" w:cs="CordiaUPC"/>
      <w:b/>
      <w:bCs/>
    </w:rPr>
  </w:style>
  <w:style w:type="paragraph" w:styleId="Heading3">
    <w:name w:val="heading 3"/>
    <w:basedOn w:val="Normal"/>
    <w:next w:val="Normal"/>
    <w:link w:val="Heading3Char"/>
    <w:qFormat/>
    <w:rsid w:val="0069739F"/>
    <w:pPr>
      <w:keepNext/>
      <w:ind w:left="288"/>
      <w:outlineLvl w:val="2"/>
    </w:pPr>
    <w:rPr>
      <w:rFonts w:ascii="Cordia New" w:hAnsi="Cordia New" w:cs="CordiaUPC"/>
      <w:b/>
      <w:bCs/>
      <w:color w:val="000000"/>
      <w:lang w:eastAsia="th-TH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37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9739F"/>
    <w:rPr>
      <w:rFonts w:ascii="Cordia New" w:hAnsi="Cordia New" w:cs="Angsana New"/>
      <w:b/>
      <w:bCs/>
      <w:sz w:val="40"/>
      <w:szCs w:val="36"/>
      <w:lang w:val="en-US" w:eastAsia="en-US" w:bidi="th-TH"/>
    </w:rPr>
  </w:style>
  <w:style w:type="character" w:customStyle="1" w:styleId="Heading2Char">
    <w:name w:val="Heading 2 Char"/>
    <w:link w:val="Heading2"/>
    <w:locked/>
    <w:rsid w:val="0069739F"/>
    <w:rPr>
      <w:rFonts w:ascii="Cordia New" w:hAnsi="Cordia New" w:cs="CordiaUPC"/>
      <w:b/>
      <w:bCs/>
      <w:sz w:val="32"/>
      <w:szCs w:val="32"/>
      <w:lang w:val="en-US" w:eastAsia="en-US" w:bidi="th-TH"/>
    </w:rPr>
  </w:style>
  <w:style w:type="character" w:customStyle="1" w:styleId="Heading3Char">
    <w:name w:val="Heading 3 Char"/>
    <w:link w:val="Heading3"/>
    <w:semiHidden/>
    <w:locked/>
    <w:rsid w:val="0069739F"/>
    <w:rPr>
      <w:rFonts w:ascii="Cordia New" w:hAnsi="Cordia New" w:cs="CordiaUPC"/>
      <w:b/>
      <w:bCs/>
      <w:color w:val="000000"/>
      <w:sz w:val="32"/>
      <w:szCs w:val="32"/>
      <w:lang w:val="en-US" w:eastAsia="th-TH" w:bidi="th-TH"/>
    </w:rPr>
  </w:style>
  <w:style w:type="character" w:styleId="Hyperlink">
    <w:name w:val="Hyperlink"/>
    <w:uiPriority w:val="99"/>
    <w:rsid w:val="0069739F"/>
    <w:rPr>
      <w:rFonts w:cs="Times New Roman"/>
      <w:color w:val="0000FF"/>
      <w:u w:val="single"/>
    </w:rPr>
  </w:style>
  <w:style w:type="character" w:styleId="Strong">
    <w:name w:val="Strong"/>
    <w:qFormat/>
    <w:rsid w:val="0069739F"/>
    <w:rPr>
      <w:rFonts w:cs="Times New Roman"/>
      <w:b/>
      <w:bCs/>
    </w:rPr>
  </w:style>
  <w:style w:type="paragraph" w:styleId="NormalWeb">
    <w:name w:val="Normal (Web)"/>
    <w:basedOn w:val="Normal"/>
    <w:link w:val="NormalWebChar"/>
    <w:rsid w:val="0069739F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WebChar">
    <w:name w:val="Normal (Web) Char"/>
    <w:link w:val="NormalWeb"/>
    <w:locked/>
    <w:rsid w:val="0069739F"/>
    <w:rPr>
      <w:rFonts w:ascii="Tahoma" w:hAnsi="Tahoma" w:cs="Tahoma"/>
      <w:sz w:val="24"/>
      <w:szCs w:val="24"/>
      <w:lang w:val="en-US" w:eastAsia="en-US" w:bidi="th-TH"/>
    </w:rPr>
  </w:style>
  <w:style w:type="character" w:customStyle="1" w:styleId="StyleComplexAngsanaNew">
    <w:name w:val="Style (Complex) Angsana New"/>
    <w:rsid w:val="0069739F"/>
    <w:rPr>
      <w:rFonts w:ascii="Cordia New" w:hAnsi="Cordia New" w:cs="CordiaUPC"/>
      <w:sz w:val="32"/>
      <w:szCs w:val="32"/>
      <w:lang w:bidi="th-TH"/>
    </w:rPr>
  </w:style>
  <w:style w:type="character" w:customStyle="1" w:styleId="StyleBold">
    <w:name w:val="Style Bold"/>
    <w:rsid w:val="0069739F"/>
    <w:rPr>
      <w:rFonts w:ascii="Cordia New" w:hAnsi="Cordia New" w:cs="CordiaUPC"/>
      <w:b/>
      <w:bCs/>
      <w:sz w:val="32"/>
      <w:szCs w:val="32"/>
      <w:lang w:bidi="th-TH"/>
    </w:rPr>
  </w:style>
  <w:style w:type="paragraph" w:customStyle="1" w:styleId="StyleNormalWebComplexAngsanaNew">
    <w:name w:val="Style Normal (Web) + (Complex) Angsana New"/>
    <w:basedOn w:val="NormalWeb"/>
    <w:link w:val="StyleNormalWebComplexAngsanaNewChar"/>
    <w:rsid w:val="0069739F"/>
    <w:pPr>
      <w:spacing w:after="119" w:afterAutospacing="0"/>
    </w:pPr>
    <w:rPr>
      <w:rFonts w:ascii="Cordia New" w:hAnsi="Cordia New" w:cs="CordiaUPC"/>
    </w:rPr>
  </w:style>
  <w:style w:type="character" w:customStyle="1" w:styleId="StyleNormalWebComplexAngsanaNewChar">
    <w:name w:val="Style Normal (Web) + (Complex) Angsana New Char"/>
    <w:link w:val="StyleNormalWebComplexAngsanaNew"/>
    <w:locked/>
    <w:rsid w:val="0069739F"/>
    <w:rPr>
      <w:rFonts w:ascii="Cordia New" w:hAnsi="Cordia New" w:cs="CordiaUPC"/>
      <w:sz w:val="24"/>
      <w:szCs w:val="24"/>
      <w:lang w:val="en-US" w:eastAsia="en-US" w:bidi="th-TH"/>
    </w:rPr>
  </w:style>
  <w:style w:type="paragraph" w:styleId="BalloonText">
    <w:name w:val="Balloon Text"/>
    <w:basedOn w:val="Normal"/>
    <w:link w:val="BalloonTextChar"/>
    <w:semiHidden/>
    <w:rsid w:val="0069739F"/>
    <w:rPr>
      <w:rFonts w:ascii="Tahoma" w:hAnsi="Tahoma"/>
      <w:sz w:val="16"/>
      <w:szCs w:val="18"/>
    </w:rPr>
  </w:style>
  <w:style w:type="character" w:customStyle="1" w:styleId="BalloonTextChar">
    <w:name w:val="Balloon Text Char"/>
    <w:link w:val="BalloonText"/>
    <w:semiHidden/>
    <w:locked/>
    <w:rsid w:val="0069739F"/>
    <w:rPr>
      <w:rFonts w:ascii="Tahoma" w:hAnsi="Tahoma" w:cs="Angsana New"/>
      <w:sz w:val="16"/>
      <w:szCs w:val="18"/>
      <w:lang w:val="en-US" w:eastAsia="en-US" w:bidi="th-TH"/>
    </w:rPr>
  </w:style>
  <w:style w:type="paragraph" w:customStyle="1" w:styleId="Default">
    <w:name w:val="Default"/>
    <w:rsid w:val="0069739F"/>
    <w:pPr>
      <w:autoSpaceDE w:val="0"/>
      <w:autoSpaceDN w:val="0"/>
      <w:adjustRightInd w:val="0"/>
    </w:pPr>
    <w:rPr>
      <w:rFonts w:ascii="Cordia New" w:eastAsia="MS Mincho" w:hAnsi="Cordia New" w:cs="Cordia New"/>
      <w:color w:val="000000"/>
      <w:sz w:val="24"/>
      <w:szCs w:val="24"/>
      <w:lang w:eastAsia="ja-JP"/>
    </w:rPr>
  </w:style>
  <w:style w:type="paragraph" w:customStyle="1" w:styleId="a0">
    <w:name w:val="อักขระ"/>
    <w:basedOn w:val="Normal"/>
    <w:rsid w:val="0069739F"/>
    <w:pPr>
      <w:spacing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99"/>
    <w:qFormat/>
    <w:rsid w:val="0069739F"/>
    <w:pPr>
      <w:ind w:left="720"/>
    </w:pPr>
  </w:style>
  <w:style w:type="paragraph" w:styleId="BodyText">
    <w:name w:val="Body Text"/>
    <w:basedOn w:val="Normal"/>
    <w:link w:val="BodyTextChar"/>
    <w:rsid w:val="0069739F"/>
    <w:rPr>
      <w:rFonts w:ascii="Cordia New" w:eastAsia="SimSun" w:hAnsi="Cordia New" w:cs="Cordia New"/>
      <w:b/>
      <w:bCs/>
      <w:sz w:val="28"/>
      <w:szCs w:val="24"/>
      <w:lang w:val="th-TH" w:eastAsia="zh-CN"/>
    </w:rPr>
  </w:style>
  <w:style w:type="character" w:customStyle="1" w:styleId="BodyTextChar">
    <w:name w:val="Body Text Char"/>
    <w:link w:val="BodyText"/>
    <w:semiHidden/>
    <w:locked/>
    <w:rsid w:val="0069739F"/>
    <w:rPr>
      <w:rFonts w:ascii="Cordia New" w:eastAsia="SimSun" w:hAnsi="Cordia New" w:cs="Cordia New"/>
      <w:b/>
      <w:bCs/>
      <w:sz w:val="28"/>
      <w:szCs w:val="24"/>
      <w:lang w:val="th-TH" w:eastAsia="zh-CN" w:bidi="th-TH"/>
    </w:rPr>
  </w:style>
  <w:style w:type="paragraph" w:styleId="Header">
    <w:name w:val="header"/>
    <w:basedOn w:val="Normal"/>
    <w:link w:val="HeaderChar"/>
    <w:rsid w:val="006973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69739F"/>
    <w:rPr>
      <w:rFonts w:cs="Angsana New"/>
      <w:sz w:val="24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973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9739F"/>
    <w:rPr>
      <w:rFonts w:cs="Angsana New"/>
      <w:sz w:val="24"/>
      <w:szCs w:val="28"/>
      <w:lang w:val="en-US" w:eastAsia="en-US" w:bidi="th-TH"/>
    </w:rPr>
  </w:style>
  <w:style w:type="character" w:styleId="PageNumber">
    <w:name w:val="page number"/>
    <w:rsid w:val="0069739F"/>
    <w:rPr>
      <w:rFonts w:cs="Times New Roman"/>
    </w:rPr>
  </w:style>
  <w:style w:type="paragraph" w:styleId="NoSpacing">
    <w:name w:val="No Spacing"/>
    <w:link w:val="NoSpacingChar"/>
    <w:uiPriority w:val="1"/>
    <w:qFormat/>
    <w:rsid w:val="0069739F"/>
    <w:rPr>
      <w:rFonts w:ascii="Calibri" w:hAnsi="Calibri" w:cs="Cordia New"/>
      <w:sz w:val="22"/>
      <w:szCs w:val="22"/>
      <w:lang w:bidi="ar-SA"/>
    </w:rPr>
  </w:style>
  <w:style w:type="character" w:customStyle="1" w:styleId="NoSpacingChar">
    <w:name w:val="No Spacing Char"/>
    <w:link w:val="NoSpacing"/>
    <w:locked/>
    <w:rsid w:val="0069739F"/>
    <w:rPr>
      <w:rFonts w:ascii="Calibri" w:hAnsi="Calibri" w:cs="Cordia New"/>
      <w:sz w:val="22"/>
      <w:szCs w:val="22"/>
      <w:lang w:val="en-US" w:eastAsia="en-US" w:bidi="ar-SA"/>
    </w:rPr>
  </w:style>
  <w:style w:type="character" w:styleId="Emphasis">
    <w:name w:val="Emphasis"/>
    <w:qFormat/>
    <w:rsid w:val="0069739F"/>
    <w:rPr>
      <w:rFonts w:cs="Times New Roman"/>
      <w:i/>
      <w:iCs/>
    </w:rPr>
  </w:style>
  <w:style w:type="paragraph" w:customStyle="1" w:styleId="a1">
    <w:name w:val="รายการย่อหน้า"/>
    <w:basedOn w:val="Normal"/>
    <w:qFormat/>
    <w:rsid w:val="007065BB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MacroText">
    <w:name w:val="macro"/>
    <w:semiHidden/>
    <w:rsid w:val="00A43F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 New" w:hAnsi="Cordia New" w:cs="Cordia New"/>
      <w:sz w:val="32"/>
      <w:szCs w:val="32"/>
    </w:rPr>
  </w:style>
  <w:style w:type="paragraph" w:styleId="PlainText">
    <w:name w:val="Plain Text"/>
    <w:basedOn w:val="Normal"/>
    <w:link w:val="PlainTextChar"/>
    <w:rsid w:val="00A43FFF"/>
    <w:rPr>
      <w:rFonts w:ascii="Cordia New" w:eastAsia="Cordia New" w:hAnsi="Cordia New"/>
      <w:sz w:val="28"/>
    </w:rPr>
  </w:style>
  <w:style w:type="paragraph" w:styleId="Title">
    <w:name w:val="Title"/>
    <w:basedOn w:val="Normal"/>
    <w:link w:val="TitleChar"/>
    <w:qFormat/>
    <w:rsid w:val="00C60FA4"/>
    <w:pPr>
      <w:jc w:val="center"/>
    </w:pPr>
    <w:rPr>
      <w:rFonts w:ascii="Cordia New" w:eastAsia="Cordia New" w:hAnsi="Cordia New" w:cs="Cordia New"/>
      <w:b/>
      <w:bCs/>
      <w:sz w:val="40"/>
      <w:szCs w:val="40"/>
      <w:lang w:eastAsia="ja-JP"/>
    </w:rPr>
  </w:style>
  <w:style w:type="paragraph" w:customStyle="1" w:styleId="a2">
    <w:name w:val="ไม่มีการเว้นระยะห่าง"/>
    <w:qFormat/>
    <w:rsid w:val="0046199F"/>
    <w:rPr>
      <w:rFonts w:ascii="Calibri" w:hAnsi="Calibri"/>
      <w:sz w:val="22"/>
      <w:szCs w:val="28"/>
    </w:rPr>
  </w:style>
  <w:style w:type="character" w:customStyle="1" w:styleId="style881">
    <w:name w:val="style881"/>
    <w:rsid w:val="004A26BE"/>
    <w:rPr>
      <w:rFonts w:ascii="mS Sans Serif" w:hAnsi="mS Sans Serif" w:hint="default"/>
      <w:color w:val="0066FF"/>
      <w:sz w:val="21"/>
      <w:szCs w:val="21"/>
    </w:rPr>
  </w:style>
  <w:style w:type="table" w:styleId="TableGrid">
    <w:name w:val="Table Grid"/>
    <w:basedOn w:val="TableNormal"/>
    <w:rsid w:val="0070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FD7F28"/>
    <w:rPr>
      <w:rFonts w:ascii="Tahoma" w:hAnsi="Tahoma"/>
      <w:sz w:val="16"/>
      <w:szCs w:val="20"/>
    </w:rPr>
  </w:style>
  <w:style w:type="character" w:customStyle="1" w:styleId="DocumentMapChar">
    <w:name w:val="Document Map Char"/>
    <w:link w:val="DocumentMap"/>
    <w:rsid w:val="00FD7F28"/>
    <w:rPr>
      <w:rFonts w:ascii="Tahoma" w:hAnsi="Tahoma"/>
      <w:sz w:val="16"/>
    </w:rPr>
  </w:style>
  <w:style w:type="character" w:customStyle="1" w:styleId="TitleChar">
    <w:name w:val="Title Char"/>
    <w:link w:val="Title"/>
    <w:rsid w:val="00FB1974"/>
    <w:rPr>
      <w:rFonts w:ascii="Cordia New" w:eastAsia="Cordia New" w:hAnsi="Cordia New" w:cs="Cordia New"/>
      <w:b/>
      <w:bCs/>
      <w:sz w:val="40"/>
      <w:szCs w:val="40"/>
      <w:lang w:eastAsia="ja-JP"/>
    </w:rPr>
  </w:style>
  <w:style w:type="paragraph" w:customStyle="1" w:styleId="NIDAHeader1">
    <w:name w:val="NIDA Header 1"/>
    <w:basedOn w:val="Normal"/>
    <w:link w:val="NIDAHeader1Char"/>
    <w:qFormat/>
    <w:rsid w:val="004304BB"/>
    <w:pPr>
      <w:numPr>
        <w:numId w:val="1"/>
      </w:numPr>
      <w:outlineLvl w:val="0"/>
    </w:pPr>
    <w:rPr>
      <w:rFonts w:ascii="Browallia New" w:hAnsi="Browallia New" w:cs="Browallia New"/>
      <w:b/>
      <w:bCs/>
    </w:rPr>
  </w:style>
  <w:style w:type="paragraph" w:styleId="TOCHeading">
    <w:name w:val="TOC Heading"/>
    <w:basedOn w:val="Heading1"/>
    <w:next w:val="Normal"/>
    <w:uiPriority w:val="39"/>
    <w:qFormat/>
    <w:rsid w:val="0003147F"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bidi="ar-SA"/>
    </w:rPr>
  </w:style>
  <w:style w:type="character" w:customStyle="1" w:styleId="NIDAHeader1Char">
    <w:name w:val="NIDA Header 1 Char"/>
    <w:link w:val="NIDAHeader1"/>
    <w:rsid w:val="004304BB"/>
    <w:rPr>
      <w:rFonts w:ascii="Browallia New" w:hAnsi="Browallia New" w:cs="Browallia New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447D53"/>
    <w:pPr>
      <w:tabs>
        <w:tab w:val="left" w:pos="480"/>
        <w:tab w:val="right" w:leader="dot" w:pos="9344"/>
      </w:tabs>
      <w:spacing w:before="240" w:after="120"/>
      <w:jc w:val="center"/>
    </w:pPr>
    <w:rPr>
      <w:rFonts w:ascii="Calibri" w:hAnsi="Calibri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147F"/>
    <w:pPr>
      <w:spacing w:before="120"/>
      <w:ind w:left="240"/>
    </w:pPr>
    <w:rPr>
      <w:rFonts w:ascii="Calibri" w:hAnsi="Calibr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147F"/>
    <w:pPr>
      <w:ind w:left="480"/>
    </w:pPr>
    <w:rPr>
      <w:rFonts w:ascii="Calibri" w:hAnsi="Calibr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rsid w:val="0003147F"/>
    <w:pPr>
      <w:ind w:left="720"/>
    </w:pPr>
    <w:rPr>
      <w:rFonts w:ascii="Calibri" w:hAnsi="Calibr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rsid w:val="0003147F"/>
    <w:pPr>
      <w:ind w:left="960"/>
    </w:pPr>
    <w:rPr>
      <w:rFonts w:ascii="Calibri" w:hAnsi="Calibr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rsid w:val="0003147F"/>
    <w:pPr>
      <w:ind w:left="1200"/>
    </w:pPr>
    <w:rPr>
      <w:rFonts w:ascii="Calibri" w:hAnsi="Calibr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rsid w:val="0003147F"/>
    <w:pPr>
      <w:ind w:left="1440"/>
    </w:pPr>
    <w:rPr>
      <w:rFonts w:ascii="Calibri" w:hAnsi="Calibr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rsid w:val="0003147F"/>
    <w:pPr>
      <w:ind w:left="1680"/>
    </w:pPr>
    <w:rPr>
      <w:rFonts w:ascii="Calibri" w:hAnsi="Calibr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rsid w:val="0003147F"/>
    <w:pPr>
      <w:ind w:left="1920"/>
    </w:pPr>
    <w:rPr>
      <w:rFonts w:ascii="Calibri" w:hAnsi="Calibri"/>
      <w:sz w:val="20"/>
      <w:szCs w:val="23"/>
    </w:rPr>
  </w:style>
  <w:style w:type="character" w:customStyle="1" w:styleId="PlainTextChar">
    <w:name w:val="Plain Text Char"/>
    <w:basedOn w:val="DefaultParagraphFont"/>
    <w:link w:val="PlainText"/>
    <w:rsid w:val="00E624F7"/>
    <w:rPr>
      <w:rFonts w:ascii="Cordia New" w:eastAsia="Cordia New" w:hAnsi="Cordia New"/>
      <w:sz w:val="28"/>
      <w:szCs w:val="28"/>
    </w:rPr>
  </w:style>
  <w:style w:type="paragraph" w:customStyle="1" w:styleId="a">
    <w:name w:val="หัวข้อย่อย"/>
    <w:basedOn w:val="Normal"/>
    <w:link w:val="CharChar"/>
    <w:autoRedefine/>
    <w:rsid w:val="00F424B8"/>
    <w:pPr>
      <w:numPr>
        <w:ilvl w:val="4"/>
        <w:numId w:val="2"/>
      </w:numPr>
      <w:tabs>
        <w:tab w:val="left" w:pos="2340"/>
      </w:tabs>
      <w:ind w:right="-143"/>
    </w:pPr>
    <w:rPr>
      <w:rFonts w:ascii="Browallia New" w:hAnsi="Browallia New" w:cs="Browallia New"/>
      <w:snapToGrid w:val="0"/>
      <w:lang w:eastAsia="th-TH"/>
    </w:rPr>
  </w:style>
  <w:style w:type="paragraph" w:customStyle="1" w:styleId="11">
    <w:name w:val="หัวข้อย่อย1.1"/>
    <w:basedOn w:val="a"/>
    <w:link w:val="11Char"/>
    <w:rsid w:val="00F424B8"/>
    <w:pPr>
      <w:numPr>
        <w:ilvl w:val="1"/>
      </w:numPr>
      <w:tabs>
        <w:tab w:val="num" w:pos="360"/>
      </w:tabs>
      <w:ind w:left="1080" w:firstLine="2722"/>
      <w:jc w:val="distribute"/>
    </w:pPr>
  </w:style>
  <w:style w:type="paragraph" w:customStyle="1" w:styleId="111">
    <w:name w:val="หัวข้อย่อย1.1.1"/>
    <w:basedOn w:val="11"/>
    <w:rsid w:val="00F424B8"/>
    <w:pPr>
      <w:numPr>
        <w:ilvl w:val="2"/>
      </w:numPr>
      <w:tabs>
        <w:tab w:val="num" w:pos="360"/>
        <w:tab w:val="num" w:pos="1470"/>
      </w:tabs>
      <w:ind w:left="1800" w:hanging="360"/>
    </w:pPr>
  </w:style>
  <w:style w:type="character" w:customStyle="1" w:styleId="CharChar">
    <w:name w:val="หัวข้อย่อย Char Char"/>
    <w:basedOn w:val="DefaultParagraphFont"/>
    <w:link w:val="a"/>
    <w:locked/>
    <w:rsid w:val="00F424B8"/>
    <w:rPr>
      <w:rFonts w:ascii="Browallia New" w:hAnsi="Browallia New" w:cs="Browallia New"/>
      <w:snapToGrid w:val="0"/>
      <w:sz w:val="32"/>
      <w:szCs w:val="32"/>
      <w:lang w:eastAsia="th-TH"/>
    </w:rPr>
  </w:style>
  <w:style w:type="character" w:customStyle="1" w:styleId="11Char">
    <w:name w:val="หัวข้อย่อย1.1 Char"/>
    <w:basedOn w:val="CharChar"/>
    <w:link w:val="11"/>
    <w:locked/>
    <w:rsid w:val="0088640D"/>
    <w:rPr>
      <w:rFonts w:ascii="Browallia New" w:hAnsi="Browallia New" w:cs="Browallia New"/>
      <w:snapToGrid w:val="0"/>
      <w:sz w:val="32"/>
      <w:szCs w:val="32"/>
      <w:lang w:eastAsia="th-TH"/>
    </w:rPr>
  </w:style>
  <w:style w:type="paragraph" w:styleId="BodyTextIndent">
    <w:name w:val="Body Text Indent"/>
    <w:basedOn w:val="Normal"/>
    <w:link w:val="BodyTextIndentChar"/>
    <w:semiHidden/>
    <w:unhideWhenUsed/>
    <w:rsid w:val="004263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63B0"/>
    <w:rPr>
      <w:sz w:val="24"/>
      <w:szCs w:val="28"/>
    </w:rPr>
  </w:style>
  <w:style w:type="paragraph" w:styleId="BodyTextIndent3">
    <w:name w:val="Body Text Indent 3"/>
    <w:basedOn w:val="Normal"/>
    <w:link w:val="BodyTextIndent3Char"/>
    <w:semiHidden/>
    <w:unhideWhenUsed/>
    <w:rsid w:val="00523C70"/>
    <w:pPr>
      <w:spacing w:after="120"/>
      <w:ind w:left="283"/>
    </w:pPr>
    <w:rPr>
      <w:rFonts w:cs="Angsana New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23C70"/>
    <w:rPr>
      <w:rFonts w:ascii="TH SarabunPSK" w:hAnsi="TH SarabunPSK"/>
      <w:sz w:val="16"/>
    </w:rPr>
  </w:style>
  <w:style w:type="character" w:customStyle="1" w:styleId="Heading5Char">
    <w:name w:val="Heading 5 Char"/>
    <w:basedOn w:val="DefaultParagraphFont"/>
    <w:link w:val="Heading5"/>
    <w:semiHidden/>
    <w:rsid w:val="00C637CE"/>
    <w:rPr>
      <w:rFonts w:asciiTheme="majorHAnsi" w:eastAsiaTheme="majorEastAsia" w:hAnsiTheme="majorHAnsi" w:cstheme="majorBidi"/>
      <w:color w:val="243F60" w:themeColor="accent1" w:themeShade="7F"/>
      <w:sz w:val="32"/>
      <w:szCs w:val="40"/>
    </w:rPr>
  </w:style>
  <w:style w:type="character" w:styleId="CommentReference">
    <w:name w:val="annotation reference"/>
    <w:basedOn w:val="DefaultParagraphFont"/>
    <w:semiHidden/>
    <w:unhideWhenUsed/>
    <w:rsid w:val="001A74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74F5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1A74F5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7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74F5"/>
    <w:rPr>
      <w:rFonts w:ascii="TH SarabunPSK" w:hAnsi="TH SarabunPSK"/>
      <w:b/>
      <w:bCs/>
      <w:szCs w:val="25"/>
    </w:rPr>
  </w:style>
  <w:style w:type="paragraph" w:customStyle="1" w:styleId="ProjectHeading1">
    <w:name w:val="Project Heading 1"/>
    <w:basedOn w:val="NIDAHeader1"/>
    <w:link w:val="ProjectHeading1Char"/>
    <w:qFormat/>
    <w:rsid w:val="00A1056D"/>
    <w:pPr>
      <w:spacing w:before="240" w:after="240"/>
      <w:ind w:left="357" w:hanging="357"/>
      <w:jc w:val="thaiDistribute"/>
    </w:pPr>
    <w:rPr>
      <w:rFonts w:ascii="TH SarabunPSK" w:hAnsi="TH SarabunPSK" w:cs="TH SarabunPSK"/>
    </w:rPr>
  </w:style>
  <w:style w:type="character" w:customStyle="1" w:styleId="ProjectHeading1Char">
    <w:name w:val="Project Heading 1 Char"/>
    <w:basedOn w:val="NIDAHeader1Char"/>
    <w:link w:val="ProjectHeading1"/>
    <w:rsid w:val="00A1056D"/>
    <w:rPr>
      <w:rFonts w:ascii="TH SarabunPSK" w:hAnsi="TH SarabunPSK" w:cs="TH SarabunPSK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9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69739F"/>
    <w:pPr>
      <w:keepNext/>
      <w:spacing w:before="240" w:after="240"/>
      <w:outlineLvl w:val="0"/>
    </w:pPr>
    <w:rPr>
      <w:rFonts w:ascii="Cordia New" w:hAnsi="Cordia New"/>
      <w:b/>
      <w:bCs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69739F"/>
    <w:pPr>
      <w:keepNext/>
      <w:spacing w:before="240" w:after="120"/>
      <w:outlineLvl w:val="1"/>
    </w:pPr>
    <w:rPr>
      <w:rFonts w:ascii="Cordia New" w:hAnsi="Cordia New" w:cs="CordiaUPC"/>
      <w:b/>
      <w:bCs/>
    </w:rPr>
  </w:style>
  <w:style w:type="paragraph" w:styleId="Heading3">
    <w:name w:val="heading 3"/>
    <w:basedOn w:val="Normal"/>
    <w:next w:val="Normal"/>
    <w:link w:val="Heading3Char"/>
    <w:qFormat/>
    <w:rsid w:val="0069739F"/>
    <w:pPr>
      <w:keepNext/>
      <w:ind w:left="288"/>
      <w:outlineLvl w:val="2"/>
    </w:pPr>
    <w:rPr>
      <w:rFonts w:ascii="Cordia New" w:hAnsi="Cordia New" w:cs="CordiaUPC"/>
      <w:b/>
      <w:bCs/>
      <w:color w:val="000000"/>
      <w:lang w:eastAsia="th-TH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37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9739F"/>
    <w:rPr>
      <w:rFonts w:ascii="Cordia New" w:hAnsi="Cordia New" w:cs="Angsana New"/>
      <w:b/>
      <w:bCs/>
      <w:sz w:val="40"/>
      <w:szCs w:val="36"/>
      <w:lang w:val="en-US" w:eastAsia="en-US" w:bidi="th-TH"/>
    </w:rPr>
  </w:style>
  <w:style w:type="character" w:customStyle="1" w:styleId="Heading2Char">
    <w:name w:val="Heading 2 Char"/>
    <w:link w:val="Heading2"/>
    <w:locked/>
    <w:rsid w:val="0069739F"/>
    <w:rPr>
      <w:rFonts w:ascii="Cordia New" w:hAnsi="Cordia New" w:cs="CordiaUPC"/>
      <w:b/>
      <w:bCs/>
      <w:sz w:val="32"/>
      <w:szCs w:val="32"/>
      <w:lang w:val="en-US" w:eastAsia="en-US" w:bidi="th-TH"/>
    </w:rPr>
  </w:style>
  <w:style w:type="character" w:customStyle="1" w:styleId="Heading3Char">
    <w:name w:val="Heading 3 Char"/>
    <w:link w:val="Heading3"/>
    <w:semiHidden/>
    <w:locked/>
    <w:rsid w:val="0069739F"/>
    <w:rPr>
      <w:rFonts w:ascii="Cordia New" w:hAnsi="Cordia New" w:cs="CordiaUPC"/>
      <w:b/>
      <w:bCs/>
      <w:color w:val="000000"/>
      <w:sz w:val="32"/>
      <w:szCs w:val="32"/>
      <w:lang w:val="en-US" w:eastAsia="th-TH" w:bidi="th-TH"/>
    </w:rPr>
  </w:style>
  <w:style w:type="character" w:styleId="Hyperlink">
    <w:name w:val="Hyperlink"/>
    <w:uiPriority w:val="99"/>
    <w:rsid w:val="0069739F"/>
    <w:rPr>
      <w:rFonts w:cs="Times New Roman"/>
      <w:color w:val="0000FF"/>
      <w:u w:val="single"/>
    </w:rPr>
  </w:style>
  <w:style w:type="character" w:styleId="Strong">
    <w:name w:val="Strong"/>
    <w:qFormat/>
    <w:rsid w:val="0069739F"/>
    <w:rPr>
      <w:rFonts w:cs="Times New Roman"/>
      <w:b/>
      <w:bCs/>
    </w:rPr>
  </w:style>
  <w:style w:type="paragraph" w:styleId="NormalWeb">
    <w:name w:val="Normal (Web)"/>
    <w:basedOn w:val="Normal"/>
    <w:link w:val="NormalWebChar"/>
    <w:rsid w:val="0069739F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WebChar">
    <w:name w:val="Normal (Web) Char"/>
    <w:link w:val="NormalWeb"/>
    <w:locked/>
    <w:rsid w:val="0069739F"/>
    <w:rPr>
      <w:rFonts w:ascii="Tahoma" w:hAnsi="Tahoma" w:cs="Tahoma"/>
      <w:sz w:val="24"/>
      <w:szCs w:val="24"/>
      <w:lang w:val="en-US" w:eastAsia="en-US" w:bidi="th-TH"/>
    </w:rPr>
  </w:style>
  <w:style w:type="character" w:customStyle="1" w:styleId="StyleComplexAngsanaNew">
    <w:name w:val="Style (Complex) Angsana New"/>
    <w:rsid w:val="0069739F"/>
    <w:rPr>
      <w:rFonts w:ascii="Cordia New" w:hAnsi="Cordia New" w:cs="CordiaUPC"/>
      <w:sz w:val="32"/>
      <w:szCs w:val="32"/>
      <w:lang w:bidi="th-TH"/>
    </w:rPr>
  </w:style>
  <w:style w:type="character" w:customStyle="1" w:styleId="StyleBold">
    <w:name w:val="Style Bold"/>
    <w:rsid w:val="0069739F"/>
    <w:rPr>
      <w:rFonts w:ascii="Cordia New" w:hAnsi="Cordia New" w:cs="CordiaUPC"/>
      <w:b/>
      <w:bCs/>
      <w:sz w:val="32"/>
      <w:szCs w:val="32"/>
      <w:lang w:bidi="th-TH"/>
    </w:rPr>
  </w:style>
  <w:style w:type="paragraph" w:customStyle="1" w:styleId="StyleNormalWebComplexAngsanaNew">
    <w:name w:val="Style Normal (Web) + (Complex) Angsana New"/>
    <w:basedOn w:val="NormalWeb"/>
    <w:link w:val="StyleNormalWebComplexAngsanaNewChar"/>
    <w:rsid w:val="0069739F"/>
    <w:pPr>
      <w:spacing w:after="119" w:afterAutospacing="0"/>
    </w:pPr>
    <w:rPr>
      <w:rFonts w:ascii="Cordia New" w:hAnsi="Cordia New" w:cs="CordiaUPC"/>
    </w:rPr>
  </w:style>
  <w:style w:type="character" w:customStyle="1" w:styleId="StyleNormalWebComplexAngsanaNewChar">
    <w:name w:val="Style Normal (Web) + (Complex) Angsana New Char"/>
    <w:link w:val="StyleNormalWebComplexAngsanaNew"/>
    <w:locked/>
    <w:rsid w:val="0069739F"/>
    <w:rPr>
      <w:rFonts w:ascii="Cordia New" w:hAnsi="Cordia New" w:cs="CordiaUPC"/>
      <w:sz w:val="24"/>
      <w:szCs w:val="24"/>
      <w:lang w:val="en-US" w:eastAsia="en-US" w:bidi="th-TH"/>
    </w:rPr>
  </w:style>
  <w:style w:type="paragraph" w:styleId="BalloonText">
    <w:name w:val="Balloon Text"/>
    <w:basedOn w:val="Normal"/>
    <w:link w:val="BalloonTextChar"/>
    <w:semiHidden/>
    <w:rsid w:val="0069739F"/>
    <w:rPr>
      <w:rFonts w:ascii="Tahoma" w:hAnsi="Tahoma"/>
      <w:sz w:val="16"/>
      <w:szCs w:val="18"/>
    </w:rPr>
  </w:style>
  <w:style w:type="character" w:customStyle="1" w:styleId="BalloonTextChar">
    <w:name w:val="Balloon Text Char"/>
    <w:link w:val="BalloonText"/>
    <w:semiHidden/>
    <w:locked/>
    <w:rsid w:val="0069739F"/>
    <w:rPr>
      <w:rFonts w:ascii="Tahoma" w:hAnsi="Tahoma" w:cs="Angsana New"/>
      <w:sz w:val="16"/>
      <w:szCs w:val="18"/>
      <w:lang w:val="en-US" w:eastAsia="en-US" w:bidi="th-TH"/>
    </w:rPr>
  </w:style>
  <w:style w:type="paragraph" w:customStyle="1" w:styleId="Default">
    <w:name w:val="Default"/>
    <w:rsid w:val="0069739F"/>
    <w:pPr>
      <w:autoSpaceDE w:val="0"/>
      <w:autoSpaceDN w:val="0"/>
      <w:adjustRightInd w:val="0"/>
    </w:pPr>
    <w:rPr>
      <w:rFonts w:ascii="Cordia New" w:eastAsia="MS Mincho" w:hAnsi="Cordia New" w:cs="Cordia New"/>
      <w:color w:val="000000"/>
      <w:sz w:val="24"/>
      <w:szCs w:val="24"/>
      <w:lang w:eastAsia="ja-JP"/>
    </w:rPr>
  </w:style>
  <w:style w:type="paragraph" w:customStyle="1" w:styleId="a0">
    <w:name w:val="อักขระ"/>
    <w:basedOn w:val="Normal"/>
    <w:rsid w:val="0069739F"/>
    <w:pPr>
      <w:spacing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99"/>
    <w:qFormat/>
    <w:rsid w:val="0069739F"/>
    <w:pPr>
      <w:ind w:left="720"/>
    </w:pPr>
  </w:style>
  <w:style w:type="paragraph" w:styleId="BodyText">
    <w:name w:val="Body Text"/>
    <w:basedOn w:val="Normal"/>
    <w:link w:val="BodyTextChar"/>
    <w:rsid w:val="0069739F"/>
    <w:rPr>
      <w:rFonts w:ascii="Cordia New" w:eastAsia="SimSun" w:hAnsi="Cordia New" w:cs="Cordia New"/>
      <w:b/>
      <w:bCs/>
      <w:sz w:val="28"/>
      <w:szCs w:val="24"/>
      <w:lang w:val="th-TH" w:eastAsia="zh-CN"/>
    </w:rPr>
  </w:style>
  <w:style w:type="character" w:customStyle="1" w:styleId="BodyTextChar">
    <w:name w:val="Body Text Char"/>
    <w:link w:val="BodyText"/>
    <w:semiHidden/>
    <w:locked/>
    <w:rsid w:val="0069739F"/>
    <w:rPr>
      <w:rFonts w:ascii="Cordia New" w:eastAsia="SimSun" w:hAnsi="Cordia New" w:cs="Cordia New"/>
      <w:b/>
      <w:bCs/>
      <w:sz w:val="28"/>
      <w:szCs w:val="24"/>
      <w:lang w:val="th-TH" w:eastAsia="zh-CN" w:bidi="th-TH"/>
    </w:rPr>
  </w:style>
  <w:style w:type="paragraph" w:styleId="Header">
    <w:name w:val="header"/>
    <w:basedOn w:val="Normal"/>
    <w:link w:val="HeaderChar"/>
    <w:rsid w:val="006973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69739F"/>
    <w:rPr>
      <w:rFonts w:cs="Angsana New"/>
      <w:sz w:val="24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973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9739F"/>
    <w:rPr>
      <w:rFonts w:cs="Angsana New"/>
      <w:sz w:val="24"/>
      <w:szCs w:val="28"/>
      <w:lang w:val="en-US" w:eastAsia="en-US" w:bidi="th-TH"/>
    </w:rPr>
  </w:style>
  <w:style w:type="character" w:styleId="PageNumber">
    <w:name w:val="page number"/>
    <w:rsid w:val="0069739F"/>
    <w:rPr>
      <w:rFonts w:cs="Times New Roman"/>
    </w:rPr>
  </w:style>
  <w:style w:type="paragraph" w:styleId="NoSpacing">
    <w:name w:val="No Spacing"/>
    <w:link w:val="NoSpacingChar"/>
    <w:uiPriority w:val="1"/>
    <w:qFormat/>
    <w:rsid w:val="0069739F"/>
    <w:rPr>
      <w:rFonts w:ascii="Calibri" w:hAnsi="Calibri" w:cs="Cordia New"/>
      <w:sz w:val="22"/>
      <w:szCs w:val="22"/>
      <w:lang w:bidi="ar-SA"/>
    </w:rPr>
  </w:style>
  <w:style w:type="character" w:customStyle="1" w:styleId="NoSpacingChar">
    <w:name w:val="No Spacing Char"/>
    <w:link w:val="NoSpacing"/>
    <w:locked/>
    <w:rsid w:val="0069739F"/>
    <w:rPr>
      <w:rFonts w:ascii="Calibri" w:hAnsi="Calibri" w:cs="Cordia New"/>
      <w:sz w:val="22"/>
      <w:szCs w:val="22"/>
      <w:lang w:val="en-US" w:eastAsia="en-US" w:bidi="ar-SA"/>
    </w:rPr>
  </w:style>
  <w:style w:type="character" w:styleId="Emphasis">
    <w:name w:val="Emphasis"/>
    <w:qFormat/>
    <w:rsid w:val="0069739F"/>
    <w:rPr>
      <w:rFonts w:cs="Times New Roman"/>
      <w:i/>
      <w:iCs/>
    </w:rPr>
  </w:style>
  <w:style w:type="paragraph" w:customStyle="1" w:styleId="a1">
    <w:name w:val="รายการย่อหน้า"/>
    <w:basedOn w:val="Normal"/>
    <w:qFormat/>
    <w:rsid w:val="007065BB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MacroText">
    <w:name w:val="macro"/>
    <w:semiHidden/>
    <w:rsid w:val="00A43F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 New" w:hAnsi="Cordia New" w:cs="Cordia New"/>
      <w:sz w:val="32"/>
      <w:szCs w:val="32"/>
    </w:rPr>
  </w:style>
  <w:style w:type="paragraph" w:styleId="PlainText">
    <w:name w:val="Plain Text"/>
    <w:basedOn w:val="Normal"/>
    <w:link w:val="PlainTextChar"/>
    <w:rsid w:val="00A43FFF"/>
    <w:rPr>
      <w:rFonts w:ascii="Cordia New" w:eastAsia="Cordia New" w:hAnsi="Cordia New"/>
      <w:sz w:val="28"/>
    </w:rPr>
  </w:style>
  <w:style w:type="paragraph" w:styleId="Title">
    <w:name w:val="Title"/>
    <w:basedOn w:val="Normal"/>
    <w:link w:val="TitleChar"/>
    <w:qFormat/>
    <w:rsid w:val="00C60FA4"/>
    <w:pPr>
      <w:jc w:val="center"/>
    </w:pPr>
    <w:rPr>
      <w:rFonts w:ascii="Cordia New" w:eastAsia="Cordia New" w:hAnsi="Cordia New" w:cs="Cordia New"/>
      <w:b/>
      <w:bCs/>
      <w:sz w:val="40"/>
      <w:szCs w:val="40"/>
      <w:lang w:eastAsia="ja-JP"/>
    </w:rPr>
  </w:style>
  <w:style w:type="paragraph" w:customStyle="1" w:styleId="a2">
    <w:name w:val="ไม่มีการเว้นระยะห่าง"/>
    <w:qFormat/>
    <w:rsid w:val="0046199F"/>
    <w:rPr>
      <w:rFonts w:ascii="Calibri" w:hAnsi="Calibri"/>
      <w:sz w:val="22"/>
      <w:szCs w:val="28"/>
    </w:rPr>
  </w:style>
  <w:style w:type="character" w:customStyle="1" w:styleId="style881">
    <w:name w:val="style881"/>
    <w:rsid w:val="004A26BE"/>
    <w:rPr>
      <w:rFonts w:ascii="mS Sans Serif" w:hAnsi="mS Sans Serif" w:hint="default"/>
      <w:color w:val="0066FF"/>
      <w:sz w:val="21"/>
      <w:szCs w:val="21"/>
    </w:rPr>
  </w:style>
  <w:style w:type="table" w:styleId="TableGrid">
    <w:name w:val="Table Grid"/>
    <w:basedOn w:val="TableNormal"/>
    <w:rsid w:val="0070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FD7F28"/>
    <w:rPr>
      <w:rFonts w:ascii="Tahoma" w:hAnsi="Tahoma"/>
      <w:sz w:val="16"/>
      <w:szCs w:val="20"/>
    </w:rPr>
  </w:style>
  <w:style w:type="character" w:customStyle="1" w:styleId="DocumentMapChar">
    <w:name w:val="Document Map Char"/>
    <w:link w:val="DocumentMap"/>
    <w:rsid w:val="00FD7F28"/>
    <w:rPr>
      <w:rFonts w:ascii="Tahoma" w:hAnsi="Tahoma"/>
      <w:sz w:val="16"/>
    </w:rPr>
  </w:style>
  <w:style w:type="character" w:customStyle="1" w:styleId="TitleChar">
    <w:name w:val="Title Char"/>
    <w:link w:val="Title"/>
    <w:rsid w:val="00FB1974"/>
    <w:rPr>
      <w:rFonts w:ascii="Cordia New" w:eastAsia="Cordia New" w:hAnsi="Cordia New" w:cs="Cordia New"/>
      <w:b/>
      <w:bCs/>
      <w:sz w:val="40"/>
      <w:szCs w:val="40"/>
      <w:lang w:eastAsia="ja-JP"/>
    </w:rPr>
  </w:style>
  <w:style w:type="paragraph" w:customStyle="1" w:styleId="NIDAHeader1">
    <w:name w:val="NIDA Header 1"/>
    <w:basedOn w:val="Normal"/>
    <w:link w:val="NIDAHeader1Char"/>
    <w:qFormat/>
    <w:rsid w:val="004304BB"/>
    <w:pPr>
      <w:numPr>
        <w:numId w:val="1"/>
      </w:numPr>
      <w:outlineLvl w:val="0"/>
    </w:pPr>
    <w:rPr>
      <w:rFonts w:ascii="Browallia New" w:hAnsi="Browallia New" w:cs="Browallia New"/>
      <w:b/>
      <w:bCs/>
    </w:rPr>
  </w:style>
  <w:style w:type="paragraph" w:styleId="TOCHeading">
    <w:name w:val="TOC Heading"/>
    <w:basedOn w:val="Heading1"/>
    <w:next w:val="Normal"/>
    <w:uiPriority w:val="39"/>
    <w:qFormat/>
    <w:rsid w:val="0003147F"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bidi="ar-SA"/>
    </w:rPr>
  </w:style>
  <w:style w:type="character" w:customStyle="1" w:styleId="NIDAHeader1Char">
    <w:name w:val="NIDA Header 1 Char"/>
    <w:link w:val="NIDAHeader1"/>
    <w:rsid w:val="004304BB"/>
    <w:rPr>
      <w:rFonts w:ascii="Browallia New" w:hAnsi="Browallia New" w:cs="Browallia New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447D53"/>
    <w:pPr>
      <w:tabs>
        <w:tab w:val="left" w:pos="480"/>
        <w:tab w:val="right" w:leader="dot" w:pos="9344"/>
      </w:tabs>
      <w:spacing w:before="240" w:after="120"/>
      <w:jc w:val="center"/>
    </w:pPr>
    <w:rPr>
      <w:rFonts w:ascii="Calibri" w:hAnsi="Calibri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147F"/>
    <w:pPr>
      <w:spacing w:before="120"/>
      <w:ind w:left="240"/>
    </w:pPr>
    <w:rPr>
      <w:rFonts w:ascii="Calibri" w:hAnsi="Calibr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147F"/>
    <w:pPr>
      <w:ind w:left="480"/>
    </w:pPr>
    <w:rPr>
      <w:rFonts w:ascii="Calibri" w:hAnsi="Calibr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rsid w:val="0003147F"/>
    <w:pPr>
      <w:ind w:left="720"/>
    </w:pPr>
    <w:rPr>
      <w:rFonts w:ascii="Calibri" w:hAnsi="Calibr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rsid w:val="0003147F"/>
    <w:pPr>
      <w:ind w:left="960"/>
    </w:pPr>
    <w:rPr>
      <w:rFonts w:ascii="Calibri" w:hAnsi="Calibr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rsid w:val="0003147F"/>
    <w:pPr>
      <w:ind w:left="1200"/>
    </w:pPr>
    <w:rPr>
      <w:rFonts w:ascii="Calibri" w:hAnsi="Calibr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rsid w:val="0003147F"/>
    <w:pPr>
      <w:ind w:left="1440"/>
    </w:pPr>
    <w:rPr>
      <w:rFonts w:ascii="Calibri" w:hAnsi="Calibr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rsid w:val="0003147F"/>
    <w:pPr>
      <w:ind w:left="1680"/>
    </w:pPr>
    <w:rPr>
      <w:rFonts w:ascii="Calibri" w:hAnsi="Calibr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rsid w:val="0003147F"/>
    <w:pPr>
      <w:ind w:left="1920"/>
    </w:pPr>
    <w:rPr>
      <w:rFonts w:ascii="Calibri" w:hAnsi="Calibri"/>
      <w:sz w:val="20"/>
      <w:szCs w:val="23"/>
    </w:rPr>
  </w:style>
  <w:style w:type="character" w:customStyle="1" w:styleId="PlainTextChar">
    <w:name w:val="Plain Text Char"/>
    <w:basedOn w:val="DefaultParagraphFont"/>
    <w:link w:val="PlainText"/>
    <w:rsid w:val="00E624F7"/>
    <w:rPr>
      <w:rFonts w:ascii="Cordia New" w:eastAsia="Cordia New" w:hAnsi="Cordia New"/>
      <w:sz w:val="28"/>
      <w:szCs w:val="28"/>
    </w:rPr>
  </w:style>
  <w:style w:type="paragraph" w:customStyle="1" w:styleId="a">
    <w:name w:val="หัวข้อย่อย"/>
    <w:basedOn w:val="Normal"/>
    <w:link w:val="CharChar"/>
    <w:autoRedefine/>
    <w:rsid w:val="00F424B8"/>
    <w:pPr>
      <w:numPr>
        <w:ilvl w:val="4"/>
        <w:numId w:val="2"/>
      </w:numPr>
      <w:tabs>
        <w:tab w:val="left" w:pos="2340"/>
      </w:tabs>
      <w:ind w:right="-143"/>
    </w:pPr>
    <w:rPr>
      <w:rFonts w:ascii="Browallia New" w:hAnsi="Browallia New" w:cs="Browallia New"/>
      <w:snapToGrid w:val="0"/>
      <w:lang w:eastAsia="th-TH"/>
    </w:rPr>
  </w:style>
  <w:style w:type="paragraph" w:customStyle="1" w:styleId="11">
    <w:name w:val="หัวข้อย่อย1.1"/>
    <w:basedOn w:val="a"/>
    <w:link w:val="11Char"/>
    <w:rsid w:val="00F424B8"/>
    <w:pPr>
      <w:numPr>
        <w:ilvl w:val="1"/>
      </w:numPr>
      <w:tabs>
        <w:tab w:val="num" w:pos="360"/>
      </w:tabs>
      <w:ind w:left="1080" w:firstLine="2722"/>
      <w:jc w:val="distribute"/>
    </w:pPr>
  </w:style>
  <w:style w:type="paragraph" w:customStyle="1" w:styleId="111">
    <w:name w:val="หัวข้อย่อย1.1.1"/>
    <w:basedOn w:val="11"/>
    <w:rsid w:val="00F424B8"/>
    <w:pPr>
      <w:numPr>
        <w:ilvl w:val="2"/>
      </w:numPr>
      <w:tabs>
        <w:tab w:val="num" w:pos="360"/>
        <w:tab w:val="num" w:pos="1470"/>
      </w:tabs>
      <w:ind w:left="1800" w:hanging="360"/>
    </w:pPr>
  </w:style>
  <w:style w:type="character" w:customStyle="1" w:styleId="CharChar">
    <w:name w:val="หัวข้อย่อย Char Char"/>
    <w:basedOn w:val="DefaultParagraphFont"/>
    <w:link w:val="a"/>
    <w:locked/>
    <w:rsid w:val="00F424B8"/>
    <w:rPr>
      <w:rFonts w:ascii="Browallia New" w:hAnsi="Browallia New" w:cs="Browallia New"/>
      <w:snapToGrid w:val="0"/>
      <w:sz w:val="32"/>
      <w:szCs w:val="32"/>
      <w:lang w:eastAsia="th-TH"/>
    </w:rPr>
  </w:style>
  <w:style w:type="character" w:customStyle="1" w:styleId="11Char">
    <w:name w:val="หัวข้อย่อย1.1 Char"/>
    <w:basedOn w:val="CharChar"/>
    <w:link w:val="11"/>
    <w:locked/>
    <w:rsid w:val="0088640D"/>
    <w:rPr>
      <w:rFonts w:ascii="Browallia New" w:hAnsi="Browallia New" w:cs="Browallia New"/>
      <w:snapToGrid w:val="0"/>
      <w:sz w:val="32"/>
      <w:szCs w:val="32"/>
      <w:lang w:eastAsia="th-TH"/>
    </w:rPr>
  </w:style>
  <w:style w:type="paragraph" w:styleId="BodyTextIndent">
    <w:name w:val="Body Text Indent"/>
    <w:basedOn w:val="Normal"/>
    <w:link w:val="BodyTextIndentChar"/>
    <w:semiHidden/>
    <w:unhideWhenUsed/>
    <w:rsid w:val="004263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63B0"/>
    <w:rPr>
      <w:sz w:val="24"/>
      <w:szCs w:val="28"/>
    </w:rPr>
  </w:style>
  <w:style w:type="paragraph" w:styleId="BodyTextIndent3">
    <w:name w:val="Body Text Indent 3"/>
    <w:basedOn w:val="Normal"/>
    <w:link w:val="BodyTextIndent3Char"/>
    <w:semiHidden/>
    <w:unhideWhenUsed/>
    <w:rsid w:val="00523C70"/>
    <w:pPr>
      <w:spacing w:after="120"/>
      <w:ind w:left="283"/>
    </w:pPr>
    <w:rPr>
      <w:rFonts w:cs="Angsana New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23C70"/>
    <w:rPr>
      <w:rFonts w:ascii="TH SarabunPSK" w:hAnsi="TH SarabunPSK"/>
      <w:sz w:val="16"/>
    </w:rPr>
  </w:style>
  <w:style w:type="character" w:customStyle="1" w:styleId="Heading5Char">
    <w:name w:val="Heading 5 Char"/>
    <w:basedOn w:val="DefaultParagraphFont"/>
    <w:link w:val="Heading5"/>
    <w:semiHidden/>
    <w:rsid w:val="00C637CE"/>
    <w:rPr>
      <w:rFonts w:asciiTheme="majorHAnsi" w:eastAsiaTheme="majorEastAsia" w:hAnsiTheme="majorHAnsi" w:cstheme="majorBidi"/>
      <w:color w:val="243F60" w:themeColor="accent1" w:themeShade="7F"/>
      <w:sz w:val="32"/>
      <w:szCs w:val="40"/>
    </w:rPr>
  </w:style>
  <w:style w:type="character" w:styleId="CommentReference">
    <w:name w:val="annotation reference"/>
    <w:basedOn w:val="DefaultParagraphFont"/>
    <w:semiHidden/>
    <w:unhideWhenUsed/>
    <w:rsid w:val="001A74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74F5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1A74F5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7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74F5"/>
    <w:rPr>
      <w:rFonts w:ascii="TH SarabunPSK" w:hAnsi="TH SarabunPSK"/>
      <w:b/>
      <w:bCs/>
      <w:szCs w:val="25"/>
    </w:rPr>
  </w:style>
  <w:style w:type="paragraph" w:customStyle="1" w:styleId="ProjectHeading1">
    <w:name w:val="Project Heading 1"/>
    <w:basedOn w:val="NIDAHeader1"/>
    <w:link w:val="ProjectHeading1Char"/>
    <w:qFormat/>
    <w:rsid w:val="00A1056D"/>
    <w:pPr>
      <w:spacing w:before="240" w:after="240"/>
      <w:ind w:left="357" w:hanging="357"/>
      <w:jc w:val="thaiDistribute"/>
    </w:pPr>
    <w:rPr>
      <w:rFonts w:ascii="TH SarabunPSK" w:hAnsi="TH SarabunPSK" w:cs="TH SarabunPSK"/>
    </w:rPr>
  </w:style>
  <w:style w:type="character" w:customStyle="1" w:styleId="ProjectHeading1Char">
    <w:name w:val="Project Heading 1 Char"/>
    <w:basedOn w:val="NIDAHeader1Char"/>
    <w:link w:val="ProjectHeading1"/>
    <w:rsid w:val="00A1056D"/>
    <w:rPr>
      <w:rFonts w:ascii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374">
                  <w:marLeft w:val="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2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63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6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2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87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02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01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6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4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oter" Target="footer1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yperlink" Target="http://ics.nida.ac.th:8080/desknow/mail.do?Action=Compose&amp;To=kronprom@ics.nida.ac.th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2778-12A6-472D-9347-E0543F39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5264</Words>
  <Characters>30007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NIDA</Company>
  <LinksUpToDate>false</LinksUpToDate>
  <CharactersWithSpaces>35201</CharactersWithSpaces>
  <SharedDoc>false</SharedDoc>
  <HLinks>
    <vt:vector size="60" baseType="variant"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_Toc320114325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_Toc320114324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_Toc320114322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_Toc320114321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_Toc320114320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_Toc320114319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_Toc320114318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_Toc320114317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_Toc320114316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_Toc320114315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aa</dc:creator>
  <cp:lastModifiedBy>Sunida Tiatasit</cp:lastModifiedBy>
  <cp:revision>2</cp:revision>
  <cp:lastPrinted>2014-12-04T04:35:00Z</cp:lastPrinted>
  <dcterms:created xsi:type="dcterms:W3CDTF">2014-12-04T04:54:00Z</dcterms:created>
  <dcterms:modified xsi:type="dcterms:W3CDTF">2014-12-04T04:54:00Z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